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94" w:rsidRPr="00436294" w:rsidRDefault="00436294" w:rsidP="0043629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A71B4" w:rsidRDefault="00AA71B4" w:rsidP="00AA71B4">
      <w:pPr>
        <w:ind w:left="-127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757059" cy="9072748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7" b="3809"/>
                    <a:stretch/>
                  </pic:blipFill>
                  <pic:spPr bwMode="auto">
                    <a:xfrm>
                      <a:off x="0" y="0"/>
                      <a:ext cx="6762160" cy="907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741C" w:rsidRPr="00C10B8E" w:rsidRDefault="0053741C" w:rsidP="00C10B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СТАТЬЯ 1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ОБЩИЕ ПОЛОЖЕНИЯ</w:t>
      </w:r>
    </w:p>
    <w:p w:rsidR="00436294" w:rsidRPr="00C10B8E" w:rsidRDefault="00436294" w:rsidP="00C10B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термины, используемые в настоящем Положении, и их определения</w:t>
      </w:r>
    </w:p>
    <w:p w:rsidR="0053741C" w:rsidRPr="00C10B8E" w:rsidRDefault="0053741C" w:rsidP="00C10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0B8E">
        <w:rPr>
          <w:rFonts w:ascii="Times New Roman" w:hAnsi="Times New Roman" w:cs="Times New Roman"/>
          <w:sz w:val="30"/>
          <w:szCs w:val="30"/>
        </w:rPr>
        <w:t>1.1. Республиканская студенческая футбольная лига (далее – РСФЛ) проводится в программе Республиканской универсиады – 2017 (далее – Универсиада).</w:t>
      </w:r>
    </w:p>
    <w:p w:rsidR="0053741C" w:rsidRPr="00C10B8E" w:rsidRDefault="0053741C" w:rsidP="00C10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1.2. РСФЛ проводится в целях:</w:t>
      </w:r>
    </w:p>
    <w:p w:rsidR="0053741C" w:rsidRPr="00C10B8E" w:rsidRDefault="0053741C" w:rsidP="00C10B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определения победителей Республиканской универсиады по футболу среди мужчин;</w:t>
      </w:r>
    </w:p>
    <w:p w:rsidR="0053741C" w:rsidRPr="00C10B8E" w:rsidRDefault="0053741C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совершенствования спортивного мастерства игроков;</w:t>
      </w:r>
    </w:p>
    <w:p w:rsidR="0053741C" w:rsidRPr="00C10B8E" w:rsidRDefault="0053741C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укрепления спортивных связей между </w:t>
      </w:r>
      <w:r w:rsidR="00783A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учреждениями высшего образования </w:t>
      </w:r>
      <w:r w:rsidR="00783A99" w:rsidRPr="00C10B8E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УВО</w:t>
      </w:r>
      <w:r w:rsidR="00783A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3741C" w:rsidRPr="00C10B8E" w:rsidRDefault="0053741C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проведения целенаправленной работы по отбору студентов-спортсменов (команды спортсменов) учреждений высшего образования для организации их подготовки и участия во всемирных летних универсиадах, чемпионатах мира среди студентов, Европейских играх среди университетских команд, международных студенческих соревнованиях;</w:t>
      </w:r>
    </w:p>
    <w:p w:rsidR="0053741C" w:rsidRPr="00C10B8E" w:rsidRDefault="0053741C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рганизации досуга для любителей футбола и создания комфортных условий для зрителей.</w:t>
      </w:r>
    </w:p>
    <w:p w:rsidR="0053741C" w:rsidRPr="00C10B8E" w:rsidRDefault="0053741C" w:rsidP="00C10B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10B8E">
        <w:rPr>
          <w:rFonts w:ascii="Times New Roman" w:hAnsi="Times New Roman" w:cs="Times New Roman"/>
          <w:sz w:val="30"/>
          <w:szCs w:val="30"/>
        </w:rPr>
        <w:t>1.3. Термины и определения: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26"/>
      </w:tblGrid>
      <w:tr w:rsidR="00436294" w:rsidRPr="00C10B8E" w:rsidTr="00436294">
        <w:tc>
          <w:tcPr>
            <w:tcW w:w="2943" w:type="dxa"/>
          </w:tcPr>
          <w:p w:rsidR="00436294" w:rsidRPr="00C10B8E" w:rsidRDefault="00C23807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 </w:t>
            </w:r>
            <w:r w:rsidR="00C10434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  <w:r w:rsidR="00436294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БФФ</w:t>
            </w:r>
            <w:r w:rsidR="00C10434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Ассоциация ”Белорусская федерация футбола“;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РЦФВС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учреждение ”Республиканский центр физического воспитания и спорта учащихся и студентов“;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РСФЛ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Республиканская студенческая футбольная лига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Положение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положение о проведении Республиканской студенческой футбольной лиги</w:t>
            </w:r>
            <w:r w:rsidR="00A3624A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ГСК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главная судейская коллегия; 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РСК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региональная судейская коллегия;</w:t>
            </w:r>
          </w:p>
        </w:tc>
      </w:tr>
      <w:tr w:rsidR="00436294" w:rsidRPr="00C10B8E" w:rsidTr="00EE3A86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Дисциплинарный кодекс арбитра и инспектора</w:t>
            </w:r>
            <w:proofErr w:type="gramStart"/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2380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proofErr w:type="gramEnd"/>
            <w:r w:rsidR="00C2380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”БФФ“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дисциплинарный кодекс арбитра и инспектора</w:t>
            </w:r>
            <w:proofErr w:type="gramStart"/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87447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proofErr w:type="gramEnd"/>
            <w:r w:rsidR="0087447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”БФФ“</w:t>
            </w: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382DFB" w:rsidRPr="00C10B8E" w:rsidTr="00EE3A86">
        <w:tc>
          <w:tcPr>
            <w:tcW w:w="2943" w:type="dxa"/>
          </w:tcPr>
          <w:p w:rsidR="00382DFB" w:rsidRPr="00C10B8E" w:rsidRDefault="00382DFB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Отдел судейства и инспектирования</w:t>
            </w:r>
            <w:proofErr w:type="gramStart"/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</w:t>
            </w:r>
            <w:proofErr w:type="gramEnd"/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”БФФ“</w:t>
            </w:r>
          </w:p>
        </w:tc>
        <w:tc>
          <w:tcPr>
            <w:tcW w:w="284" w:type="dxa"/>
          </w:tcPr>
          <w:p w:rsidR="00382DFB" w:rsidRPr="00C10B8E" w:rsidRDefault="00382DFB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626" w:type="dxa"/>
          </w:tcPr>
          <w:p w:rsidR="00382DFB" w:rsidRPr="00C10B8E" w:rsidRDefault="00382DFB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ОСИ А ”БФФ“</w:t>
            </w:r>
          </w:p>
        </w:tc>
      </w:tr>
      <w:tr w:rsidR="00436294" w:rsidRPr="00C10B8E" w:rsidTr="00EE3A86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Правила игры</w:t>
            </w:r>
          </w:p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правила игры, установленные Международным советом ИФАБ </w:t>
            </w:r>
            <w:r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(издание 201</w:t>
            </w:r>
            <w:r w:rsidR="00FC4E08"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</w:t>
            </w:r>
            <w:r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/201</w:t>
            </w:r>
            <w:r w:rsidR="00FC4E08"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</w:t>
            </w:r>
            <w:r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);</w:t>
            </w:r>
          </w:p>
        </w:tc>
      </w:tr>
      <w:tr w:rsidR="00436294" w:rsidRPr="00C10B8E" w:rsidTr="00EE3A86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ДПС 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департамент по проведению соревнований</w:t>
            </w:r>
            <w:proofErr w:type="gramStart"/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87447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proofErr w:type="gramEnd"/>
            <w:r w:rsidR="0087447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”БФФ“</w:t>
            </w: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436294" w:rsidRPr="00C10B8E" w:rsidTr="00EE3A86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Официальные лица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учредители (участники) футбольных команд, тренеры, их помощники и иные лица, состоящие в контрактных и других официальных отношениях с членами</w:t>
            </w:r>
            <w:proofErr w:type="gramStart"/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87447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proofErr w:type="gramEnd"/>
            <w:r w:rsidR="0087447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”БФФ“</w:t>
            </w: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или самой </w:t>
            </w:r>
            <w:r w:rsidR="0087447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 ”БФФ“</w:t>
            </w: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436294" w:rsidRPr="00C10B8E" w:rsidTr="00EE3A86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ДСИ</w:t>
            </w:r>
          </w:p>
        </w:tc>
        <w:tc>
          <w:tcPr>
            <w:tcW w:w="284" w:type="dxa"/>
          </w:tcPr>
          <w:p w:rsidR="00436294" w:rsidRPr="00C10B8E" w:rsidRDefault="00A3624A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департамент судейства и инспектирования</w:t>
            </w:r>
            <w:proofErr w:type="gramStart"/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87447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proofErr w:type="gramEnd"/>
            <w:r w:rsidR="00874477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”БФФ“;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Футболист (игрок)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студент-спортсмен, включенный в заявочный лист</w:t>
            </w:r>
            <w:r w:rsidR="00F41C49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0369C4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учреждения высшего образования</w:t>
            </w: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 матча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A3624A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футболист</w:t>
            </w:r>
            <w:r w:rsidR="00436294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официальные лица команды, внесенные в протокол матча;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Футбольные команды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студенческие команды, созданные в любой организационно-правовой форме в соответствии с законодательством Республики Беларусь;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УВО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учреждения высшего образования;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ОЦФВС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областные центры физического воспитания и спорта учащихся и студентов</w:t>
            </w:r>
            <w:r w:rsidR="00F158E5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Участвующие организации</w:t>
            </w: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участвующими организациями в соревнованиях Универсиады по видам спорта на </w:t>
            </w:r>
            <w:r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II</w:t>
            </w:r>
            <w:r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и </w:t>
            </w:r>
            <w:r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III</w:t>
            </w:r>
            <w:r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этапах являются </w:t>
            </w:r>
            <w:r w:rsidR="00783A99"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УВО</w:t>
            </w:r>
            <w:r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представляющие от своего имени спортсменов (команды спортсменов)</w:t>
            </w:r>
            <w:r w:rsidR="00F158E5" w:rsidRPr="00C10B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Команда-хозяин </w:t>
            </w:r>
          </w:p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организация, отвечающая за проведение игр регионального тура на своей площадке</w:t>
            </w:r>
            <w:r w:rsidR="00F158E5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436294" w:rsidRPr="00C10B8E" w:rsidTr="00436294">
        <w:tc>
          <w:tcPr>
            <w:tcW w:w="2943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Команда-визитер </w:t>
            </w:r>
          </w:p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4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626" w:type="dxa"/>
          </w:tcPr>
          <w:p w:rsidR="00436294" w:rsidRPr="00C10B8E" w:rsidRDefault="00436294" w:rsidP="00C1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организация, принимающая участие в играх регионального тура на чужой площадке</w:t>
            </w:r>
            <w:r w:rsidR="00F158E5" w:rsidRPr="00C10B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R="00EE3A86" w:rsidRPr="00C10B8E" w:rsidRDefault="00EE3A86" w:rsidP="00C10B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3741C" w:rsidRPr="00C10B8E" w:rsidRDefault="0053741C" w:rsidP="00C10B8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10B8E">
        <w:rPr>
          <w:rFonts w:ascii="Times New Roman" w:hAnsi="Times New Roman" w:cs="Times New Roman"/>
          <w:sz w:val="30"/>
          <w:szCs w:val="30"/>
        </w:rPr>
        <w:t>СТАТЬЯ 2</w:t>
      </w:r>
    </w:p>
    <w:p w:rsidR="0053741C" w:rsidRPr="00C10B8E" w:rsidRDefault="0053741C" w:rsidP="00C10B8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10B8E">
        <w:rPr>
          <w:rFonts w:ascii="Times New Roman" w:hAnsi="Times New Roman" w:cs="Times New Roman"/>
          <w:sz w:val="30"/>
          <w:szCs w:val="30"/>
        </w:rPr>
        <w:t>ОРГАНИЗАЦИЯ ПРОВЕДЕНИЯ СОРЕВНОВАНИЙ</w:t>
      </w:r>
    </w:p>
    <w:p w:rsidR="0053741C" w:rsidRPr="00C10B8E" w:rsidRDefault="0053741C" w:rsidP="00C10B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10B8E">
        <w:rPr>
          <w:rFonts w:ascii="Times New Roman" w:hAnsi="Times New Roman" w:cs="Times New Roman"/>
          <w:sz w:val="30"/>
          <w:szCs w:val="30"/>
        </w:rPr>
        <w:t xml:space="preserve">2.1. Организатором соревнований РСФЛ является Министерство образования Республики Беларусь совместно с отраслевым физкультурно-спортивным клубом ”Буревестник“, </w:t>
      </w:r>
      <w:proofErr w:type="spellStart"/>
      <w:r w:rsidRPr="00C10B8E">
        <w:rPr>
          <w:rFonts w:ascii="Times New Roman" w:hAnsi="Times New Roman" w:cs="Times New Roman"/>
          <w:sz w:val="30"/>
          <w:szCs w:val="30"/>
        </w:rPr>
        <w:t>ассоциац</w:t>
      </w:r>
      <w:r w:rsidR="000369C4">
        <w:rPr>
          <w:rFonts w:ascii="Times New Roman" w:hAnsi="Times New Roman" w:cs="Times New Roman"/>
          <w:sz w:val="30"/>
          <w:szCs w:val="30"/>
        </w:rPr>
        <w:t>ей</w:t>
      </w:r>
      <w:proofErr w:type="spellEnd"/>
      <w:r w:rsidRPr="00C10B8E">
        <w:rPr>
          <w:rFonts w:ascii="Times New Roman" w:hAnsi="Times New Roman" w:cs="Times New Roman"/>
          <w:sz w:val="30"/>
          <w:szCs w:val="30"/>
        </w:rPr>
        <w:t xml:space="preserve"> ”Белорусская федерация футбола“. Учреждение ”Республиканский центр физического воспитания“ является координатором проведения РСФЛ.</w:t>
      </w:r>
    </w:p>
    <w:p w:rsidR="00436294" w:rsidRPr="00C10B8E" w:rsidRDefault="00436294" w:rsidP="00C10B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2.1. РСФЛ</w:t>
      </w:r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проводится в три этапа: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 этап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</w:t>
      </w:r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массовые соревнования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РСФЛ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среди учебных групп, курсов, общежитий, факультетов; организуются и проводятся </w:t>
      </w:r>
      <w:r w:rsidR="000369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руководством УВО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соответствии с положениями, утверждаемыми </w:t>
      </w:r>
      <w:r w:rsidR="00783A99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УВО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 в </w:t>
      </w:r>
      <w:r w:rsidRPr="00C508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сроки,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предусмотренные их календарными планами проведения спортивных мероприятий;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II этап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предварительные </w:t>
      </w:r>
      <w:r w:rsidR="008B0CE0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соревнования </w:t>
      </w:r>
      <w:r w:rsidR="008B0CE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РСФЛ</w:t>
      </w:r>
      <w:r w:rsidR="008B0CE0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региональны</w:t>
      </w:r>
      <w:r w:rsidR="008B0CE0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межрегиональны</w:t>
      </w:r>
      <w:r w:rsidR="008B0CE0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й туры) 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организуются и проводятся в областях и </w:t>
      </w:r>
      <w:proofErr w:type="spellStart"/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proofErr w:type="gramStart"/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.М</w:t>
      </w:r>
      <w:proofErr w:type="gramEnd"/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инск</w:t>
      </w:r>
      <w:r w:rsidR="00F158E5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proofErr w:type="spellEnd"/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региональными центрами физического воспитания</w:t>
      </w:r>
      <w:r w:rsidR="008B0CE0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спорта </w:t>
      </w:r>
      <w:r w:rsidR="008B0CE0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учащихся и студентов, </w:t>
      </w:r>
      <w:r w:rsidR="008B0CE0" w:rsidRPr="00C10B8E">
        <w:rPr>
          <w:rFonts w:ascii="Times New Roman" w:hAnsi="Times New Roman"/>
          <w:color w:val="000000"/>
          <w:sz w:val="30"/>
          <w:szCs w:val="30"/>
        </w:rPr>
        <w:t>управлением физической культуры, спорта и туризма Минского горисполкома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совместно с </w:t>
      </w:r>
      <w:r w:rsidR="00C2380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 ”БФФ“</w:t>
      </w:r>
      <w:r w:rsidR="004729FE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РЦФВС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; </w:t>
      </w:r>
    </w:p>
    <w:p w:rsidR="009815C7" w:rsidRPr="00C10B8E" w:rsidRDefault="009815C7" w:rsidP="00C10B8E">
      <w:pPr>
        <w:pStyle w:val="4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C10B8E">
        <w:rPr>
          <w:rFonts w:ascii="Times New Roman" w:hAnsi="Times New Roman"/>
          <w:color w:val="000000"/>
          <w:sz w:val="30"/>
          <w:szCs w:val="30"/>
        </w:rPr>
        <w:t xml:space="preserve">региональный тур – </w:t>
      </w:r>
      <w:r w:rsidR="008E6958" w:rsidRPr="00C10B8E">
        <w:rPr>
          <w:rFonts w:ascii="Times New Roman" w:hAnsi="Times New Roman"/>
          <w:color w:val="000000"/>
          <w:sz w:val="30"/>
          <w:szCs w:val="30"/>
        </w:rPr>
        <w:t xml:space="preserve">апрель-июнь </w:t>
      </w:r>
      <w:r w:rsidRPr="00C10B8E">
        <w:rPr>
          <w:rFonts w:ascii="Times New Roman" w:hAnsi="Times New Roman"/>
          <w:color w:val="000000"/>
          <w:sz w:val="30"/>
          <w:szCs w:val="30"/>
        </w:rPr>
        <w:t xml:space="preserve">2017 г., </w:t>
      </w:r>
    </w:p>
    <w:p w:rsidR="009815C7" w:rsidRPr="00C10B8E" w:rsidRDefault="009815C7" w:rsidP="00C10B8E">
      <w:pPr>
        <w:pStyle w:val="4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C10B8E">
        <w:rPr>
          <w:rFonts w:ascii="Times New Roman" w:hAnsi="Times New Roman"/>
          <w:color w:val="000000"/>
          <w:sz w:val="30"/>
          <w:szCs w:val="30"/>
        </w:rPr>
        <w:t xml:space="preserve">межрегиональный тур – </w:t>
      </w:r>
      <w:r w:rsidR="008E6958" w:rsidRPr="00C10B8E">
        <w:rPr>
          <w:rFonts w:ascii="Times New Roman" w:hAnsi="Times New Roman"/>
          <w:color w:val="000000"/>
          <w:sz w:val="30"/>
          <w:szCs w:val="30"/>
        </w:rPr>
        <w:t>сентябрь-октябрь</w:t>
      </w:r>
      <w:r w:rsidRPr="00C10B8E">
        <w:rPr>
          <w:rFonts w:ascii="Times New Roman" w:hAnsi="Times New Roman"/>
          <w:color w:val="000000"/>
          <w:sz w:val="30"/>
          <w:szCs w:val="30"/>
        </w:rPr>
        <w:t xml:space="preserve"> 2017 г.;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III этап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проведение финальных соревнований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РСФЛ </w:t>
      </w:r>
      <w:r w:rsidR="009815C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организуется и проводится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РЦФВС, отраслев</w:t>
      </w:r>
      <w:r w:rsidR="009815C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физкультурно-спортивный клуб</w:t>
      </w:r>
      <w:r w:rsidR="009815C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”Буревестник“, </w:t>
      </w:r>
      <w:r w:rsidR="00C2380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главн</w:t>
      </w:r>
      <w:r w:rsidR="00482D3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ыми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судейски</w:t>
      </w:r>
      <w:r w:rsidR="00482D3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ми коллегиями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утвержденные в установленном порядке</w:t>
      </w:r>
      <w:r w:rsidR="008E695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(октябрь 2017 г.)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2.2. Общее руководство РСФЛ осуществляется Министерством образования Республики Беларусь, отраслевым физкультурно-спортивным клубом ”Буревестник“ совместно с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2380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="00C2380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82D3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2.3. Оперативное управление соревнованиями, регистрацию результатов матчей, назначение судей, рассмотрение протестов осуществляют на предварительном этапе – РСК, на финальном – ГСК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утвержденные РЦФВС и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2380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="00C2380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(приложение 1)</w:t>
      </w:r>
    </w:p>
    <w:p w:rsidR="00482D34" w:rsidRPr="00C10B8E" w:rsidRDefault="00482D34" w:rsidP="00C10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 </w:t>
      </w:r>
      <w:r w:rsidRPr="00C10B8E">
        <w:rPr>
          <w:rFonts w:ascii="Times New Roman" w:hAnsi="Times New Roman" w:cs="Times New Roman"/>
          <w:sz w:val="30"/>
          <w:szCs w:val="30"/>
        </w:rPr>
        <w:t>ГСК РСФЛ по согласованию с РЦФВС предоставляется право, в зависимости от количества заявляемых команд, определения системы розыгрыша и проведения жеребьевки РСФЛ.</w:t>
      </w:r>
    </w:p>
    <w:p w:rsidR="00C10B8E" w:rsidRPr="00C10B8E" w:rsidRDefault="00C10B8E" w:rsidP="00C10B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3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 РСФЛ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3.1. </w:t>
      </w:r>
      <w:r w:rsidR="00730150" w:rsidRPr="00C10B8E">
        <w:rPr>
          <w:rFonts w:ascii="Times New Roman" w:hAnsi="Times New Roman" w:cs="Times New Roman"/>
          <w:sz w:val="30"/>
          <w:szCs w:val="30"/>
        </w:rPr>
        <w:t xml:space="preserve">К участию в РСФЛ допускаются команды мужчин УВО в соответствии с Положением о проведении финальных соревнований Республиканской универсиады – 2017. </w:t>
      </w:r>
      <w:proofErr w:type="gramStart"/>
      <w:r w:rsidR="00730150" w:rsidRPr="00C10B8E">
        <w:rPr>
          <w:rFonts w:ascii="Times New Roman" w:hAnsi="Times New Roman" w:cs="Times New Roman"/>
          <w:sz w:val="30"/>
          <w:szCs w:val="30"/>
        </w:rPr>
        <w:t xml:space="preserve">В качестве спортсменов (членов команд спортсменов), не зависимо от гражданства, допускаются обучающиеся учреждений высшего образования в возрасте от 17 до 28 лет включительно, родившиеся с 01.01.2000 г. по 31.12.1989 г., которые зачислены в установленном порядке для получения образования первой, второй ступеней высшего образования, а также обучающиеся, являющиеся выпускниками </w:t>
      </w:r>
      <w:r w:rsidR="00783A99" w:rsidRPr="00C10B8E">
        <w:rPr>
          <w:rFonts w:ascii="Times New Roman" w:hAnsi="Times New Roman" w:cs="Times New Roman"/>
          <w:sz w:val="30"/>
          <w:szCs w:val="30"/>
        </w:rPr>
        <w:t>УВО</w:t>
      </w:r>
      <w:r w:rsidR="00730150" w:rsidRPr="00C10B8E">
        <w:rPr>
          <w:rFonts w:ascii="Times New Roman" w:hAnsi="Times New Roman" w:cs="Times New Roman"/>
          <w:sz w:val="30"/>
          <w:szCs w:val="30"/>
        </w:rPr>
        <w:t xml:space="preserve"> и военных учебных заведений в год проведения Универсиады.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730150" w:rsidRPr="00C10B8E" w:rsidRDefault="00730150" w:rsidP="00C10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0B8E">
        <w:rPr>
          <w:rFonts w:ascii="Times New Roman" w:hAnsi="Times New Roman" w:cs="Times New Roman"/>
          <w:sz w:val="30"/>
          <w:szCs w:val="30"/>
        </w:rPr>
        <w:t xml:space="preserve">3.2. В основную заявку каждой команды может быть внесено любое количество игроков, но не менее 18. Заявка на участие команды должна быть представлена в РЦФВС до начала соревнований. В течение сезона игрок и тренер могут быть </w:t>
      </w:r>
      <w:proofErr w:type="gramStart"/>
      <w:r w:rsidRPr="00C10B8E">
        <w:rPr>
          <w:rFonts w:ascii="Times New Roman" w:hAnsi="Times New Roman" w:cs="Times New Roman"/>
          <w:sz w:val="30"/>
          <w:szCs w:val="30"/>
        </w:rPr>
        <w:t>заявлены</w:t>
      </w:r>
      <w:proofErr w:type="gramEnd"/>
      <w:r w:rsidRPr="00C10B8E">
        <w:rPr>
          <w:rFonts w:ascii="Times New Roman" w:hAnsi="Times New Roman" w:cs="Times New Roman"/>
          <w:sz w:val="30"/>
          <w:szCs w:val="30"/>
        </w:rPr>
        <w:t xml:space="preserve"> только за одну команду.</w:t>
      </w:r>
    </w:p>
    <w:p w:rsidR="00730150" w:rsidRPr="00C10B8E" w:rsidRDefault="00730150" w:rsidP="00C10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3.3. </w:t>
      </w:r>
      <w:r w:rsidRPr="00C10B8E">
        <w:rPr>
          <w:rFonts w:ascii="Times New Roman" w:hAnsi="Times New Roman" w:cs="Times New Roman"/>
          <w:sz w:val="30"/>
          <w:szCs w:val="30"/>
        </w:rPr>
        <w:t xml:space="preserve">Количественный состав на каждый отдельный тур: 18 спортсменов, 2 представителя. </w:t>
      </w:r>
    </w:p>
    <w:p w:rsidR="00436294" w:rsidRPr="00C10B8E" w:rsidRDefault="00730150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3.4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Футбольная команда УВО должна: </w:t>
      </w:r>
    </w:p>
    <w:p w:rsidR="00436294" w:rsidRPr="00C10B8E" w:rsidRDefault="00730150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3.4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.1. состоять из игроков-студентов, допущенных к соревнованиям по медицинским показаниям и имеющих страховой полис;</w:t>
      </w:r>
    </w:p>
    <w:p w:rsidR="00436294" w:rsidRPr="00C10B8E" w:rsidRDefault="00730150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3.4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.2. иметь тренера или тренерский штаб, а также минимальный спортивный инвентарь (мячи) и экипировку с логотипом УВО;</w:t>
      </w:r>
    </w:p>
    <w:p w:rsidR="00436294" w:rsidRPr="00C10B8E" w:rsidRDefault="00730150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3.4</w:t>
      </w:r>
      <w:r w:rsidR="00436294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.3. располагать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(арендовать) футбольным полем стандартных размеров (90-105 x 45-68 м), а также иметь в местах проведения соревнований (тренировок) </w:t>
      </w:r>
      <w:r w:rsidR="00436294" w:rsidRPr="00C10B8E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минимальную футбольную инфраструктуру (раздевалки, туалет, душ).</w:t>
      </w:r>
    </w:p>
    <w:p w:rsidR="00436294" w:rsidRPr="00C10B8E" w:rsidRDefault="00730150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3.5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Команда может быть исключена в ходе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проведения соревнований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состава его участников решением ГСК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РСФЛ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согласованию с РЦФВС в случае добровольного отказа или при наличии одного из следующих оснований: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повторная неявка на матч по неуважительной причине;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отказ от участия в футбольном </w:t>
      </w:r>
      <w:r w:rsidR="0073015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туре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недостойное поведение игроков, официальных лиц команд.</w:t>
      </w:r>
    </w:p>
    <w:p w:rsidR="003929D1" w:rsidRPr="00C10B8E" w:rsidRDefault="003929D1" w:rsidP="00C10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10B8E">
        <w:rPr>
          <w:rFonts w:ascii="Times New Roman" w:hAnsi="Times New Roman" w:cs="Times New Roman"/>
          <w:b/>
          <w:sz w:val="30"/>
          <w:szCs w:val="30"/>
        </w:rPr>
        <w:t xml:space="preserve">Участвующей организации, исключенной из соревнований РСФЛ, результаты </w:t>
      </w:r>
      <w:proofErr w:type="gramStart"/>
      <w:r w:rsidRPr="00C10B8E">
        <w:rPr>
          <w:rFonts w:ascii="Times New Roman" w:hAnsi="Times New Roman" w:cs="Times New Roman"/>
          <w:b/>
          <w:sz w:val="30"/>
          <w:szCs w:val="30"/>
        </w:rPr>
        <w:t>аннулируются</w:t>
      </w:r>
      <w:proofErr w:type="gramEnd"/>
      <w:r w:rsidRPr="00C10B8E">
        <w:rPr>
          <w:rFonts w:ascii="Times New Roman" w:hAnsi="Times New Roman" w:cs="Times New Roman"/>
          <w:b/>
          <w:sz w:val="30"/>
          <w:szCs w:val="30"/>
        </w:rPr>
        <w:t xml:space="preserve"> и очки не начисляются. </w:t>
      </w:r>
    </w:p>
    <w:p w:rsidR="00436294" w:rsidRPr="00C10B8E" w:rsidRDefault="00730150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3.6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 Место исключенной команды остается вакантным до окончания соревнований.</w:t>
      </w:r>
    </w:p>
    <w:p w:rsidR="00436294" w:rsidRPr="00C10B8E" w:rsidRDefault="00730150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3.7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Если команда, исключенная из соревнований, провела менее половины матчей в РСФЛ, то ее результаты аннулируются. </w:t>
      </w:r>
    </w:p>
    <w:p w:rsidR="00AF5BBA" w:rsidRPr="00C10B8E" w:rsidRDefault="00730150" w:rsidP="00C10B8E">
      <w:pPr>
        <w:pStyle w:val="23"/>
        <w:ind w:firstLine="709"/>
        <w:jc w:val="both"/>
        <w:rPr>
          <w:b w:val="0"/>
          <w:color w:val="000000"/>
          <w:sz w:val="30"/>
          <w:szCs w:val="30"/>
        </w:rPr>
      </w:pPr>
      <w:r w:rsidRPr="00C10B8E">
        <w:rPr>
          <w:sz w:val="30"/>
          <w:szCs w:val="30"/>
        </w:rPr>
        <w:t>3.7</w:t>
      </w:r>
      <w:r w:rsidR="00436294" w:rsidRPr="00C10B8E">
        <w:rPr>
          <w:sz w:val="30"/>
          <w:szCs w:val="30"/>
        </w:rPr>
        <w:t>. </w:t>
      </w:r>
      <w:proofErr w:type="gramStart"/>
      <w:r w:rsidR="00AF5BBA" w:rsidRPr="00C10B8E">
        <w:rPr>
          <w:b w:val="0"/>
          <w:color w:val="000000"/>
          <w:sz w:val="30"/>
          <w:szCs w:val="30"/>
        </w:rPr>
        <w:t xml:space="preserve">Участвующая организация назначает руководителя (представителя) команды, который несет ответственность </w:t>
      </w:r>
      <w:r w:rsidR="00AF5BBA" w:rsidRPr="00C10B8E">
        <w:rPr>
          <w:b w:val="0"/>
          <w:sz w:val="30"/>
          <w:szCs w:val="30"/>
        </w:rPr>
        <w:t>за</w:t>
      </w:r>
      <w:r w:rsidR="00AF5BBA" w:rsidRPr="00C10B8E">
        <w:rPr>
          <w:b w:val="0"/>
          <w:color w:val="000000"/>
          <w:sz w:val="30"/>
          <w:szCs w:val="30"/>
        </w:rPr>
        <w:t xml:space="preserve"> обеспечение явки участников спортивного соревнования от данной организации на церемонию открытия, закрытия спортивного соревнования, церемонию награждения, а также за обеспечение соблюдения</w:t>
      </w:r>
      <w:r w:rsidR="00AF5BBA" w:rsidRPr="00C10B8E">
        <w:rPr>
          <w:b w:val="0"/>
          <w:sz w:val="30"/>
          <w:szCs w:val="30"/>
        </w:rPr>
        <w:t xml:space="preserve"> мер</w:t>
      </w:r>
      <w:r w:rsidR="00AF5BBA" w:rsidRPr="00C10B8E">
        <w:rPr>
          <w:b w:val="0"/>
          <w:color w:val="000000"/>
          <w:sz w:val="30"/>
          <w:szCs w:val="30"/>
        </w:rPr>
        <w:t xml:space="preserve"> </w:t>
      </w:r>
      <w:r w:rsidR="00AF5BBA" w:rsidRPr="00C10B8E">
        <w:rPr>
          <w:b w:val="0"/>
          <w:sz w:val="30"/>
          <w:szCs w:val="30"/>
        </w:rPr>
        <w:t>безопасного поведения</w:t>
      </w:r>
      <w:r w:rsidR="00AF5BBA" w:rsidRPr="00C10B8E">
        <w:rPr>
          <w:b w:val="0"/>
          <w:color w:val="000000"/>
          <w:sz w:val="30"/>
          <w:szCs w:val="30"/>
        </w:rPr>
        <w:t xml:space="preserve"> команды во время проведения РС</w:t>
      </w:r>
      <w:r w:rsidR="004433CE" w:rsidRPr="00C10B8E">
        <w:rPr>
          <w:b w:val="0"/>
          <w:color w:val="000000"/>
          <w:sz w:val="30"/>
          <w:szCs w:val="30"/>
        </w:rPr>
        <w:t>Ф</w:t>
      </w:r>
      <w:r w:rsidR="00AF5BBA" w:rsidRPr="00C10B8E">
        <w:rPr>
          <w:b w:val="0"/>
          <w:color w:val="000000"/>
          <w:sz w:val="30"/>
          <w:szCs w:val="30"/>
        </w:rPr>
        <w:t>Л, осуществляет контроль за своевременным прибытием команды на соревнования, обеспечение соблюдения участниками соревнований норм спортивного этикета во время проведения РС</w:t>
      </w:r>
      <w:r w:rsidR="004433CE" w:rsidRPr="00C10B8E">
        <w:rPr>
          <w:b w:val="0"/>
          <w:color w:val="000000"/>
          <w:sz w:val="30"/>
          <w:szCs w:val="30"/>
        </w:rPr>
        <w:t>Ф</w:t>
      </w:r>
      <w:r w:rsidR="00AF5BBA" w:rsidRPr="00C10B8E">
        <w:rPr>
          <w:b w:val="0"/>
          <w:color w:val="000000"/>
          <w:sz w:val="30"/>
          <w:szCs w:val="30"/>
        </w:rPr>
        <w:t>Л и пребывания</w:t>
      </w:r>
      <w:proofErr w:type="gramEnd"/>
      <w:r w:rsidR="00AF5BBA" w:rsidRPr="00C10B8E">
        <w:rPr>
          <w:b w:val="0"/>
          <w:color w:val="000000"/>
          <w:sz w:val="30"/>
          <w:szCs w:val="30"/>
        </w:rPr>
        <w:t xml:space="preserve"> их в местах проживания и питания.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4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МАТЧЕЙ РСФЛ И ОПРЕДЕЛЕНИЕ МЕСТ КОМАНД В ТУРНИРНОЙ ТАБЛИЦЕ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4.1. Матчи проводятся по Правилам игры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5411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утвержденны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75411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Международной федерацией футбола (</w:t>
      </w:r>
      <w:r w:rsidR="00754118" w:rsidRPr="00C10B8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FIFA</w:t>
      </w:r>
      <w:r w:rsidR="0075411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согласно настоящему Положению и </w:t>
      </w:r>
      <w:r w:rsidR="0075411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оложению о проведении Республиканской универсиады – 201</w:t>
      </w:r>
      <w:r w:rsidR="004433CE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Продолжительность матча – два тайма по 4</w:t>
      </w:r>
      <w:r w:rsidR="0087447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минут с 1</w:t>
      </w:r>
      <w:r w:rsidR="0087447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-минутным перерывом.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 При проведении игр РСФЛ в протокол матча вносятся фамилии одиннадцати основных и не более семи запасных футболистов. В раздел ”Официальные представители“ вносятся фамилии, инициалы официальных лиц </w:t>
      </w:r>
      <w:r w:rsidR="0087447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УВО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(команды), включенных в заявочный лист (не более шести человек).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4.3. В ходе матчей разрешаются замены семи футболистов.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4.4.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В случае участия футболиста в матче без соответствующего допуска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либо дисквалифицированного футболиста результат матча аннулируется, виновной команде засчитывается поражение со счетом 0:3, а команде-сопернице присуждается победа со счетом 3:0.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4.5.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В случае участия футболистов в матче без соответствующего допуска либо дисквалифицированных футболистов в составах обеих команд результат матча аннулируется, а обеим командам засчитывается поражение со счетом 0:3.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4.6. Соревнования проводятся </w:t>
      </w:r>
      <w:r w:rsidR="00783A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в три этапа</w:t>
      </w:r>
      <w:proofErr w:type="gramStart"/>
      <w:r w:rsidR="00783A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proofErr w:type="gramEnd"/>
    </w:p>
    <w:p w:rsidR="00436294" w:rsidRPr="00C10B8E" w:rsidRDefault="00783A99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региональный</w:t>
      </w:r>
      <w:r w:rsidR="00436294"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тур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: апрель</w:t>
      </w:r>
      <w:r w:rsidR="008E695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− 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июнь 201</w:t>
      </w:r>
      <w:r w:rsidR="004433CE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CD4B9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76444" w:rsidRPr="00C10B8E" w:rsidRDefault="00783A99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межрегиональный тур</w:t>
      </w:r>
      <w:r w:rsidR="00776444" w:rsidRPr="00C10B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  <w:r w:rsidR="0077644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сентябрь </w:t>
      </w:r>
      <w:r w:rsidR="008E695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CD4B9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E695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октябрь </w:t>
      </w:r>
      <w:r w:rsidR="0077644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201</w:t>
      </w:r>
      <w:r w:rsidR="004433CE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7 г</w:t>
      </w:r>
      <w:r w:rsidR="00CD4B9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36294" w:rsidRPr="00C10B8E" w:rsidRDefault="00783A99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финальный тур</w:t>
      </w:r>
      <w:r w:rsidR="00436294"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октября 201</w:t>
      </w:r>
      <w:r w:rsidR="004433CE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г., </w:t>
      </w:r>
      <w:proofErr w:type="spellStart"/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</w:t>
      </w:r>
      <w:proofErr w:type="spellEnd"/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E781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4.6.1. </w:t>
      </w:r>
      <w:r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Региональный тур.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зависимости от количества заявившихся команд формируются группы по территориальному принципу (Брестская область – группа ”А“, Витебская область – группа ”Б“, Гомельская область – группа ”В“, Гродненская область – группа ”Г“, Могилевская область – группа ”Д“).</w:t>
      </w:r>
      <w:proofErr w:type="gramEnd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случае</w:t>
      </w:r>
      <w:proofErr w:type="gramStart"/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в одной из названных групп (А, Б, В, Г, Д) количество команд будет меньше чем 3 (три)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ГСК РСФЛ, по согласованию с РЦФВС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может принять решение об объединении территориальных групп.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proofErr w:type="spellEnd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группы формируются по итогам жеребьевки, проводимой ГСК РСФЛ.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Соревнования регионального тура проводятся по круговой системе в два круга (на своем поле и поле соперника) и должны быть завершены в июне 201</w:t>
      </w:r>
      <w:r w:rsidR="00F07FCC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</w:p>
    <w:p w:rsidR="00776444" w:rsidRPr="00C10B8E" w:rsidRDefault="0077644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зависимости от количества участвующих команд</w:t>
      </w:r>
      <w:r w:rsidRPr="00C10B8E">
        <w:rPr>
          <w:sz w:val="30"/>
          <w:szCs w:val="30"/>
        </w:rPr>
        <w:t xml:space="preserve"> </w:t>
      </w:r>
      <w:r w:rsidR="000369C4">
        <w:rPr>
          <w:rFonts w:ascii="Times New Roman" w:eastAsia="Times New Roman" w:hAnsi="Times New Roman" w:cs="Times New Roman"/>
          <w:sz w:val="30"/>
          <w:szCs w:val="30"/>
          <w:lang w:eastAsia="ru-RU"/>
        </w:rPr>
        <w:t>ГСК РСФЛ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согласованию с РЦФВС может принять решение об изменении системы проведения</w:t>
      </w:r>
      <w:r w:rsidR="00DB3C0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соревнований региональных туров.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окончании соревнований </w:t>
      </w:r>
      <w:r w:rsidR="00F07FCC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РСК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представить отчет об итогах проведения предварительного этапа в ДПС </w:t>
      </w:r>
      <w:r w:rsidR="00C2380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РЦФВС.</w:t>
      </w:r>
    </w:p>
    <w:p w:rsidR="00045470" w:rsidRPr="00C10B8E" w:rsidRDefault="00045470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4.6.2.</w:t>
      </w:r>
      <w:r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Межрегиональный тур.</w:t>
      </w:r>
    </w:p>
    <w:p w:rsidR="00F158E5" w:rsidRPr="00C10B8E" w:rsidRDefault="00436294" w:rsidP="00C10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Команды, занявшие в региональном туре в своих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подгруппах 1 и 2 места, участвуют в межрегиональных соревнованиях и образуют две подгруппы (”А“, ”Б“). Подгруппу ”А“ составляют команды г. Минска, подгруппу ”Б“ – команды регионов. </w:t>
      </w:r>
    </w:p>
    <w:p w:rsidR="00436294" w:rsidRPr="00C10B8E" w:rsidRDefault="00436294" w:rsidP="00C10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Матчи в подгруппах проводятся </w:t>
      </w:r>
      <w:r w:rsidR="00C5308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круговой системе в один круг</w:t>
      </w:r>
      <w:r w:rsidRPr="00C10B8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без учета набранных в региональном туре очков.</w:t>
      </w:r>
    </w:p>
    <w:p w:rsidR="00436294" w:rsidRPr="00C10B8E" w:rsidRDefault="00DB3C00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зависимости от количес</w:t>
      </w:r>
      <w:r w:rsidR="00C53088">
        <w:rPr>
          <w:rFonts w:ascii="Times New Roman" w:eastAsia="Times New Roman" w:hAnsi="Times New Roman" w:cs="Times New Roman"/>
          <w:sz w:val="30"/>
          <w:szCs w:val="30"/>
          <w:lang w:eastAsia="ru-RU"/>
        </w:rPr>
        <w:t>тва участвующих команд ГСК РСФЛ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согласованию с РЦФВС может принять решение об изменении системы проведения соревнований межрегиональных туров. 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Места команд в 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турнирной таблице в ходе соревнований межрегионального тура и по его итогам определяются по сумме очков, набранных во всех </w:t>
      </w:r>
      <w:r w:rsidR="00436294" w:rsidRPr="00C10B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сыгранных матчах. За победу в матче начисляется 3 (три) очка, за ничью</w:t>
      </w:r>
      <w:r w:rsidR="00A3624A" w:rsidRPr="00C10B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–</w:t>
      </w:r>
      <w:r w:rsidR="00436294" w:rsidRPr="00C10B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1</w:t>
      </w:r>
      <w:r w:rsidR="00B07F4A" w:rsidRPr="00C10B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436294" w:rsidRPr="00C10B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(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одно) очко, за поражение очки не начисляются.</w:t>
      </w:r>
    </w:p>
    <w:p w:rsidR="00436294" w:rsidRPr="00C10B8E" w:rsidRDefault="00436294" w:rsidP="00C10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равенства очков у двух и более команд места команд определяются:</w:t>
      </w:r>
    </w:p>
    <w:p w:rsidR="00436294" w:rsidRPr="00C10B8E" w:rsidRDefault="00436294" w:rsidP="00C10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игр между собой (число очков, число побед, разность забитых и пропущенных мячей, число забитых мячей);</w:t>
      </w:r>
    </w:p>
    <w:p w:rsidR="00436294" w:rsidRPr="00C10B8E" w:rsidRDefault="00436294" w:rsidP="00C10B8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большему числу побед во всех матчах;</w:t>
      </w:r>
    </w:p>
    <w:p w:rsidR="00436294" w:rsidRPr="00C10B8E" w:rsidRDefault="00F158E5" w:rsidP="00C10B8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разниц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забитых и пропущенных мячей во всех матчах;</w:t>
      </w:r>
    </w:p>
    <w:p w:rsidR="00436294" w:rsidRPr="00C10B8E" w:rsidRDefault="00436294" w:rsidP="00C10B8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наибольшему числу забитых мячей во всех встречах.</w:t>
      </w:r>
    </w:p>
    <w:p w:rsidR="00C10B8E" w:rsidRDefault="00C10B8E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242E5" w:rsidRPr="00C10B8E" w:rsidRDefault="00436294" w:rsidP="00C10B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4.6.3.</w:t>
      </w:r>
      <w:r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Финальный </w:t>
      </w:r>
      <w:r w:rsid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тур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проводится в октябр</w:t>
      </w:r>
      <w:r w:rsidR="00B954A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201</w:t>
      </w:r>
      <w:r w:rsidR="00437D8E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  <w:r w:rsidR="004242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г. Минск</w:t>
      </w:r>
      <w:r w:rsidR="004242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котором принимают участие </w:t>
      </w:r>
      <w:r w:rsidR="004242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8 команд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занявши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437D8E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1 − </w:t>
      </w:r>
      <w:r w:rsidR="004242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места в межрегиональных соревнованиях в подгруппах ”А“ и ”Б“. </w:t>
      </w:r>
      <w:r w:rsidR="004242E5" w:rsidRPr="00C10B8E">
        <w:rPr>
          <w:rFonts w:ascii="Times New Roman" w:hAnsi="Times New Roman"/>
          <w:sz w:val="30"/>
          <w:szCs w:val="30"/>
        </w:rPr>
        <w:t xml:space="preserve">Соревнования проводятся по круговой системе </w:t>
      </w:r>
      <w:r w:rsidR="00A93B74" w:rsidRPr="00C10B8E">
        <w:rPr>
          <w:rFonts w:ascii="Times New Roman" w:hAnsi="Times New Roman"/>
          <w:sz w:val="30"/>
          <w:szCs w:val="30"/>
        </w:rPr>
        <w:t xml:space="preserve">в один круг </w:t>
      </w:r>
      <w:r w:rsidR="004242E5" w:rsidRPr="00C10B8E">
        <w:rPr>
          <w:rFonts w:ascii="Times New Roman" w:hAnsi="Times New Roman"/>
          <w:sz w:val="30"/>
          <w:szCs w:val="30"/>
        </w:rPr>
        <w:t xml:space="preserve">в двух подгруппах. </w:t>
      </w:r>
    </w:p>
    <w:p w:rsidR="00A93B74" w:rsidRPr="00C508B2" w:rsidRDefault="004242E5" w:rsidP="00C10B8E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10B8E">
        <w:rPr>
          <w:rFonts w:ascii="Times New Roman" w:hAnsi="Times New Roman"/>
          <w:sz w:val="30"/>
          <w:szCs w:val="30"/>
        </w:rPr>
        <w:t xml:space="preserve">Подгруппы формируются соответственно занятым местам в </w:t>
      </w:r>
      <w:r w:rsidR="00A07AD7" w:rsidRPr="00C10B8E">
        <w:rPr>
          <w:rFonts w:ascii="Times New Roman" w:hAnsi="Times New Roman"/>
          <w:sz w:val="30"/>
          <w:szCs w:val="30"/>
        </w:rPr>
        <w:t xml:space="preserve">межрегиональных турах. </w:t>
      </w:r>
      <w:proofErr w:type="gramStart"/>
      <w:r w:rsidR="00A07AD7" w:rsidRPr="00C10B8E">
        <w:rPr>
          <w:rFonts w:ascii="Times New Roman" w:hAnsi="Times New Roman"/>
          <w:sz w:val="30"/>
          <w:szCs w:val="30"/>
        </w:rPr>
        <w:t>Группу ”А“ составляют команды, занявшие 1-е, 3-е места в подгруппе ”А“</w:t>
      </w:r>
      <w:r w:rsidR="00A93B74" w:rsidRPr="00C10B8E">
        <w:rPr>
          <w:rFonts w:ascii="Times New Roman" w:hAnsi="Times New Roman"/>
          <w:sz w:val="30"/>
          <w:szCs w:val="30"/>
        </w:rPr>
        <w:t xml:space="preserve"> и 2-е, 4-е места в подгруппе ”Б“ межрегиональных туров, группу ”Б“ составляют команды, занявшие 1-е, 3-е места в подгруппе ”Б“ и 2-е, 4-е места в подгруппе ”А“ </w:t>
      </w:r>
      <w:r w:rsidR="00A93B74" w:rsidRPr="00C508B2">
        <w:rPr>
          <w:rFonts w:ascii="Times New Roman" w:hAnsi="Times New Roman"/>
          <w:sz w:val="30"/>
          <w:szCs w:val="30"/>
        </w:rPr>
        <w:t xml:space="preserve">межрегиональных туров. </w:t>
      </w:r>
      <w:proofErr w:type="gramEnd"/>
    </w:p>
    <w:p w:rsidR="00436294" w:rsidRPr="00C10B8E" w:rsidRDefault="00A93B74" w:rsidP="00C10B8E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508B2">
        <w:rPr>
          <w:rFonts w:ascii="Times New Roman" w:hAnsi="Times New Roman"/>
          <w:sz w:val="30"/>
          <w:szCs w:val="30"/>
        </w:rPr>
        <w:t xml:space="preserve">Затем проводятся </w:t>
      </w:r>
      <w:r w:rsidR="00D0551F" w:rsidRPr="00C508B2">
        <w:rPr>
          <w:rFonts w:ascii="Times New Roman" w:hAnsi="Times New Roman"/>
          <w:sz w:val="30"/>
          <w:szCs w:val="30"/>
        </w:rPr>
        <w:t>стыковые</w:t>
      </w:r>
      <w:r w:rsidRPr="00C508B2">
        <w:rPr>
          <w:rFonts w:ascii="Times New Roman" w:hAnsi="Times New Roman"/>
          <w:sz w:val="30"/>
          <w:szCs w:val="30"/>
        </w:rPr>
        <w:t xml:space="preserve"> (1А-2Б, 2А-1Б)</w:t>
      </w:r>
      <w:r w:rsidR="00C53088" w:rsidRPr="00C508B2">
        <w:rPr>
          <w:rFonts w:ascii="Times New Roman" w:hAnsi="Times New Roman"/>
          <w:sz w:val="30"/>
          <w:szCs w:val="30"/>
        </w:rPr>
        <w:t xml:space="preserve"> </w:t>
      </w:r>
      <w:r w:rsidR="00437D8E" w:rsidRPr="00C508B2">
        <w:rPr>
          <w:rFonts w:ascii="Times New Roman" w:hAnsi="Times New Roman"/>
          <w:sz w:val="30"/>
          <w:szCs w:val="30"/>
        </w:rPr>
        <w:t>матчи</w:t>
      </w:r>
      <w:r w:rsidR="00D0551F" w:rsidRPr="00C508B2">
        <w:rPr>
          <w:rFonts w:ascii="Times New Roman" w:hAnsi="Times New Roman"/>
          <w:sz w:val="30"/>
          <w:szCs w:val="30"/>
        </w:rPr>
        <w:t xml:space="preserve">, по результатам которых победители играют за 1-2 место, проигравшие </w:t>
      </w:r>
      <w:r w:rsidR="00C508B2" w:rsidRPr="00C508B2">
        <w:rPr>
          <w:rFonts w:ascii="Times New Roman" w:hAnsi="Times New Roman" w:cs="Times New Roman"/>
          <w:sz w:val="30"/>
          <w:szCs w:val="30"/>
        </w:rPr>
        <w:t>−</w:t>
      </w:r>
      <w:r w:rsidR="00C508B2" w:rsidRPr="00C508B2">
        <w:rPr>
          <w:rFonts w:ascii="Times New Roman" w:hAnsi="Times New Roman"/>
          <w:sz w:val="30"/>
          <w:szCs w:val="30"/>
        </w:rPr>
        <w:t xml:space="preserve"> </w:t>
      </w:r>
      <w:r w:rsidR="00D0551F" w:rsidRPr="00C508B2">
        <w:rPr>
          <w:rFonts w:ascii="Times New Roman" w:hAnsi="Times New Roman"/>
          <w:sz w:val="30"/>
          <w:szCs w:val="30"/>
        </w:rPr>
        <w:t>за 3-4 место; (3А-4Б, 3Б-4А)</w:t>
      </w:r>
      <w:r w:rsidR="00F158E5" w:rsidRPr="00C508B2">
        <w:rPr>
          <w:rFonts w:ascii="Times New Roman" w:hAnsi="Times New Roman"/>
          <w:sz w:val="30"/>
          <w:szCs w:val="30"/>
        </w:rPr>
        <w:t>,</w:t>
      </w:r>
      <w:r w:rsidR="00D0551F" w:rsidRPr="00C508B2">
        <w:rPr>
          <w:rFonts w:ascii="Times New Roman" w:hAnsi="Times New Roman"/>
          <w:sz w:val="30"/>
          <w:szCs w:val="30"/>
        </w:rPr>
        <w:t xml:space="preserve"> по результатам которых победители и</w:t>
      </w:r>
      <w:r w:rsidR="00A3624A" w:rsidRPr="00C508B2">
        <w:rPr>
          <w:rFonts w:ascii="Times New Roman" w:hAnsi="Times New Roman"/>
          <w:sz w:val="30"/>
          <w:szCs w:val="30"/>
        </w:rPr>
        <w:t xml:space="preserve">грают за 5-6 место, проигравшие – </w:t>
      </w:r>
      <w:r w:rsidR="00D0551F" w:rsidRPr="00C508B2">
        <w:rPr>
          <w:rFonts w:ascii="Times New Roman" w:hAnsi="Times New Roman"/>
          <w:sz w:val="30"/>
          <w:szCs w:val="30"/>
        </w:rPr>
        <w:t>за 7-8 место.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в </w:t>
      </w:r>
      <w:r w:rsidR="00D0551F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стыковых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матчах</w:t>
      </w:r>
      <w:r w:rsidR="00D0551F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матчах для определения общекомандных мест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основное время заканчивается вничью, то для определения победителя назначается серия ударов с 11-метровой отметки.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Церемония проведения матча должна предусматривать: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организованный выход команд на поле;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приветствие команд и судей (рукопожатие);</w:t>
      </w:r>
    </w:p>
    <w:p w:rsidR="00436294" w:rsidRPr="00C10B8E" w:rsidRDefault="00F158E5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приветствие зрителей командами-</w:t>
      </w:r>
      <w:r w:rsidR="00436294"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участницами матча перед началом матча и после его завершения;</w:t>
      </w:r>
    </w:p>
    <w:p w:rsidR="00436294" w:rsidRPr="00C10B8E" w:rsidRDefault="00C53088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вывешивание Г</w:t>
      </w:r>
      <w:r w:rsidR="00436294"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осударственного флага</w:t>
      </w:r>
      <w:r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Республики Беларусь</w:t>
      </w:r>
      <w:r w:rsidR="00436294"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, флага города, флага команды (УВО), флагов</w:t>
      </w:r>
      <w:proofErr w:type="gramStart"/>
      <w:r w:rsidR="00436294"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</w:t>
      </w:r>
      <w:r w:rsidR="00C2380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="00C2380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”БФФ“</w:t>
      </w:r>
      <w:r w:rsidR="00436294"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, РЦФВС, ФСК ”Буревестник“;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исполнение </w:t>
      </w:r>
      <w:r w:rsidR="00C53088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Государственного ги</w:t>
      </w: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мна Республики Беларусь.</w:t>
      </w:r>
    </w:p>
    <w:p w:rsidR="00C508B2" w:rsidRDefault="00C508B2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</w:p>
    <w:p w:rsidR="00C508B2" w:rsidRDefault="00C508B2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</w:p>
    <w:p w:rsidR="00C508B2" w:rsidRDefault="00C508B2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</w:p>
    <w:p w:rsidR="00C508B2" w:rsidRDefault="00C508B2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СТАТЬЯ 5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КАЛЕНДАРЬ РСФЛ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5.1. </w:t>
      </w:r>
      <w:r w:rsidR="00382DFB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Матчи проводятся в сроки, установленные календарем соревнований, с учетом постановки учебно-тренировочного процесса в УВО (приложение 2).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5.2.</w:t>
      </w:r>
      <w:r w:rsidRPr="00C10B8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Календарь игр согласовывается с РЦФВС</w:t>
      </w:r>
      <w:r w:rsidR="00C1043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D4B9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 ”БФФ“</w:t>
      </w:r>
      <w:r w:rsidR="00C1043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и утверждается решением ГСК</w:t>
      </w:r>
      <w:r w:rsidR="00437D8E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РСФЛ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5.3.  </w:t>
      </w:r>
      <w:r w:rsidR="00382DFB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Очередность встреч команд между собой и очередность игр дома и на выезде определяются календарем РСФЛ на основании результатов жеребьевки, которая проводится РЦФВС (приложение 3).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5.4. Решение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переносе матча принимает </w:t>
      </w:r>
      <w:r w:rsidR="00C1043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РЦФВС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согласованию </w:t>
      </w:r>
      <w:r w:rsidR="00C1043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ДПС </w:t>
      </w:r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не </w:t>
      </w:r>
      <w:proofErr w:type="gramStart"/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5 дней до начала матча и извещает об этом </w:t>
      </w:r>
      <w:r w:rsidR="00C1043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УВО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ГСК. </w:t>
      </w:r>
    </w:p>
    <w:p w:rsidR="00436294" w:rsidRPr="00C10B8E" w:rsidRDefault="00436294" w:rsidP="00C10B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6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 ПРОВЕДЕНИЯ МАТЧА</w:t>
      </w:r>
    </w:p>
    <w:p w:rsidR="00436294" w:rsidRPr="00C10B8E" w:rsidRDefault="00C53088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6.1. Команды-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участницы матча обязан</w:t>
      </w:r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 прибыть на стадион не </w:t>
      </w:r>
      <w:proofErr w:type="gramStart"/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50 минут до начала матча.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Невыход команды на футбольное поле в течение одного часа со времени официального начала игры расценивается как неявка на матч.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Судья обязан отразить данный фа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кт в пр</w:t>
      </w:r>
      <w:proofErr w:type="gramEnd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отоколе матча и немедленно передать его в ГСК.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6.2. Команде, не явившейся на матч, засчитывается поражение со счетом 0:3, а команде-сопернице – победа со счетом 3:0.</w:t>
      </w:r>
    </w:p>
    <w:p w:rsidR="00436294" w:rsidRPr="00C10B8E" w:rsidRDefault="00436294" w:rsidP="00C10B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7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ЭКИПИРОВКА УЧАСТНИКОВ МАТЧА</w:t>
      </w:r>
    </w:p>
    <w:p w:rsidR="00436294" w:rsidRPr="00C10B8E" w:rsidRDefault="00436294" w:rsidP="00C10B8E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7.1. Экипировка футболистов должна соответствовать следующим критериям:</w:t>
      </w:r>
    </w:p>
    <w:p w:rsidR="00436294" w:rsidRPr="00C10B8E" w:rsidRDefault="00436294" w:rsidP="00C10B8E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футболисты обязаны проводить матчи в единой спортивной форме (футболка, гетры, трусы), в щитках;</w:t>
      </w:r>
    </w:p>
    <w:p w:rsidR="00436294" w:rsidRPr="00C10B8E" w:rsidRDefault="00436294" w:rsidP="00C10B8E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цвета формы играющих команд и судей (футболка, трусы, гетры) должны отличаться, предпочтение в выборе цвета формы отдается 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принимающему</w:t>
      </w:r>
      <w:proofErr w:type="gramEnd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УВО; </w:t>
      </w:r>
    </w:p>
    <w:p w:rsidR="00436294" w:rsidRPr="00C10B8E" w:rsidRDefault="00436294" w:rsidP="00C10B8E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задней </w:t>
      </w:r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части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футболки игрока обязательно должен быть номер высотой 25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35 см, под которым футболист внесен в протокол матча. 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полосатой или комбинированной футболке номер помещается в прямоугольнике, отличающем</w:t>
      </w:r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ся по цвету от футболки;</w:t>
      </w:r>
      <w:proofErr w:type="gramEnd"/>
    </w:p>
    <w:p w:rsidR="00436294" w:rsidRPr="00C10B8E" w:rsidRDefault="00436294" w:rsidP="00C10B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вратарей по цвету должна отличаться от формы футболистов обеих команд и судей.</w:t>
      </w:r>
    </w:p>
    <w:p w:rsidR="00436294" w:rsidRPr="00C10B8E" w:rsidRDefault="00436294" w:rsidP="00C10B8E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7.2. Футболисты, спортивная экипировка которых не соответствует требованиям Правил игры, к матчам не допускаются.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СТАТЬЯ 8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МЕСТА ПРОВЕДЕНИЯ РСФЛ</w:t>
      </w:r>
    </w:p>
    <w:p w:rsidR="00436294" w:rsidRPr="00C10B8E" w:rsidRDefault="00436294" w:rsidP="00C10B8E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8.1. Матчи команд проводятся на стадионах, утвержденных ГСК и согласованных с Комитетом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спортивным сооружениям и безопасности на футбольных аренах, РЦФВС.</w:t>
      </w:r>
    </w:p>
    <w:p w:rsidR="00436294" w:rsidRPr="00C10B8E" w:rsidRDefault="00436294" w:rsidP="00C10B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8.2. Стадион, на котором проводятся матчи, должен иметь:</w:t>
      </w:r>
    </w:p>
    <w:p w:rsidR="00436294" w:rsidRPr="00C10B8E" w:rsidRDefault="00436294" w:rsidP="00C10B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футбольное поле с разметкой, воротами и угловыми флагами;</w:t>
      </w:r>
    </w:p>
    <w:p w:rsidR="00436294" w:rsidRPr="00C10B8E" w:rsidRDefault="00436294" w:rsidP="00C10B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раздевалки для команд, оборудованные мебелью, душевыми кабинками с горячей и холодной водой и туалетами;</w:t>
      </w:r>
    </w:p>
    <w:p w:rsidR="00436294" w:rsidRPr="00C10B8E" w:rsidRDefault="00436294" w:rsidP="00C10B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скамейки для запасных игроков обеих команд.</w:t>
      </w:r>
    </w:p>
    <w:p w:rsidR="00436294" w:rsidRPr="00C10B8E" w:rsidRDefault="00436294" w:rsidP="00C10B8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9</w:t>
      </w:r>
    </w:p>
    <w:p w:rsidR="00436294" w:rsidRPr="00C10B8E" w:rsidRDefault="00436294" w:rsidP="00C10B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СУДЕЙСТВО МАТЧЕЙ РСФЛ</w:t>
      </w:r>
    </w:p>
    <w:p w:rsidR="00436294" w:rsidRPr="00C10B8E" w:rsidRDefault="00EE3A86" w:rsidP="00C10B8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9.1. Судейство матчей РСФЛ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осуществляется ГСК в соответствии с требованиями Правил игры.</w:t>
      </w:r>
    </w:p>
    <w:p w:rsidR="00436294" w:rsidRPr="00C10B8E" w:rsidRDefault="00436294" w:rsidP="00C10B8E">
      <w:pPr>
        <w:tabs>
          <w:tab w:val="num" w:pos="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9.2. Права и обязанности судей при проведении матчей устанавливаются Правилами игры, настоящим Положением, инструктивно-методическими рекомендациями, договорами, заключенными с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РЦФВС, а также другими нормативными 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ми, утвержденными Исполкомом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6294" w:rsidRPr="00C10B8E" w:rsidRDefault="00436294" w:rsidP="00C10B8E">
      <w:pPr>
        <w:tabs>
          <w:tab w:val="num" w:pos="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9.3. К судейству соревнований допускаются судьи, рекомендованные Судейским комитетом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республиканским соревнованиям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согласованию с РЦФВС (приложение </w:t>
      </w:r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9.4. Назначение судей на матчи осуществляется ГСК.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9.5.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3483C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ГСК</w:t>
      </w:r>
      <w:r w:rsidRPr="00C10B8E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официальными представителями команд и врачами несет ответственность 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соблюдение правил допуска футбол</w:t>
      </w:r>
      <w:r w:rsidR="000369C4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истов к матчу в соответствии с П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оложением о Республиканской универсиаде</w:t>
      </w:r>
      <w:proofErr w:type="gramEnd"/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201</w:t>
      </w:r>
      <w:r w:rsidR="000369C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9.6. После окончания матча судья обязан в течение 40 минут оформить протокол матча.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9.7. Если при проведении матча имели место предупреждения, удаления и травмы футболистов, а также случаи нарушения общественного порядка на стадионе, приведшие к временной остановке или прекращению матча, судья обязан внести исчерпывающую запись об этом в протокол матча.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9.8. Обо всех инцидентах (в том числе о случаях оказания прямого или косвенного воздействия на судей, произошедших 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до</w:t>
      </w:r>
      <w:proofErr w:type="gramEnd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во</w:t>
      </w:r>
      <w:proofErr w:type="gramEnd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время и по окончании матча, а также в судейской комнате или на пути следования судей) судьи обязаны проинформировать письменно ГСК, а также продублировать информацию в ОСИ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9.9. </w:t>
      </w:r>
      <w:r w:rsidR="0093483C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ГСК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</w:t>
      </w:r>
      <w:r w:rsidR="0093483C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течение суток доставить (переда</w:t>
      </w:r>
      <w:r w:rsidR="0093483C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ть) протоколы проведения соревнований 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РЦФВС.</w:t>
      </w:r>
    </w:p>
    <w:p w:rsidR="00436294" w:rsidRPr="00C10B8E" w:rsidRDefault="0093483C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ГСК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ут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ответственность за надлежащее оформление протокола матча.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9.10. Если главный судья не внес в протокол случаи предупреждений, удалений и травм футболистов, имевших место в матче и подтвержденных врачами команд, а также случаи нарушения общественного порядка на стадионе, приведшие к временной остановке или прекращению матча, он отстраняется от обслуживания матчей с</w:t>
      </w:r>
      <w:r w:rsidR="00F158E5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огласно решению ГСК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согласованию с ОСИ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9.11. В случае удаления с поля футболистов, официальных лиц и футболистов со скамейки запасных главный судья обязан составить подробный рапорт об инциденте и не позднее 24 часов направить его в ГСК, а также продублировать в ДПС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9.12. В целях контроля за организацией и проведением соревнований на футбольные матчи могут направляться представители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 РЦФВС.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10</w:t>
      </w:r>
    </w:p>
    <w:p w:rsidR="00436294" w:rsidRPr="00C10B8E" w:rsidRDefault="00436294" w:rsidP="00C10B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ПРОТЕСТЫ</w:t>
      </w:r>
    </w:p>
    <w:p w:rsidR="00436294" w:rsidRPr="00C10B8E" w:rsidRDefault="00436294" w:rsidP="00C1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10.1. Протесты подаются в соответствии с </w:t>
      </w:r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оложением о проведении Республиканской универсиады – 201</w:t>
      </w:r>
      <w:r w:rsidR="000369C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6294" w:rsidRPr="00C10B8E" w:rsidRDefault="00436294" w:rsidP="00C10B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СТАТЬЯ 11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”КОМАНДА-ХОЗЯИН“ (ПРИНИМАЮЩАЯ КОМАНДА)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11.1. При проведении регионального тура, ответственность за организацию тура, прием, бронирование мест в гостинице, размещение, обеспечение обслуживающим персоналом (рабочие, медицинский персонал и др.) возлагается на областные центры физического воспитания и спорта учащихся и студентов. ”Команда-хозяин“ предоставляет футбольное поле (с разметкой, угловыми флагами, воротами) и спортивный инвентарь (три футбольных мяча) для проведения соревнований. </w:t>
      </w:r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случае</w:t>
      </w:r>
      <w:r w:rsidR="00A3624A"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,</w:t>
      </w:r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если ”команда-хозяин“ при проведении регионального тура, </w:t>
      </w:r>
      <w:proofErr w:type="spellStart"/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</w:t>
      </w:r>
      <w:proofErr w:type="gramStart"/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.М</w:t>
      </w:r>
      <w:proofErr w:type="gramEnd"/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инск</w:t>
      </w:r>
      <w:proofErr w:type="spellEnd"/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не предоставляет футбольное поле, ей засчитывается поражение со счетом 0:3,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 </w:t>
      </w:r>
      <w:r w:rsidR="0004547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команде-визитеру</w:t>
      </w:r>
      <w:r w:rsidR="0004547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присуждается победа со счетом 3:0</w:t>
      </w:r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045470" w:rsidRPr="00C10B8E" w:rsidRDefault="00045470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СТАТЬЯ 12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”КОМАНДА-ВИЗИТЕР“ (ПРОВОДЯЩАЯ ИГРЫ НА ВЫЕЗДЕ)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12.1. ”Команда-визитер“, проводящая игры регионального тура на выезде, должна своевременно, не позднее десяти дней, официальным письмом сообщить в РЦФВС подтверждение об участии. РЦФВС направляет в областные центры физического воспитания и спорта 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учащихся и студентов сведения о количестве команд</w:t>
      </w:r>
      <w:r w:rsidR="00045470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направивших заявки на участие в региональном туре.</w:t>
      </w:r>
    </w:p>
    <w:p w:rsidR="00436294" w:rsidRPr="00C10B8E" w:rsidRDefault="00436294" w:rsidP="00C10B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13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ФИНАНСОВЫЕ УСЛОВИЯ</w:t>
      </w:r>
    </w:p>
    <w:p w:rsidR="00436294" w:rsidRPr="00C10B8E" w:rsidRDefault="00436294" w:rsidP="00C10B8E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>13.1. Финансирование соревнований РСФЛ осуществляется:</w:t>
      </w:r>
    </w:p>
    <w:p w:rsidR="00436294" w:rsidRPr="00C10B8E" w:rsidRDefault="00436294" w:rsidP="00C10B8E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за счет средств </w:t>
      </w:r>
      <w:r w:rsidR="00EE3A86"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Министерства образования Республики Беларусь выделенных </w:t>
      </w:r>
      <w:r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>учреждению ”Республиканский центр физического воспитания и спорта учащихся и студентов“</w:t>
      </w:r>
      <w:r w:rsidR="00604F3A"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на проведение </w:t>
      </w:r>
      <w:r w:rsidR="003A28CE"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>физкультурно-оздоровительных и спортивно-массовых мероприятий</w:t>
      </w:r>
      <w:r w:rsidR="00045470"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>,</w:t>
      </w:r>
      <w:r w:rsidR="00291CD0"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3A28CE"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 </w:t>
      </w:r>
      <w:r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за счет средств </w:t>
      </w:r>
      <w:r w:rsidR="00EE3A86"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>участвующих организаций</w:t>
      </w:r>
      <w:r w:rsidR="00F2317B"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>,</w:t>
      </w:r>
      <w:r w:rsidR="00EE3A86"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а также</w:t>
      </w:r>
      <w:r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иных источников, не запрещенных законодательством;</w:t>
      </w:r>
    </w:p>
    <w:p w:rsidR="00436294" w:rsidRPr="00C10B8E" w:rsidRDefault="00436294" w:rsidP="00C10B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счет средств Ассоциации ”Белорусская федерация футбола“.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13.2. При проведении </w:t>
      </w:r>
      <w:r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предварительн</w:t>
      </w:r>
      <w:r w:rsidR="008C7768"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ых</w:t>
      </w:r>
      <w:r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D46B1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(региональные, межрегиональные </w:t>
      </w:r>
      <w:r w:rsidR="00382DFB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туры</w:t>
      </w:r>
      <w:r w:rsidR="00D46B1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D0061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D00618" w:rsidRPr="00C10B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финального</w:t>
      </w:r>
      <w:r w:rsidR="00D0061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46B1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тура</w:t>
      </w:r>
      <w:r w:rsidR="00D46B19" w:rsidRPr="00C10B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C10B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соревнований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РСФЛ: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13.2.1. расходы </w:t>
      </w:r>
      <w:r w:rsidRPr="00C10B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учреждения ”Республиканский центр физического воспитания и спорта учащихся и студентов“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включают в себя оплату: </w:t>
      </w:r>
    </w:p>
    <w:p w:rsidR="00FE2CD8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типографских расходов;</w:t>
      </w:r>
      <w:r w:rsidR="00FE2CD8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36294" w:rsidRPr="00C10B8E" w:rsidRDefault="00FE2CD8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памятных кубков, медалей и дипломов для награждения победителей и призеров; </w:t>
      </w:r>
    </w:p>
    <w:p w:rsidR="00FE2CD8" w:rsidRPr="00C10B8E" w:rsidRDefault="00FE2CD8" w:rsidP="00C10B8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ценных </w:t>
      </w:r>
      <w:r w:rsidR="002E321B"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>подарков</w:t>
      </w: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;</w:t>
      </w:r>
    </w:p>
    <w:p w:rsidR="000B3D2E" w:rsidRDefault="00436294" w:rsidP="000B3D2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канцелярских принадлежностей и расходных материалов</w:t>
      </w:r>
      <w:r w:rsidR="00C53088">
        <w:rPr>
          <w:rFonts w:ascii="Times New Roman" w:eastAsia="MS Mincho" w:hAnsi="Times New Roman" w:cs="Times New Roman"/>
          <w:sz w:val="30"/>
          <w:szCs w:val="30"/>
          <w:lang w:eastAsia="ru-RU"/>
        </w:rPr>
        <w:t>;</w:t>
      </w:r>
      <w:r w:rsidR="000B3D2E" w:rsidRPr="000B3D2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 </w:t>
      </w:r>
    </w:p>
    <w:p w:rsidR="000B3D2E" w:rsidRPr="00C10B8E" w:rsidRDefault="000B3D2E" w:rsidP="000B3D2E">
      <w:pPr>
        <w:spacing w:after="0" w:line="240" w:lineRule="auto"/>
        <w:ind w:firstLine="708"/>
        <w:jc w:val="both"/>
        <w:rPr>
          <w:rFonts w:ascii="Times New Roman" w:eastAsia="MS Mincho" w:hAnsi="Times New Roman" w:cs="Courier New"/>
          <w:sz w:val="30"/>
          <w:szCs w:val="30"/>
          <w:lang w:eastAsia="ru-RU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аренды спортивных сооружений, инвентаря (региональные, межрег</w:t>
      </w:r>
      <w:r w:rsidR="00B954A1">
        <w:rPr>
          <w:rFonts w:ascii="Times New Roman" w:eastAsia="MS Mincho" w:hAnsi="Times New Roman" w:cs="Times New Roman"/>
          <w:sz w:val="30"/>
          <w:szCs w:val="30"/>
          <w:lang w:eastAsia="ru-RU"/>
        </w:rPr>
        <w:t>иональные этапы, финальный тур);</w:t>
      </w:r>
    </w:p>
    <w:p w:rsidR="00BD13BB" w:rsidRPr="00C10B8E" w:rsidRDefault="000B3D2E" w:rsidP="00C10B8E">
      <w:pPr>
        <w:spacing w:after="0" w:line="240" w:lineRule="auto"/>
        <w:ind w:firstLine="708"/>
        <w:jc w:val="both"/>
        <w:rPr>
          <w:sz w:val="30"/>
          <w:szCs w:val="30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работы обслуживающего персонала</w:t>
      </w:r>
      <w:r>
        <w:rPr>
          <w:rFonts w:ascii="Times New Roman" w:eastAsia="MS Mincho" w:hAnsi="Times New Roman" w:cs="Times New Roman"/>
          <w:sz w:val="30"/>
          <w:szCs w:val="30"/>
          <w:lang w:eastAsia="ru-RU"/>
        </w:rPr>
        <w:t>.</w:t>
      </w:r>
    </w:p>
    <w:p w:rsidR="00436294" w:rsidRPr="00C10B8E" w:rsidRDefault="00436294" w:rsidP="00C10B8E">
      <w:pPr>
        <w:spacing w:after="0" w:line="240" w:lineRule="auto"/>
        <w:ind w:firstLine="708"/>
        <w:jc w:val="both"/>
        <w:rPr>
          <w:rFonts w:ascii="Times New Roman" w:eastAsia="MS Mincho" w:hAnsi="Times New Roman" w:cs="Courier New"/>
          <w:sz w:val="30"/>
          <w:szCs w:val="30"/>
          <w:lang w:eastAsia="ru-RU"/>
        </w:rPr>
      </w:pPr>
      <w:r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13.2.2. расходы </w:t>
      </w:r>
      <w:r w:rsidRPr="00C10B8E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участвующих организаций</w:t>
      </w:r>
      <w:r w:rsidRPr="00C10B8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включают в себя оплату:</w:t>
      </w:r>
    </w:p>
    <w:p w:rsidR="00436294" w:rsidRPr="00C10B8E" w:rsidRDefault="00436294" w:rsidP="00C10B8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питания спортсменов и представителей;</w:t>
      </w:r>
    </w:p>
    <w:p w:rsidR="00436294" w:rsidRPr="00C10B8E" w:rsidRDefault="00436294" w:rsidP="00C10B8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найма жилого помещения для спортсменов и представителей;</w:t>
      </w:r>
    </w:p>
    <w:p w:rsidR="000B3D2E" w:rsidRDefault="00436294" w:rsidP="000B3D2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проезда спортсменов и представителей к месту проведения соревнования и обратно, суточные в пути</w:t>
      </w:r>
      <w:r w:rsidR="00C53088">
        <w:rPr>
          <w:rFonts w:ascii="Times New Roman" w:eastAsia="MS Mincho" w:hAnsi="Times New Roman" w:cs="Times New Roman"/>
          <w:sz w:val="30"/>
          <w:szCs w:val="30"/>
          <w:lang w:eastAsia="ru-RU"/>
        </w:rPr>
        <w:t>.</w:t>
      </w:r>
      <w:r w:rsidR="000B3D2E" w:rsidRPr="000B3D2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 </w:t>
      </w:r>
    </w:p>
    <w:p w:rsidR="00FE2CD8" w:rsidRPr="00C10B8E" w:rsidRDefault="00FE2CD8" w:rsidP="000B3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13.2.3. расходы </w:t>
      </w:r>
      <w:r w:rsidRPr="00C10B8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Ассоциации ”Белорусская федерация футбола“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включают в себя</w:t>
      </w:r>
      <w:r w:rsidR="007E781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оплату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FE2CD8" w:rsidRPr="00C10B8E" w:rsidRDefault="00FE2CD8" w:rsidP="00C10B8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работы судей по спорту</w:t>
      </w:r>
      <w:r w:rsidR="00006E51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,</w:t>
      </w:r>
      <w:r w:rsidR="008C7768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 </w:t>
      </w:r>
      <w:r w:rsidR="00006E51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для иногородних судей по спорту – возмещение расходов на проезд, суточные в пути </w:t>
      </w:r>
      <w:r w:rsidR="008C7768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(предварительные и финальный этапы)</w:t>
      </w: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; </w:t>
      </w:r>
    </w:p>
    <w:p w:rsidR="00341320" w:rsidRPr="00C10B8E" w:rsidRDefault="00FE2CD8" w:rsidP="00C10B8E">
      <w:pPr>
        <w:spacing w:after="0" w:line="240" w:lineRule="auto"/>
        <w:ind w:firstLine="708"/>
        <w:jc w:val="both"/>
        <w:rPr>
          <w:sz w:val="30"/>
          <w:szCs w:val="30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питани</w:t>
      </w:r>
      <w:r w:rsidR="007E7819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я</w:t>
      </w: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 судей по спорту</w:t>
      </w:r>
      <w:r w:rsidR="008C7768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 (предварительные и </w:t>
      </w:r>
      <w:proofErr w:type="gramStart"/>
      <w:r w:rsidR="008C7768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финальный</w:t>
      </w:r>
      <w:proofErr w:type="gramEnd"/>
      <w:r w:rsidR="008C7768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 этапы);</w:t>
      </w:r>
    </w:p>
    <w:p w:rsidR="00FE2CD8" w:rsidRPr="00C10B8E" w:rsidRDefault="00341320" w:rsidP="00C10B8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найма жилого помещения для иногородних судей по спорту</w:t>
      </w:r>
      <w:r w:rsidR="002E321B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;</w:t>
      </w:r>
    </w:p>
    <w:p w:rsidR="001E44F9" w:rsidRPr="00C10B8E" w:rsidRDefault="002E321B" w:rsidP="00C10B8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работы </w:t>
      </w:r>
      <w:r w:rsidR="000B3D2E">
        <w:rPr>
          <w:rFonts w:ascii="Times New Roman" w:eastAsia="MS Mincho" w:hAnsi="Times New Roman" w:cs="Times New Roman"/>
          <w:sz w:val="30"/>
          <w:szCs w:val="30"/>
          <w:lang w:eastAsia="ru-RU"/>
        </w:rPr>
        <w:t>медицинского персонала.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13.</w:t>
      </w:r>
      <w:r w:rsidR="00006E51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 ”БФФ“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оказывает содействие в обеспечении команды-чемпиона РСФЛ спортивной экипировкой и инвента</w:t>
      </w:r>
      <w:r w:rsidR="00045470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рем за счет </w:t>
      </w:r>
      <w:r w:rsidR="00045470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собственных сре</w:t>
      </w:r>
      <w:proofErr w:type="gramStart"/>
      <w:r w:rsidR="00045470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дств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</w:t>
      </w:r>
      <w:proofErr w:type="gramEnd"/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 последующего представления Республики Беларусь в международных студенческих соревнованиях по футболу. 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14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 НА УЧАСТИЕ В РСФЛ И ПОРЯДОК ЕЕ ОФОРМЛЕНИЯ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14.1. Для участия в РСФЛ команда обязана подать в РЦФВС предварительную именную заявку по установленной форме.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14.2. Допуск спортивных команд к участию в зональных и финальных соревнованиях РСФЛ осуществляется в соответствии с </w:t>
      </w:r>
      <w:r w:rsidR="00A3624A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оложением о проведении Универсиады.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15</w:t>
      </w: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НАГРАЖДЕНИЕ ПОБЕДИТЕЛЯ И ПРИЗЕРОВ РСФЛ</w:t>
      </w:r>
    </w:p>
    <w:p w:rsidR="00436294" w:rsidRPr="00C10B8E" w:rsidRDefault="00C23807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15.1. 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Команде УВО</w:t>
      </w:r>
      <w:r w:rsidR="0004547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занявшей первое место в итоговой турнирной таблице РСФЛ, присваивается звание ”Чемпион Республиканской студенческой футбольной лиги – 201</w:t>
      </w:r>
      <w:r w:rsidR="00291CD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“ и победитель Республиканской универсиады по футболу.</w:t>
      </w:r>
    </w:p>
    <w:p w:rsidR="00436294" w:rsidRPr="00C10B8E" w:rsidRDefault="00382DFB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15.2. Команда-чемпион </w:t>
      </w:r>
      <w:r w:rsidR="00C530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РСФЛ 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награждается дипломом </w:t>
      </w:r>
      <w:r w:rsidR="00CD4B9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кубком </w:t>
      </w:r>
      <w:r w:rsidR="00166DAC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23807" w:rsidRPr="00C10B8E" w:rsidRDefault="00C23807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15.3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 Футболистам команды-чемпиона присваива</w:t>
      </w:r>
      <w:r w:rsidR="0004547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звани</w:t>
      </w:r>
      <w:r w:rsidR="0004547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”Чемпион Республиканской студенческой футбольной лиги 201</w:t>
      </w:r>
      <w:r w:rsidR="00291CD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года“ и победитель Республиканской универсиа</w:t>
      </w:r>
      <w:r w:rsidR="0004547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ды по футболу, они награждаются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E321B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медалями, 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дипломами </w:t>
      </w:r>
      <w:r w:rsidR="002E321B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E2376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памятными призами</w:t>
      </w:r>
      <w:r w:rsidR="002E321B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РЦФВС. </w:t>
      </w:r>
    </w:p>
    <w:p w:rsidR="00C23807" w:rsidRPr="00C10B8E" w:rsidRDefault="00C23807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15.4. Представители команды-чемпиона награждается дипломами РЦФВС.</w:t>
      </w:r>
    </w:p>
    <w:p w:rsidR="00E23767" w:rsidRPr="00C10B8E" w:rsidRDefault="00C23807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15.5</w:t>
      </w:r>
      <w:r w:rsidR="00E2376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Участвующие организации и их представители</w:t>
      </w:r>
      <w:r w:rsidR="00E2376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занявшие второе и третье место в РСФЛ, награждаются дипломами РЦФВС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второй и третьей степени</w:t>
      </w:r>
      <w:r w:rsidR="00E2376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23807" w:rsidRPr="00C10B8E" w:rsidRDefault="00C23807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15.6. Футболисты команд, занявших второе и третье место в РСФЛ, награждаются медалями серебряного и бронзового достоинства соответственно занятым местам и дипломами РЦФВС второй и третьей степени.</w:t>
      </w:r>
    </w:p>
    <w:p w:rsidR="00C10B8E" w:rsidRDefault="00C23807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15.7</w:t>
      </w:r>
      <w:r w:rsidR="00436294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436294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По решению ГСК </w:t>
      </w:r>
      <w:r w:rsidR="00874477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4 </w:t>
      </w:r>
      <w:r w:rsidR="00436294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лучши</w:t>
      </w:r>
      <w:r w:rsidR="00874477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х</w:t>
      </w:r>
      <w:r w:rsidR="00436294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 игрок</w:t>
      </w:r>
      <w:r w:rsidR="00874477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>а</w:t>
      </w:r>
      <w:r w:rsidR="00436294" w:rsidRPr="00C10B8E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 по своему амплуа могут быть награждены 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ценными призами </w:t>
      </w:r>
      <w:r w:rsidR="00D838D3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РЦФВС.</w:t>
      </w:r>
      <w:proofErr w:type="gramEnd"/>
    </w:p>
    <w:p w:rsidR="00C10B8E" w:rsidRDefault="00C10B8E" w:rsidP="00C10B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16</w:t>
      </w:r>
    </w:p>
    <w:p w:rsidR="00436294" w:rsidRPr="00C10B8E" w:rsidRDefault="00436294" w:rsidP="00C10B8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ОТВЕТСТВЕННОСТЬ УЧАСТВУЮЩИХ ОРГАНИЗАЦИЙ</w:t>
      </w:r>
    </w:p>
    <w:p w:rsidR="00436294" w:rsidRPr="00C10B8E" w:rsidRDefault="00436294" w:rsidP="00C10B8E">
      <w:pPr>
        <w:widowControl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16.</w:t>
      </w:r>
      <w:r w:rsidR="00CF4EF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 Футбольные команды, руководители команд, футболисты, принимающие участие в РСФЛ</w:t>
      </w:r>
      <w:r w:rsidR="0004547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обязаны выполнять все требования Правил игры и настоящего </w:t>
      </w:r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оложения, проявляя при этом высокую дисциплину, организованность, уважение по отношению друг к другу и зрителям.</w:t>
      </w:r>
    </w:p>
    <w:p w:rsidR="0077644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16.</w:t>
      </w:r>
      <w:r w:rsidR="00CF4EF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. УВО несут ответственность за поведение футболистов своей команды, а официальные лица команд не имеют права вмешиваться в действия судьи, помощников, резе</w:t>
      </w:r>
      <w:r w:rsidR="00DB3C0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рвного судьи, инспектора матча.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16.</w:t>
      </w:r>
      <w:r w:rsidR="00CF4EF7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Команды несут ответственность 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proofErr w:type="gramEnd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совершение ими дисциплинарных проступков, противоречащих регламентирующим документам</w:t>
      </w:r>
      <w:proofErr w:type="gramStart"/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gramEnd"/>
      <w:r w:rsidR="00B47D99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 ”БФФ“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оложению о Республиканской универсиаде, включая настоящий регламент;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поведение работников, состоящих с ними в контрактных или иных официальных отношениях, других лиц, выполняющих от их имени во время проведения футбольных матчей какие-либо функции;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поведение своих зрителей (фан-клубов, болельщиков).</w:t>
      </w:r>
    </w:p>
    <w:p w:rsidR="00436294" w:rsidRPr="00C10B8E" w:rsidRDefault="00436294" w:rsidP="00C10B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C10B8E" w:rsidRDefault="00436294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17</w:t>
      </w:r>
    </w:p>
    <w:p w:rsidR="00436294" w:rsidRPr="00C10B8E" w:rsidRDefault="00FE5E7F" w:rsidP="00C10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ДИСЦИПЛИНАР</w:t>
      </w:r>
      <w:r w:rsidR="00436294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НЫЕ САНКЦИИ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17.1. Команды несут ответственность за надлежащее исполнение своих обязанностей в строгом соответствии с настоящим </w:t>
      </w:r>
      <w:r w:rsidR="00A3624A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оложением.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17.2. Первые четыре, а также каждые последующие две желтые карточки, полученные в матчах</w:t>
      </w:r>
      <w:r w:rsidR="0004547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автоматически влекут за собой временную дисквалификацию футболиста на очередной матч. 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17.3. Две желтые карточки, полученные в одном и том же матче, влекут за собой удаление футболиста с поля и его автоматическую дисквалификацию на следующий матч. В этом случае полученные две желтые карточки аннулируются.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17.4. Дисциплинарные наказания в отношении удаленных футболистов, а также официальных лиц команды определяет </w:t>
      </w:r>
      <w:r w:rsidR="00045470"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РСК</w:t>
      </w: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>, ГСК.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0B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17.5. Дисциплинарные санкции в виде желтых карточек, полученные в ходе межрегионального тура, при проведении финального этапа не учитываются. </w:t>
      </w:r>
      <w:r w:rsidR="00981B17"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отбытые</w:t>
      </w:r>
      <w:r w:rsidRPr="00C10B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дисквалификации, назначенные в ходе межрегионального тура, переносятся на матчи финального этапа.</w:t>
      </w:r>
    </w:p>
    <w:p w:rsidR="00436294" w:rsidRPr="00C10B8E" w:rsidRDefault="00436294" w:rsidP="00C1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436294" w:rsidRDefault="00436294" w:rsidP="00436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6294" w:rsidRPr="00DB3C00" w:rsidRDefault="00DB3C00" w:rsidP="00DB3C0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436294" w:rsidRPr="00436294" w:rsidRDefault="00436294" w:rsidP="00436294">
      <w:pPr>
        <w:shd w:val="clear" w:color="auto" w:fill="FFFFFF"/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36294" w:rsidRPr="00436294" w:rsidRDefault="00436294" w:rsidP="00436294">
      <w:pPr>
        <w:shd w:val="clear" w:color="auto" w:fill="FFFFFF"/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 Республиканской студенческой футбольной лиги – 201</w:t>
      </w:r>
      <w:r w:rsidR="00C508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436294" w:rsidRPr="00436294" w:rsidRDefault="00436294" w:rsidP="00436294">
      <w:pPr>
        <w:shd w:val="clear" w:color="auto" w:fill="FFFFFF"/>
        <w:spacing w:after="0" w:line="280" w:lineRule="exact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94" w:rsidRPr="00436294" w:rsidRDefault="00436294" w:rsidP="00436294">
      <w:pPr>
        <w:shd w:val="clear" w:color="auto" w:fill="FFFFFF"/>
        <w:spacing w:after="0" w:line="280" w:lineRule="exact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94" w:rsidRPr="00436294" w:rsidRDefault="00436294" w:rsidP="00436294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436294" w:rsidRPr="00436294" w:rsidRDefault="00436294" w:rsidP="00436294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94" w:rsidRPr="00436294" w:rsidRDefault="00436294" w:rsidP="00436294">
      <w:pPr>
        <w:shd w:val="clear" w:color="auto" w:fill="FFFFFF"/>
        <w:spacing w:after="12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судейской коллегии Республиканской студенческой футбольной лиги - 201</w:t>
      </w:r>
      <w:r w:rsidR="00B47D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259"/>
        <w:gridCol w:w="2409"/>
        <w:gridCol w:w="2233"/>
      </w:tblGrid>
      <w:tr w:rsidR="00436294" w:rsidRPr="00436294" w:rsidTr="00B47D99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6294" w:rsidRPr="00436294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Регион проведения игр</w:t>
            </w:r>
          </w:p>
        </w:tc>
        <w:tc>
          <w:tcPr>
            <w:tcW w:w="32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6294" w:rsidRPr="00436294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Состав РСК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6294" w:rsidRPr="00436294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Судейская категория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294" w:rsidRPr="00436294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Контактный телефон</w:t>
            </w:r>
          </w:p>
        </w:tc>
      </w:tr>
      <w:tr w:rsidR="00436294" w:rsidRPr="00436294" w:rsidTr="00B47D99">
        <w:tc>
          <w:tcPr>
            <w:tcW w:w="1951" w:type="dxa"/>
            <w:vMerge w:val="restart"/>
            <w:tcBorders>
              <w:top w:val="single" w:sz="18" w:space="0" w:color="auto"/>
            </w:tcBorders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Брестская область</w:t>
            </w:r>
          </w:p>
        </w:tc>
        <w:tc>
          <w:tcPr>
            <w:tcW w:w="3259" w:type="dxa"/>
            <w:tcBorders>
              <w:top w:val="single" w:sz="18" w:space="0" w:color="auto"/>
            </w:tcBorders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Грищенко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Юрий Григорьевич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судья,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НК</w:t>
            </w:r>
          </w:p>
        </w:tc>
        <w:tc>
          <w:tcPr>
            <w:tcW w:w="2233" w:type="dxa"/>
            <w:tcBorders>
              <w:top w:val="single" w:sz="18" w:space="0" w:color="auto"/>
            </w:tcBorders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8029 626 25 40</w:t>
            </w:r>
          </w:p>
        </w:tc>
      </w:tr>
      <w:tr w:rsidR="00436294" w:rsidRPr="00436294" w:rsidTr="00B47D99">
        <w:tc>
          <w:tcPr>
            <w:tcW w:w="1951" w:type="dxa"/>
            <w:vMerge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Рымченок</w:t>
            </w:r>
            <w:proofErr w:type="spellEnd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Юрий Витальевич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секретарь, НК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8029 693 51 52</w:t>
            </w:r>
          </w:p>
        </w:tc>
      </w:tr>
      <w:tr w:rsidR="00436294" w:rsidRPr="00436294" w:rsidTr="00B47D99">
        <w:tc>
          <w:tcPr>
            <w:tcW w:w="1951" w:type="dxa"/>
            <w:vMerge w:val="restart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Витебская область</w:t>
            </w: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Лобацевич</w:t>
            </w:r>
            <w:proofErr w:type="spellEnd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Сергей Валерьевич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судья,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к.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8029 714 67 34</w:t>
            </w:r>
          </w:p>
        </w:tc>
      </w:tr>
      <w:tr w:rsidR="00436294" w:rsidRPr="00436294" w:rsidTr="00B47D99">
        <w:tc>
          <w:tcPr>
            <w:tcW w:w="1951" w:type="dxa"/>
            <w:vMerge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Хомченко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Юрий Владимирович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секретарь, 1 к.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8029 598 23 91</w:t>
            </w:r>
          </w:p>
        </w:tc>
      </w:tr>
      <w:tr w:rsidR="00436294" w:rsidRPr="00436294" w:rsidTr="00B47D99">
        <w:tc>
          <w:tcPr>
            <w:tcW w:w="1951" w:type="dxa"/>
            <w:vMerge w:val="restart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 область</w:t>
            </w: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Гетиков</w:t>
            </w:r>
            <w:proofErr w:type="spellEnd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Андрей Аркадьевич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судья,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ассистент рефери ФИФА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8029 647 93 67</w:t>
            </w:r>
          </w:p>
        </w:tc>
      </w:tr>
      <w:tr w:rsidR="00436294" w:rsidRPr="00436294" w:rsidTr="00B47D99">
        <w:tc>
          <w:tcPr>
            <w:tcW w:w="1951" w:type="dxa"/>
            <w:vMerge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Сокорев</w:t>
            </w:r>
            <w:proofErr w:type="spellEnd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Михаил Константинович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секретарь, НК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8029 610 89 83</w:t>
            </w:r>
          </w:p>
        </w:tc>
      </w:tr>
      <w:tr w:rsidR="00436294" w:rsidRPr="00436294" w:rsidTr="00B47D99">
        <w:tc>
          <w:tcPr>
            <w:tcW w:w="1951" w:type="dxa"/>
            <w:vMerge w:val="restart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Гродненская область</w:t>
            </w: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Обелевский</w:t>
            </w:r>
            <w:proofErr w:type="spellEnd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Аркадий Григорьевич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судья,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НК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8029 268 00 66</w:t>
            </w:r>
          </w:p>
        </w:tc>
      </w:tr>
      <w:tr w:rsidR="00436294" w:rsidRPr="00436294" w:rsidTr="00B47D99">
        <w:tc>
          <w:tcPr>
            <w:tcW w:w="1951" w:type="dxa"/>
            <w:vMerge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Сташенко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Юрий Михайлович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секретарь, НК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8029 788 76 29</w:t>
            </w:r>
          </w:p>
        </w:tc>
      </w:tr>
      <w:tr w:rsidR="00436294" w:rsidRPr="00436294" w:rsidTr="00B47D99">
        <w:tc>
          <w:tcPr>
            <w:tcW w:w="1951" w:type="dxa"/>
            <w:vMerge w:val="restart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Могилевская область</w:t>
            </w: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Быков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Вячеслав Георгиевич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судья,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НК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8029 645 11 54</w:t>
            </w:r>
          </w:p>
        </w:tc>
      </w:tr>
      <w:tr w:rsidR="00436294" w:rsidRPr="00436294" w:rsidTr="00B47D99">
        <w:tc>
          <w:tcPr>
            <w:tcW w:w="1951" w:type="dxa"/>
            <w:vMerge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Ковалевский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Борис Владимирович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секретарь, НК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8029 645 50 26</w:t>
            </w:r>
          </w:p>
        </w:tc>
      </w:tr>
      <w:tr w:rsidR="00436294" w:rsidRPr="00436294" w:rsidTr="00B47D99">
        <w:tc>
          <w:tcPr>
            <w:tcW w:w="1951" w:type="dxa"/>
            <w:vMerge w:val="restart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Минск 1; 2; 3</w:t>
            </w: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Витушко</w:t>
            </w:r>
            <w:proofErr w:type="spellEnd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Сергей Дмитриевич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судья,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ВНК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8029 700 70 08</w:t>
            </w:r>
          </w:p>
        </w:tc>
      </w:tr>
      <w:tr w:rsidR="00436294" w:rsidRPr="00436294" w:rsidTr="00B47D99">
        <w:tc>
          <w:tcPr>
            <w:tcW w:w="1951" w:type="dxa"/>
            <w:vMerge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Лознюха</w:t>
            </w:r>
            <w:proofErr w:type="spellEnd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Леонид Владимирович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секретарь, ВНК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8029 372 09 97</w:t>
            </w:r>
          </w:p>
        </w:tc>
      </w:tr>
      <w:tr w:rsidR="00436294" w:rsidRPr="00436294" w:rsidTr="00B47D99">
        <w:tc>
          <w:tcPr>
            <w:tcW w:w="1951" w:type="dxa"/>
            <w:vMerge w:val="restart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РСФЛ</w:t>
            </w: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Витушко</w:t>
            </w:r>
            <w:proofErr w:type="spellEnd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Сергей Дмитриевич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судья,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ВНК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8029 700 7008</w:t>
            </w:r>
          </w:p>
        </w:tc>
      </w:tr>
      <w:tr w:rsidR="00436294" w:rsidRPr="00436294" w:rsidTr="00B47D99">
        <w:tc>
          <w:tcPr>
            <w:tcW w:w="1951" w:type="dxa"/>
            <w:vMerge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25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Лознюха</w:t>
            </w:r>
            <w:proofErr w:type="spellEnd"/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Леонид Владимирович</w:t>
            </w:r>
          </w:p>
        </w:tc>
        <w:tc>
          <w:tcPr>
            <w:tcW w:w="2409" w:type="dxa"/>
          </w:tcPr>
          <w:p w:rsidR="00436294" w:rsidRPr="008D2C21" w:rsidRDefault="00436294" w:rsidP="0043629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секретарь, ВНК</w:t>
            </w:r>
          </w:p>
        </w:tc>
        <w:tc>
          <w:tcPr>
            <w:tcW w:w="2233" w:type="dxa"/>
          </w:tcPr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D2C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8029 372 09 97</w:t>
            </w:r>
          </w:p>
          <w:p w:rsidR="00436294" w:rsidRPr="008D2C21" w:rsidRDefault="00436294" w:rsidP="0043629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436294" w:rsidRPr="00436294" w:rsidRDefault="00436294" w:rsidP="00436294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436294" w:rsidRPr="00436294" w:rsidSect="00B47D99">
          <w:headerReference w:type="default" r:id="rId10"/>
          <w:footerReference w:type="default" r:id="rId11"/>
          <w:headerReference w:type="first" r:id="rId12"/>
          <w:type w:val="continuous"/>
          <w:pgSz w:w="11906" w:h="16838" w:code="9"/>
          <w:pgMar w:top="1134" w:right="567" w:bottom="1134" w:left="1701" w:header="567" w:footer="720" w:gutter="0"/>
          <w:pgNumType w:start="1"/>
          <w:cols w:space="720"/>
          <w:titlePg/>
          <w:docGrid w:linePitch="381"/>
        </w:sectPr>
      </w:pPr>
    </w:p>
    <w:p w:rsidR="0084173E" w:rsidRPr="00436294" w:rsidRDefault="0084173E" w:rsidP="0084173E">
      <w:pPr>
        <w:shd w:val="clear" w:color="auto" w:fill="FFFFFF"/>
        <w:spacing w:after="0" w:line="280" w:lineRule="exact"/>
        <w:ind w:left="11907" w:righ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4173E" w:rsidRPr="00436294" w:rsidRDefault="0084173E" w:rsidP="0084173E">
      <w:pPr>
        <w:shd w:val="clear" w:color="auto" w:fill="FFFFFF"/>
        <w:spacing w:after="0" w:line="280" w:lineRule="exact"/>
        <w:ind w:left="11907" w:righ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 Республиканской студенческой футбольной лиги – 201</w:t>
      </w:r>
      <w:r w:rsidR="00B47D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3E" w:rsidRPr="00436294" w:rsidRDefault="0084173E" w:rsidP="0084173E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73E" w:rsidRPr="00436294" w:rsidRDefault="0084173E" w:rsidP="0084173E">
      <w:pPr>
        <w:spacing w:after="120" w:line="280" w:lineRule="exact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КАЛЕНДАРЬ ИГР РЕСПУБЛИКАНСКОЙ СТУДЕНЧЕСКОЙ ФУТБОЛЬНОЙ ЛИГИ – 201</w:t>
      </w:r>
      <w:r w:rsidR="00B47D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3"/>
        <w:gridCol w:w="432"/>
        <w:gridCol w:w="432"/>
        <w:gridCol w:w="433"/>
        <w:gridCol w:w="433"/>
        <w:gridCol w:w="433"/>
        <w:gridCol w:w="433"/>
        <w:gridCol w:w="433"/>
        <w:gridCol w:w="433"/>
        <w:gridCol w:w="43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8"/>
      </w:tblGrid>
      <w:tr w:rsidR="0084173E" w:rsidRPr="00436294" w:rsidTr="00547AD0">
        <w:trPr>
          <w:trHeight w:val="440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4173E" w:rsidRPr="00436294" w:rsidRDefault="00F2317B" w:rsidP="00547AD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</wp:posOffset>
                      </wp:positionV>
                      <wp:extent cx="904875" cy="323850"/>
                      <wp:effectExtent l="0" t="0" r="2857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4.3pt;margin-top:.4pt;width:71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"/>
                  </w:pict>
                </mc:Fallback>
              </mc:AlternateContent>
            </w:r>
            <w:r w:rsidR="0084173E"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Число</w:t>
            </w:r>
          </w:p>
          <w:p w:rsidR="0084173E" w:rsidRPr="00436294" w:rsidRDefault="0084173E" w:rsidP="00547AD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4173E" w:rsidRPr="00436294" w:rsidRDefault="0084173E" w:rsidP="00547A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4173E" w:rsidRPr="00436294" w:rsidTr="00547AD0">
        <w:trPr>
          <w:trHeight w:val="423"/>
        </w:trPr>
        <w:tc>
          <w:tcPr>
            <w:tcW w:w="14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547AD0">
        <w:trPr>
          <w:trHeight w:val="40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547AD0">
        <w:trPr>
          <w:trHeight w:val="42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547AD0">
        <w:trPr>
          <w:trHeight w:val="406"/>
        </w:trPr>
        <w:tc>
          <w:tcPr>
            <w:tcW w:w="1535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ПРЕДВАРИТЕЛЬНЫЕ ИГРЫ</w:t>
            </w:r>
          </w:p>
        </w:tc>
      </w:tr>
      <w:tr w:rsidR="0084173E" w:rsidRPr="00436294" w:rsidTr="00B47D99">
        <w:trPr>
          <w:trHeight w:val="42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141011">
        <w:trPr>
          <w:trHeight w:val="41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B47D99">
        <w:trPr>
          <w:trHeight w:val="39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B47D99">
        <w:trPr>
          <w:trHeight w:val="41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B47D99">
        <w:trPr>
          <w:trHeight w:val="42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141011">
        <w:trPr>
          <w:trHeight w:val="41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B47D99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547AD0">
        <w:trPr>
          <w:trHeight w:val="420"/>
        </w:trPr>
        <w:tc>
          <w:tcPr>
            <w:tcW w:w="1535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ФИНАЛЬНЫЕ ИГРЫ</w:t>
            </w:r>
          </w:p>
        </w:tc>
      </w:tr>
      <w:tr w:rsidR="0084173E" w:rsidRPr="00436294" w:rsidTr="00141011">
        <w:trPr>
          <w:trHeight w:val="41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2E22AF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B47D99">
        <w:trPr>
          <w:trHeight w:val="41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73E" w:rsidRPr="00436294" w:rsidTr="00547AD0">
        <w:trPr>
          <w:trHeight w:val="42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3E" w:rsidRPr="00436294" w:rsidRDefault="0084173E" w:rsidP="00547AD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173E" w:rsidRDefault="0084173E" w:rsidP="0084173E">
      <w:pPr>
        <w:shd w:val="clear" w:color="auto" w:fill="FFFFFF"/>
        <w:spacing w:after="0" w:line="280" w:lineRule="exact"/>
        <w:jc w:val="both"/>
      </w:pPr>
    </w:p>
    <w:p w:rsidR="0084173E" w:rsidRDefault="0084173E" w:rsidP="00436294">
      <w:pPr>
        <w:shd w:val="clear" w:color="auto" w:fill="FFFFFF"/>
        <w:spacing w:after="0" w:line="280" w:lineRule="exact"/>
        <w:ind w:left="10490" w:right="-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D43C3" w:rsidRDefault="004D43C3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 w:type="page"/>
      </w:r>
    </w:p>
    <w:p w:rsidR="00436294" w:rsidRPr="00436294" w:rsidRDefault="00436294" w:rsidP="00436294">
      <w:pPr>
        <w:shd w:val="clear" w:color="auto" w:fill="FFFFFF"/>
        <w:spacing w:after="0" w:line="280" w:lineRule="exact"/>
        <w:ind w:left="10490" w:right="-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62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Приложение </w:t>
      </w:r>
      <w:r w:rsidR="008417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</w:p>
    <w:p w:rsidR="00436294" w:rsidRPr="00436294" w:rsidRDefault="00436294" w:rsidP="00436294">
      <w:pPr>
        <w:shd w:val="clear" w:color="auto" w:fill="FFFFFF"/>
        <w:spacing w:after="0" w:line="280" w:lineRule="exact"/>
        <w:ind w:left="10490" w:right="-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62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положению о проведении Республиканской студенческой футбольной лиги – 201</w:t>
      </w:r>
      <w:r w:rsidR="00B47D9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Pr="004362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36294" w:rsidRPr="00436294" w:rsidRDefault="00436294" w:rsidP="00436294">
      <w:pPr>
        <w:spacing w:after="120" w:line="280" w:lineRule="exac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36294" w:rsidRPr="00436294" w:rsidRDefault="00436294" w:rsidP="00436294">
      <w:pPr>
        <w:spacing w:after="120" w:line="280" w:lineRule="exac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62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ФУТБОЛ</w:t>
      </w:r>
    </w:p>
    <w:p w:rsidR="00436294" w:rsidRPr="00436294" w:rsidRDefault="00436294" w:rsidP="00436294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62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Команды учреждений высшего образования, принимающие участие в Республиканской студенческой футбольной лиге (мужчины) в программе Республиканской универсиады – 201</w:t>
      </w:r>
      <w:r w:rsidR="00B47D9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</w:p>
    <w:p w:rsidR="00436294" w:rsidRPr="00547AD0" w:rsidRDefault="00436294" w:rsidP="00436294">
      <w:pPr>
        <w:spacing w:after="0" w:line="280" w:lineRule="exac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36294" w:rsidRPr="00436294" w:rsidRDefault="00436294" w:rsidP="0043629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3629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  <w:t>I</w:t>
      </w:r>
      <w:r w:rsidRPr="0043629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этап – предварительные соревнования </w:t>
      </w:r>
    </w:p>
    <w:p w:rsidR="00436294" w:rsidRPr="00547AD0" w:rsidRDefault="00436294" w:rsidP="0043629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36294" w:rsidRPr="00436294" w:rsidRDefault="00436294" w:rsidP="00436294">
      <w:pPr>
        <w:spacing w:after="120" w:line="280" w:lineRule="exac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362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РЕГИОНАЛЬНЫЙ ТУР </w:t>
      </w:r>
    </w:p>
    <w:tbl>
      <w:tblPr>
        <w:tblW w:w="15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78"/>
        <w:gridCol w:w="365"/>
        <w:gridCol w:w="1194"/>
        <w:gridCol w:w="1701"/>
        <w:gridCol w:w="1843"/>
        <w:gridCol w:w="1843"/>
        <w:gridCol w:w="1843"/>
        <w:gridCol w:w="1701"/>
        <w:gridCol w:w="1899"/>
        <w:gridCol w:w="2007"/>
      </w:tblGrid>
      <w:tr w:rsidR="00DD1FE8" w:rsidRPr="00436294" w:rsidTr="00DD1FE8">
        <w:trPr>
          <w:jc w:val="center"/>
        </w:trPr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1FE8" w:rsidRPr="00436294" w:rsidRDefault="00DD1FE8" w:rsidP="0043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1FE8" w:rsidRPr="00436294" w:rsidRDefault="00DD1FE8" w:rsidP="0043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DD1FE8" w:rsidRPr="00436294" w:rsidTr="00754118">
        <w:trPr>
          <w:jc w:val="center"/>
        </w:trPr>
        <w:tc>
          <w:tcPr>
            <w:tcW w:w="658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1FE8" w:rsidRPr="00436294" w:rsidRDefault="00DD1FE8" w:rsidP="0043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Предварительные группы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:rsidR="00DD1FE8" w:rsidRPr="00436294" w:rsidRDefault="00DD1FE8" w:rsidP="0043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 область (”А“)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:rsidR="00DD1FE8" w:rsidRPr="00436294" w:rsidRDefault="00DD1FE8" w:rsidP="0043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Витебская область (”Б“)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D1FE8" w:rsidRPr="00436294" w:rsidRDefault="00DD1FE8" w:rsidP="0043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Гомельская область (”В“)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D1FE8" w:rsidRPr="00436294" w:rsidRDefault="00DD1FE8" w:rsidP="0043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область (”Г“)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1FE8" w:rsidRPr="00436294" w:rsidRDefault="00DD1FE8" w:rsidP="0043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Могилевская </w:t>
            </w:r>
          </w:p>
          <w:p w:rsidR="00DD1FE8" w:rsidRPr="00436294" w:rsidRDefault="00DD1FE8" w:rsidP="0043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(”Д“)</w:t>
            </w:r>
          </w:p>
        </w:tc>
      </w:tr>
      <w:tr w:rsidR="00DD1FE8" w:rsidRPr="00436294" w:rsidTr="00DD1FE8">
        <w:trPr>
          <w:jc w:val="center"/>
        </w:trPr>
        <w:tc>
          <w:tcPr>
            <w:tcW w:w="1478" w:type="dxa"/>
            <w:tcBorders>
              <w:top w:val="single" w:sz="18" w:space="0" w:color="auto"/>
              <w:bottom w:val="single" w:sz="4" w:space="0" w:color="auto"/>
            </w:tcBorders>
          </w:tcPr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БГПУ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БНТУ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ВА РБ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236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УГЗ МЧС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БГУФК 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БГТУ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АУПрРБ</w:t>
            </w:r>
            <w:proofErr w:type="spellEnd"/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МИТСО</w:t>
            </w:r>
          </w:p>
          <w:p w:rsidR="00DD1FE8" w:rsidRPr="00436294" w:rsidRDefault="00DD1FE8" w:rsidP="00DD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БГАТУ 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БГУИР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ИПС</w:t>
            </w:r>
            <w:r w:rsidR="00236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33603D"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БГУКИ</w:t>
            </w:r>
          </w:p>
          <w:p w:rsidR="00DD1FE8" w:rsidRPr="00436294" w:rsidRDefault="00DD1FE8" w:rsidP="0033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</w:tcPr>
          <w:p w:rsidR="00DD1FE8" w:rsidRDefault="00DD1FE8" w:rsidP="0043629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БГЭУ </w:t>
            </w:r>
          </w:p>
          <w:p w:rsidR="00DD1FE8" w:rsidRDefault="00DD1FE8" w:rsidP="0043629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 </w:t>
            </w:r>
          </w:p>
          <w:p w:rsidR="00DD1FE8" w:rsidRDefault="00DD1FE8" w:rsidP="0043629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БГАА</w:t>
            </w:r>
          </w:p>
          <w:p w:rsidR="0033603D" w:rsidRPr="00436294" w:rsidRDefault="0033603D" w:rsidP="0043629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БГМУ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</w:tcPr>
          <w:p w:rsidR="00DD1FE8" w:rsidRPr="00436294" w:rsidRDefault="00DD1FE8" w:rsidP="0043629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БрГУ</w:t>
            </w:r>
            <w:proofErr w:type="spellEnd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D1FE8" w:rsidRDefault="00DD1FE8" w:rsidP="0043629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БрГТУ</w:t>
            </w:r>
            <w:proofErr w:type="spellEnd"/>
          </w:p>
          <w:p w:rsidR="0033603D" w:rsidRDefault="0033603D" w:rsidP="0043629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ПолесГУ</w:t>
            </w:r>
            <w:proofErr w:type="spellEnd"/>
          </w:p>
          <w:p w:rsidR="00DD1FE8" w:rsidRPr="00436294" w:rsidRDefault="00CB6DDA" w:rsidP="0043629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БарГУ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</w:tcPr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ВитГУ</w:t>
            </w:r>
            <w:proofErr w:type="spellEnd"/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ВитГТУ</w:t>
            </w:r>
            <w:proofErr w:type="spellEnd"/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ВитГАВМ</w:t>
            </w:r>
            <w:proofErr w:type="spellEnd"/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ПолоцкГУ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ГомГУ</w:t>
            </w:r>
            <w:proofErr w:type="spellEnd"/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БелГУТр</w:t>
            </w:r>
            <w:proofErr w:type="spellEnd"/>
          </w:p>
          <w:p w:rsidR="00DD1FE8" w:rsidRDefault="0023663C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D1FE8"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БТЭУПК</w:t>
            </w:r>
          </w:p>
          <w:p w:rsidR="00DD1FE8" w:rsidRPr="00436294" w:rsidRDefault="0023663C" w:rsidP="00776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7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7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ГомГТУ</w:t>
            </w:r>
            <w:proofErr w:type="spellEnd"/>
          </w:p>
        </w:tc>
        <w:tc>
          <w:tcPr>
            <w:tcW w:w="1899" w:type="dxa"/>
            <w:tcBorders>
              <w:top w:val="single" w:sz="18" w:space="0" w:color="auto"/>
              <w:bottom w:val="single" w:sz="4" w:space="0" w:color="auto"/>
            </w:tcBorders>
          </w:tcPr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ГрГУ</w:t>
            </w:r>
            <w:proofErr w:type="spellEnd"/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ГрГАУ</w:t>
            </w:r>
            <w:proofErr w:type="spellEnd"/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ГрГМУ</w:t>
            </w:r>
            <w:proofErr w:type="spellEnd"/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18" w:space="0" w:color="auto"/>
              <w:bottom w:val="single" w:sz="4" w:space="0" w:color="auto"/>
            </w:tcBorders>
          </w:tcPr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МогГУ</w:t>
            </w:r>
            <w:proofErr w:type="spellEnd"/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БРУ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МогГУПрод</w:t>
            </w:r>
            <w:proofErr w:type="spellEnd"/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БГСХА</w:t>
            </w:r>
          </w:p>
          <w:p w:rsidR="00DD1FE8" w:rsidRPr="00436294" w:rsidRDefault="00DD1FE8" w:rsidP="0043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</w:tbl>
    <w:p w:rsidR="00436294" w:rsidRPr="00436294" w:rsidRDefault="00436294" w:rsidP="00436294">
      <w:pPr>
        <w:shd w:val="clear" w:color="auto" w:fill="FFFFFF"/>
        <w:spacing w:after="0" w:line="280" w:lineRule="exact"/>
        <w:ind w:left="14"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C38A1" w:rsidRDefault="004D43C3" w:rsidP="004D43C3">
      <w:pPr>
        <w:shd w:val="clear" w:color="auto" w:fill="FFFFFF"/>
        <w:spacing w:after="0" w:line="240" w:lineRule="auto"/>
        <w:ind w:right="-567"/>
        <w:jc w:val="both"/>
      </w:pPr>
      <w:r>
        <w:rPr>
          <w:noProof/>
          <w:lang w:eastAsia="ru-RU"/>
        </w:rPr>
        <w:drawing>
          <wp:inline distT="0" distB="0" distL="0" distR="0">
            <wp:extent cx="8110847" cy="1733797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847" cy="173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8A1" w:rsidSect="004D43C3">
      <w:pgSz w:w="16838" w:h="11906" w:orient="landscape"/>
      <w:pgMar w:top="1701" w:right="851" w:bottom="142" w:left="85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03" w:rsidRDefault="00DB5803">
      <w:pPr>
        <w:spacing w:after="0" w:line="240" w:lineRule="auto"/>
      </w:pPr>
      <w:r>
        <w:separator/>
      </w:r>
    </w:p>
  </w:endnote>
  <w:endnote w:type="continuationSeparator" w:id="0">
    <w:p w:rsidR="00DB5803" w:rsidRDefault="00DB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B2" w:rsidRDefault="00C508B2">
    <w:pPr>
      <w:pStyle w:val="aa"/>
      <w:framePr w:wrap="auto" w:vAnchor="text" w:hAnchor="margin" w:xAlign="right" w:y="1"/>
      <w:rPr>
        <w:rStyle w:val="a9"/>
      </w:rPr>
    </w:pPr>
  </w:p>
  <w:p w:rsidR="00C508B2" w:rsidRDefault="00C508B2" w:rsidP="00382DF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03" w:rsidRDefault="00DB5803">
      <w:pPr>
        <w:spacing w:after="0" w:line="240" w:lineRule="auto"/>
      </w:pPr>
      <w:r>
        <w:separator/>
      </w:r>
    </w:p>
  </w:footnote>
  <w:footnote w:type="continuationSeparator" w:id="0">
    <w:p w:rsidR="00DB5803" w:rsidRDefault="00DB5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B2" w:rsidRDefault="00C508B2" w:rsidP="0043629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3C3">
      <w:rPr>
        <w:noProof/>
      </w:rPr>
      <w:t>16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B2" w:rsidRDefault="00C508B2" w:rsidP="00436294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69E"/>
    <w:multiLevelType w:val="singleLevel"/>
    <w:tmpl w:val="0D54A50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1DB5F0D"/>
    <w:multiLevelType w:val="multilevel"/>
    <w:tmpl w:val="A32A31D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2">
    <w:nsid w:val="04BB3819"/>
    <w:multiLevelType w:val="hybridMultilevel"/>
    <w:tmpl w:val="CF9AE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AAA3A7B"/>
    <w:multiLevelType w:val="singleLevel"/>
    <w:tmpl w:val="0D54A50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BCB1A2C"/>
    <w:multiLevelType w:val="singleLevel"/>
    <w:tmpl w:val="B0263E6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2965E5"/>
    <w:multiLevelType w:val="singleLevel"/>
    <w:tmpl w:val="7E96A58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FBB0388"/>
    <w:multiLevelType w:val="singleLevel"/>
    <w:tmpl w:val="B0263E6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68652B"/>
    <w:multiLevelType w:val="singleLevel"/>
    <w:tmpl w:val="0D54A50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37C49A6"/>
    <w:multiLevelType w:val="singleLevel"/>
    <w:tmpl w:val="0D54A50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5B14E8E"/>
    <w:multiLevelType w:val="multilevel"/>
    <w:tmpl w:val="C2F23E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4A013F72"/>
    <w:multiLevelType w:val="multilevel"/>
    <w:tmpl w:val="3B66078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</w:rPr>
    </w:lvl>
  </w:abstractNum>
  <w:abstractNum w:abstractNumId="11">
    <w:nsid w:val="50284F94"/>
    <w:multiLevelType w:val="hybridMultilevel"/>
    <w:tmpl w:val="619AE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1849CD"/>
    <w:multiLevelType w:val="hybridMultilevel"/>
    <w:tmpl w:val="0DF60DEE"/>
    <w:lvl w:ilvl="0" w:tplc="0419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3225DF"/>
    <w:multiLevelType w:val="hybridMultilevel"/>
    <w:tmpl w:val="FDB48FE2"/>
    <w:lvl w:ilvl="0" w:tplc="2960CFDE">
      <w:start w:val="2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Wingdings" w:hint="default"/>
      </w:rPr>
    </w:lvl>
  </w:abstractNum>
  <w:abstractNum w:abstractNumId="14">
    <w:nsid w:val="5FD379BA"/>
    <w:multiLevelType w:val="hybridMultilevel"/>
    <w:tmpl w:val="70A00DC2"/>
    <w:lvl w:ilvl="0" w:tplc="47E8E6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53EAB8C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30A22E1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 w:tplc="A072C3D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 w:tplc="35901CA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 w:tplc="9B10506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 w:tplc="713EBC2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 w:tplc="CF6C103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 w:tplc="67CA0F6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1524834"/>
    <w:multiLevelType w:val="multilevel"/>
    <w:tmpl w:val="7070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720555"/>
    <w:multiLevelType w:val="hybridMultilevel"/>
    <w:tmpl w:val="8F1E1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36165"/>
    <w:multiLevelType w:val="singleLevel"/>
    <w:tmpl w:val="0D54A50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13"/>
  </w:num>
  <w:num w:numId="10">
    <w:abstractNumId w:val="5"/>
  </w:num>
  <w:num w:numId="11">
    <w:abstractNumId w:val="14"/>
  </w:num>
  <w:num w:numId="12">
    <w:abstractNumId w:val="11"/>
  </w:num>
  <w:num w:numId="13">
    <w:abstractNumId w:val="10"/>
  </w:num>
  <w:num w:numId="14">
    <w:abstractNumId w:val="15"/>
  </w:num>
  <w:num w:numId="15">
    <w:abstractNumId w:val="2"/>
  </w:num>
  <w:num w:numId="16">
    <w:abstractNumId w:val="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94"/>
    <w:rsid w:val="00002BA5"/>
    <w:rsid w:val="000044FF"/>
    <w:rsid w:val="00006E51"/>
    <w:rsid w:val="000369C4"/>
    <w:rsid w:val="00045470"/>
    <w:rsid w:val="00065880"/>
    <w:rsid w:val="000B3D2E"/>
    <w:rsid w:val="000C3397"/>
    <w:rsid w:val="00101229"/>
    <w:rsid w:val="00106735"/>
    <w:rsid w:val="00141011"/>
    <w:rsid w:val="00165883"/>
    <w:rsid w:val="00166DAC"/>
    <w:rsid w:val="001865B9"/>
    <w:rsid w:val="00190AA7"/>
    <w:rsid w:val="00191763"/>
    <w:rsid w:val="001B56A2"/>
    <w:rsid w:val="001C7E67"/>
    <w:rsid w:val="001D0CBD"/>
    <w:rsid w:val="001D3E08"/>
    <w:rsid w:val="001E44F9"/>
    <w:rsid w:val="00223941"/>
    <w:rsid w:val="00224EA7"/>
    <w:rsid w:val="0023663C"/>
    <w:rsid w:val="00277AB1"/>
    <w:rsid w:val="00281A36"/>
    <w:rsid w:val="0028671B"/>
    <w:rsid w:val="002869BF"/>
    <w:rsid w:val="00286B6B"/>
    <w:rsid w:val="00291CD0"/>
    <w:rsid w:val="002E22AF"/>
    <w:rsid w:val="002E321B"/>
    <w:rsid w:val="00304362"/>
    <w:rsid w:val="00314EE0"/>
    <w:rsid w:val="00334D57"/>
    <w:rsid w:val="0033603D"/>
    <w:rsid w:val="003372D6"/>
    <w:rsid w:val="00341320"/>
    <w:rsid w:val="0035245D"/>
    <w:rsid w:val="00363BBA"/>
    <w:rsid w:val="00382DFB"/>
    <w:rsid w:val="003929D1"/>
    <w:rsid w:val="003A28CE"/>
    <w:rsid w:val="003C439A"/>
    <w:rsid w:val="003D652E"/>
    <w:rsid w:val="004242E5"/>
    <w:rsid w:val="004354DB"/>
    <w:rsid w:val="00436294"/>
    <w:rsid w:val="00437D8E"/>
    <w:rsid w:val="004433CE"/>
    <w:rsid w:val="00467446"/>
    <w:rsid w:val="004729FE"/>
    <w:rsid w:val="004771E6"/>
    <w:rsid w:val="00482D34"/>
    <w:rsid w:val="004D43C3"/>
    <w:rsid w:val="0052795E"/>
    <w:rsid w:val="0053741C"/>
    <w:rsid w:val="00547AD0"/>
    <w:rsid w:val="005C38A1"/>
    <w:rsid w:val="00604F3A"/>
    <w:rsid w:val="00661994"/>
    <w:rsid w:val="006649C1"/>
    <w:rsid w:val="006905B9"/>
    <w:rsid w:val="006C6B9D"/>
    <w:rsid w:val="006E1A3C"/>
    <w:rsid w:val="00730150"/>
    <w:rsid w:val="00754118"/>
    <w:rsid w:val="00776444"/>
    <w:rsid w:val="00783A99"/>
    <w:rsid w:val="007B7FD8"/>
    <w:rsid w:val="007D3BB5"/>
    <w:rsid w:val="007E36D5"/>
    <w:rsid w:val="007E7819"/>
    <w:rsid w:val="007F6787"/>
    <w:rsid w:val="00802B3B"/>
    <w:rsid w:val="00830CE5"/>
    <w:rsid w:val="0084173E"/>
    <w:rsid w:val="0086207C"/>
    <w:rsid w:val="00874477"/>
    <w:rsid w:val="008854DB"/>
    <w:rsid w:val="008969D0"/>
    <w:rsid w:val="008B0CE0"/>
    <w:rsid w:val="008C7768"/>
    <w:rsid w:val="008D2C21"/>
    <w:rsid w:val="008E6958"/>
    <w:rsid w:val="008F46FB"/>
    <w:rsid w:val="00923EFB"/>
    <w:rsid w:val="0093483C"/>
    <w:rsid w:val="00965E74"/>
    <w:rsid w:val="009815C7"/>
    <w:rsid w:val="00981B17"/>
    <w:rsid w:val="009A727B"/>
    <w:rsid w:val="009C644D"/>
    <w:rsid w:val="009D0AE7"/>
    <w:rsid w:val="009E52E6"/>
    <w:rsid w:val="00A07AD7"/>
    <w:rsid w:val="00A14468"/>
    <w:rsid w:val="00A3624A"/>
    <w:rsid w:val="00A93B74"/>
    <w:rsid w:val="00AA71B4"/>
    <w:rsid w:val="00AF5BBA"/>
    <w:rsid w:val="00B07F4A"/>
    <w:rsid w:val="00B13098"/>
    <w:rsid w:val="00B47D99"/>
    <w:rsid w:val="00B954A1"/>
    <w:rsid w:val="00BB441F"/>
    <w:rsid w:val="00BD13BB"/>
    <w:rsid w:val="00BD7CCE"/>
    <w:rsid w:val="00C10434"/>
    <w:rsid w:val="00C10B8E"/>
    <w:rsid w:val="00C1165A"/>
    <w:rsid w:val="00C23807"/>
    <w:rsid w:val="00C508B2"/>
    <w:rsid w:val="00C53088"/>
    <w:rsid w:val="00CB6DDA"/>
    <w:rsid w:val="00CC361C"/>
    <w:rsid w:val="00CD4B90"/>
    <w:rsid w:val="00CF4EF7"/>
    <w:rsid w:val="00D00618"/>
    <w:rsid w:val="00D0551F"/>
    <w:rsid w:val="00D0725F"/>
    <w:rsid w:val="00D074E1"/>
    <w:rsid w:val="00D31375"/>
    <w:rsid w:val="00D459E0"/>
    <w:rsid w:val="00D46B19"/>
    <w:rsid w:val="00D838D3"/>
    <w:rsid w:val="00D852E8"/>
    <w:rsid w:val="00DB3C00"/>
    <w:rsid w:val="00DB5803"/>
    <w:rsid w:val="00DD1FE8"/>
    <w:rsid w:val="00DF650E"/>
    <w:rsid w:val="00E23767"/>
    <w:rsid w:val="00E36054"/>
    <w:rsid w:val="00EA53A1"/>
    <w:rsid w:val="00ED2807"/>
    <w:rsid w:val="00EE3A86"/>
    <w:rsid w:val="00F07FCC"/>
    <w:rsid w:val="00F13261"/>
    <w:rsid w:val="00F158E5"/>
    <w:rsid w:val="00F2317B"/>
    <w:rsid w:val="00F330D0"/>
    <w:rsid w:val="00F41C49"/>
    <w:rsid w:val="00F4767F"/>
    <w:rsid w:val="00F748B6"/>
    <w:rsid w:val="00F96F4B"/>
    <w:rsid w:val="00FC4E08"/>
    <w:rsid w:val="00FE2CD8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62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62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36294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36294"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3629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3629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36294"/>
    <w:pPr>
      <w:keepNext/>
      <w:spacing w:after="0" w:line="240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36294"/>
    <w:pPr>
      <w:keepNext/>
      <w:spacing w:after="0" w:line="240" w:lineRule="auto"/>
      <w:ind w:left="720" w:hanging="720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3629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6294"/>
    <w:rPr>
      <w:rFonts w:ascii="Times New Roman" w:eastAsia="Times New Roman" w:hAnsi="Times New Roman" w:cs="Times New Roman"/>
      <w:b/>
      <w:bCs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36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36294"/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3629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6294"/>
  </w:style>
  <w:style w:type="paragraph" w:styleId="a3">
    <w:name w:val="Body Text Indent"/>
    <w:basedOn w:val="a"/>
    <w:link w:val="a4"/>
    <w:uiPriority w:val="99"/>
    <w:rsid w:val="00436294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4362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436294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436294"/>
    <w:pPr>
      <w:spacing w:after="0" w:line="240" w:lineRule="auto"/>
      <w:ind w:firstLine="127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362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436294"/>
  </w:style>
  <w:style w:type="paragraph" w:styleId="23">
    <w:name w:val="Body Text 2"/>
    <w:basedOn w:val="a"/>
    <w:link w:val="24"/>
    <w:uiPriority w:val="99"/>
    <w:rsid w:val="004362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436294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56"/>
      <w:szCs w:val="5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436294"/>
    <w:rPr>
      <w:rFonts w:ascii="Arial" w:eastAsia="Times New Roman" w:hAnsi="Arial" w:cs="Arial"/>
      <w:b/>
      <w:bCs/>
      <w:i/>
      <w:iCs/>
      <w:sz w:val="56"/>
      <w:szCs w:val="56"/>
      <w:lang w:eastAsia="ru-RU"/>
    </w:rPr>
  </w:style>
  <w:style w:type="paragraph" w:styleId="aa">
    <w:name w:val="footer"/>
    <w:basedOn w:val="a"/>
    <w:link w:val="ab"/>
    <w:uiPriority w:val="99"/>
    <w:rsid w:val="004362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бычный1"/>
    <w:uiPriority w:val="99"/>
    <w:rsid w:val="00436294"/>
    <w:pPr>
      <w:widowControl w:val="0"/>
      <w:spacing w:after="0" w:line="300" w:lineRule="auto"/>
      <w:ind w:firstLine="98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rsid w:val="00436294"/>
    <w:rPr>
      <w:color w:val="0000FF"/>
      <w:u w:val="single"/>
    </w:rPr>
  </w:style>
  <w:style w:type="character" w:styleId="ad">
    <w:name w:val="FollowedHyperlink"/>
    <w:basedOn w:val="a0"/>
    <w:uiPriority w:val="99"/>
    <w:rsid w:val="00436294"/>
    <w:rPr>
      <w:color w:val="800080"/>
      <w:u w:val="single"/>
    </w:rPr>
  </w:style>
  <w:style w:type="paragraph" w:styleId="ae">
    <w:name w:val="Title"/>
    <w:basedOn w:val="a"/>
    <w:link w:val="af"/>
    <w:uiPriority w:val="99"/>
    <w:qFormat/>
    <w:rsid w:val="004362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4362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Normal (Web)"/>
    <w:basedOn w:val="a"/>
    <w:uiPriority w:val="99"/>
    <w:rsid w:val="00436294"/>
    <w:pPr>
      <w:spacing w:after="0" w:line="240" w:lineRule="auto"/>
      <w:ind w:firstLine="300"/>
    </w:pPr>
    <w:rPr>
      <w:rFonts w:ascii="Verdana" w:eastAsia="Arial Unicode MS" w:hAnsi="Verdana" w:cs="Verdana"/>
      <w:sz w:val="18"/>
      <w:szCs w:val="18"/>
      <w:lang w:eastAsia="ru-RU"/>
    </w:rPr>
  </w:style>
  <w:style w:type="paragraph" w:styleId="af1">
    <w:name w:val="Block Text"/>
    <w:basedOn w:val="a"/>
    <w:uiPriority w:val="99"/>
    <w:rsid w:val="00436294"/>
    <w:pPr>
      <w:widowControl w:val="0"/>
      <w:spacing w:after="0" w:line="260" w:lineRule="auto"/>
      <w:ind w:left="3920" w:right="30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3">
    <w:name w:val="caaieiaie 3"/>
    <w:basedOn w:val="a"/>
    <w:next w:val="a"/>
    <w:uiPriority w:val="99"/>
    <w:rsid w:val="0043629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4362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36294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Emphasis"/>
    <w:basedOn w:val="a0"/>
    <w:uiPriority w:val="99"/>
    <w:qFormat/>
    <w:rsid w:val="00436294"/>
    <w:rPr>
      <w:b/>
      <w:bCs/>
    </w:rPr>
  </w:style>
  <w:style w:type="table" w:styleId="af5">
    <w:name w:val="Table Grid"/>
    <w:basedOn w:val="a1"/>
    <w:uiPriority w:val="99"/>
    <w:rsid w:val="00436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99"/>
    <w:qFormat/>
    <w:rsid w:val="00436294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uiPriority w:val="99"/>
    <w:rsid w:val="004362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8"/>
    <w:uiPriority w:val="99"/>
    <w:rsid w:val="0043629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436294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5">
    <w:name w:val="Текст2"/>
    <w:basedOn w:val="a"/>
    <w:uiPriority w:val="99"/>
    <w:rsid w:val="004362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5">
    <w:name w:val="Текст3"/>
    <w:basedOn w:val="a"/>
    <w:uiPriority w:val="99"/>
    <w:rsid w:val="004362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line number"/>
    <w:basedOn w:val="a0"/>
    <w:uiPriority w:val="99"/>
    <w:semiHidden/>
    <w:unhideWhenUsed/>
    <w:rsid w:val="008C7768"/>
  </w:style>
  <w:style w:type="paragraph" w:styleId="afa">
    <w:name w:val="Document Map"/>
    <w:basedOn w:val="a"/>
    <w:link w:val="afb"/>
    <w:uiPriority w:val="99"/>
    <w:semiHidden/>
    <w:unhideWhenUsed/>
    <w:rsid w:val="0086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86207C"/>
    <w:rPr>
      <w:rFonts w:ascii="Tahoma" w:hAnsi="Tahoma" w:cs="Tahoma"/>
      <w:sz w:val="16"/>
      <w:szCs w:val="16"/>
    </w:rPr>
  </w:style>
  <w:style w:type="paragraph" w:customStyle="1" w:styleId="41">
    <w:name w:val="Текст4"/>
    <w:basedOn w:val="a"/>
    <w:rsid w:val="009815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62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62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36294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36294"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3629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3629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36294"/>
    <w:pPr>
      <w:keepNext/>
      <w:spacing w:after="0" w:line="240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36294"/>
    <w:pPr>
      <w:keepNext/>
      <w:spacing w:after="0" w:line="240" w:lineRule="auto"/>
      <w:ind w:left="720" w:hanging="720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3629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6294"/>
    <w:rPr>
      <w:rFonts w:ascii="Times New Roman" w:eastAsia="Times New Roman" w:hAnsi="Times New Roman" w:cs="Times New Roman"/>
      <w:b/>
      <w:bCs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36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36294"/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3629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6294"/>
  </w:style>
  <w:style w:type="paragraph" w:styleId="a3">
    <w:name w:val="Body Text Indent"/>
    <w:basedOn w:val="a"/>
    <w:link w:val="a4"/>
    <w:uiPriority w:val="99"/>
    <w:rsid w:val="00436294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4362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436294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436294"/>
    <w:pPr>
      <w:spacing w:after="0" w:line="240" w:lineRule="auto"/>
      <w:ind w:firstLine="127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362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436294"/>
  </w:style>
  <w:style w:type="paragraph" w:styleId="23">
    <w:name w:val="Body Text 2"/>
    <w:basedOn w:val="a"/>
    <w:link w:val="24"/>
    <w:uiPriority w:val="99"/>
    <w:rsid w:val="004362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4362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436294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56"/>
      <w:szCs w:val="5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436294"/>
    <w:rPr>
      <w:rFonts w:ascii="Arial" w:eastAsia="Times New Roman" w:hAnsi="Arial" w:cs="Arial"/>
      <w:b/>
      <w:bCs/>
      <w:i/>
      <w:iCs/>
      <w:sz w:val="56"/>
      <w:szCs w:val="56"/>
      <w:lang w:eastAsia="ru-RU"/>
    </w:rPr>
  </w:style>
  <w:style w:type="paragraph" w:styleId="aa">
    <w:name w:val="footer"/>
    <w:basedOn w:val="a"/>
    <w:link w:val="ab"/>
    <w:uiPriority w:val="99"/>
    <w:rsid w:val="004362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36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бычный1"/>
    <w:uiPriority w:val="99"/>
    <w:rsid w:val="00436294"/>
    <w:pPr>
      <w:widowControl w:val="0"/>
      <w:spacing w:after="0" w:line="300" w:lineRule="auto"/>
      <w:ind w:firstLine="98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rsid w:val="00436294"/>
    <w:rPr>
      <w:color w:val="0000FF"/>
      <w:u w:val="single"/>
    </w:rPr>
  </w:style>
  <w:style w:type="character" w:styleId="ad">
    <w:name w:val="FollowedHyperlink"/>
    <w:basedOn w:val="a0"/>
    <w:uiPriority w:val="99"/>
    <w:rsid w:val="00436294"/>
    <w:rPr>
      <w:color w:val="800080"/>
      <w:u w:val="single"/>
    </w:rPr>
  </w:style>
  <w:style w:type="paragraph" w:styleId="ae">
    <w:name w:val="Title"/>
    <w:basedOn w:val="a"/>
    <w:link w:val="af"/>
    <w:uiPriority w:val="99"/>
    <w:qFormat/>
    <w:rsid w:val="004362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4362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Normal (Web)"/>
    <w:basedOn w:val="a"/>
    <w:uiPriority w:val="99"/>
    <w:rsid w:val="00436294"/>
    <w:pPr>
      <w:spacing w:after="0" w:line="240" w:lineRule="auto"/>
      <w:ind w:firstLine="300"/>
    </w:pPr>
    <w:rPr>
      <w:rFonts w:ascii="Verdana" w:eastAsia="Arial Unicode MS" w:hAnsi="Verdana" w:cs="Verdana"/>
      <w:sz w:val="18"/>
      <w:szCs w:val="18"/>
      <w:lang w:eastAsia="ru-RU"/>
    </w:rPr>
  </w:style>
  <w:style w:type="paragraph" w:styleId="af1">
    <w:name w:val="Block Text"/>
    <w:basedOn w:val="a"/>
    <w:uiPriority w:val="99"/>
    <w:rsid w:val="00436294"/>
    <w:pPr>
      <w:widowControl w:val="0"/>
      <w:spacing w:after="0" w:line="260" w:lineRule="auto"/>
      <w:ind w:left="3920" w:right="30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3">
    <w:name w:val="caaieiaie 3"/>
    <w:basedOn w:val="a"/>
    <w:next w:val="a"/>
    <w:uiPriority w:val="99"/>
    <w:rsid w:val="0043629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4362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36294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Emphasis"/>
    <w:basedOn w:val="a0"/>
    <w:uiPriority w:val="99"/>
    <w:qFormat/>
    <w:rsid w:val="00436294"/>
    <w:rPr>
      <w:b/>
      <w:bCs/>
    </w:rPr>
  </w:style>
  <w:style w:type="table" w:styleId="af5">
    <w:name w:val="Table Grid"/>
    <w:basedOn w:val="a1"/>
    <w:uiPriority w:val="99"/>
    <w:rsid w:val="00436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99"/>
    <w:qFormat/>
    <w:rsid w:val="00436294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uiPriority w:val="99"/>
    <w:rsid w:val="004362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8"/>
    <w:uiPriority w:val="99"/>
    <w:rsid w:val="0043629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436294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5">
    <w:name w:val="Текст2"/>
    <w:basedOn w:val="a"/>
    <w:uiPriority w:val="99"/>
    <w:rsid w:val="004362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5">
    <w:name w:val="Текст3"/>
    <w:basedOn w:val="a"/>
    <w:uiPriority w:val="99"/>
    <w:rsid w:val="004362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line number"/>
    <w:basedOn w:val="a0"/>
    <w:uiPriority w:val="99"/>
    <w:semiHidden/>
    <w:unhideWhenUsed/>
    <w:rsid w:val="008C7768"/>
  </w:style>
  <w:style w:type="paragraph" w:styleId="afa">
    <w:name w:val="Document Map"/>
    <w:basedOn w:val="a"/>
    <w:link w:val="afb"/>
    <w:uiPriority w:val="99"/>
    <w:semiHidden/>
    <w:unhideWhenUsed/>
    <w:rsid w:val="0086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86207C"/>
    <w:rPr>
      <w:rFonts w:ascii="Tahoma" w:hAnsi="Tahoma" w:cs="Tahoma"/>
      <w:sz w:val="16"/>
      <w:szCs w:val="16"/>
    </w:rPr>
  </w:style>
  <w:style w:type="paragraph" w:customStyle="1" w:styleId="41">
    <w:name w:val="Текст4"/>
    <w:basedOn w:val="a"/>
    <w:rsid w:val="009815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7BF6-3D0C-43B3-899C-D78DC4A3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3892</Words>
  <Characters>22187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4</cp:revision>
  <cp:lastPrinted>2017-02-07T06:32:00Z</cp:lastPrinted>
  <dcterms:created xsi:type="dcterms:W3CDTF">2017-02-07T06:35:00Z</dcterms:created>
  <dcterms:modified xsi:type="dcterms:W3CDTF">2017-02-07T06:40:00Z</dcterms:modified>
</cp:coreProperties>
</file>