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Layout w:type="fixed"/>
        <w:tblLook w:val="04A0" w:firstRow="1" w:lastRow="0" w:firstColumn="1" w:lastColumn="0" w:noHBand="0" w:noVBand="1"/>
      </w:tblPr>
      <w:tblGrid>
        <w:gridCol w:w="2235"/>
        <w:gridCol w:w="425"/>
        <w:gridCol w:w="1843"/>
        <w:gridCol w:w="510"/>
        <w:gridCol w:w="4545"/>
      </w:tblGrid>
      <w:tr w:rsidR="000B6DDC" w:rsidRPr="00D14C39" w14:paraId="3C2811FB" w14:textId="77777777" w:rsidTr="00907635">
        <w:tc>
          <w:tcPr>
            <w:tcW w:w="4503" w:type="dxa"/>
            <w:gridSpan w:val="3"/>
          </w:tcPr>
          <w:p w14:paraId="295F8AC2" w14:textId="77777777" w:rsidR="000B6DDC" w:rsidRPr="00D14C39" w:rsidRDefault="000B6DDC" w:rsidP="00907635">
            <w:pPr>
              <w:pStyle w:val="ConsPlusNonformat"/>
              <w:jc w:val="center"/>
              <w:rPr>
                <w:rFonts w:ascii="Times New Roman" w:eastAsia="Calibri" w:hAnsi="Times New Roman" w:cs="Times New Roman"/>
                <w:b/>
                <w:sz w:val="24"/>
                <w:szCs w:val="24"/>
              </w:rPr>
            </w:pPr>
            <w:r w:rsidRPr="00D14C39">
              <w:rPr>
                <w:rFonts w:ascii="Times New Roman" w:eastAsia="Calibri" w:hAnsi="Times New Roman" w:cs="Times New Roman"/>
                <w:b/>
                <w:sz w:val="24"/>
                <w:szCs w:val="24"/>
              </w:rPr>
              <w:t>МIНIСТЭРСТВА АДУКАЦЫI</w:t>
            </w:r>
          </w:p>
          <w:p w14:paraId="515AEBA0" w14:textId="77777777" w:rsidR="000B6DDC" w:rsidRPr="00D14C39" w:rsidRDefault="000B6DDC" w:rsidP="00907635">
            <w:pPr>
              <w:pStyle w:val="ConsPlusNonformat"/>
              <w:jc w:val="center"/>
              <w:rPr>
                <w:rFonts w:ascii="Times New Roman" w:eastAsia="Calibri" w:hAnsi="Times New Roman" w:cs="Times New Roman"/>
                <w:b/>
                <w:sz w:val="28"/>
                <w:szCs w:val="28"/>
              </w:rPr>
            </w:pPr>
            <w:r w:rsidRPr="00D14C39">
              <w:rPr>
                <w:rFonts w:ascii="Times New Roman" w:eastAsia="Calibri" w:hAnsi="Times New Roman" w:cs="Times New Roman"/>
                <w:b/>
                <w:sz w:val="24"/>
                <w:szCs w:val="24"/>
              </w:rPr>
              <w:t>РЭСПУБЛIКI БЕЛАРУСЬ</w:t>
            </w:r>
          </w:p>
        </w:tc>
        <w:tc>
          <w:tcPr>
            <w:tcW w:w="510" w:type="dxa"/>
          </w:tcPr>
          <w:p w14:paraId="280E26FA" w14:textId="77777777" w:rsidR="000B6DDC" w:rsidRPr="00D14C39" w:rsidRDefault="000B6DDC" w:rsidP="00907635">
            <w:pPr>
              <w:pStyle w:val="ConsPlusNonformat"/>
              <w:jc w:val="center"/>
              <w:rPr>
                <w:rFonts w:ascii="Times New Roman" w:eastAsia="Calibri" w:hAnsi="Times New Roman" w:cs="Times New Roman"/>
                <w:b/>
                <w:sz w:val="24"/>
                <w:szCs w:val="24"/>
              </w:rPr>
            </w:pPr>
          </w:p>
        </w:tc>
        <w:tc>
          <w:tcPr>
            <w:tcW w:w="4545" w:type="dxa"/>
          </w:tcPr>
          <w:p w14:paraId="41FA1418" w14:textId="77777777" w:rsidR="000B6DDC" w:rsidRPr="00D14C39" w:rsidRDefault="000B6DDC" w:rsidP="00907635">
            <w:pPr>
              <w:pStyle w:val="ConsPlusNonformat"/>
              <w:jc w:val="center"/>
              <w:rPr>
                <w:rFonts w:ascii="Times New Roman" w:eastAsia="Calibri" w:hAnsi="Times New Roman" w:cs="Times New Roman"/>
                <w:b/>
                <w:sz w:val="24"/>
                <w:szCs w:val="24"/>
              </w:rPr>
            </w:pPr>
            <w:r w:rsidRPr="00D14C39">
              <w:rPr>
                <w:rFonts w:ascii="Times New Roman" w:eastAsia="Calibri" w:hAnsi="Times New Roman" w:cs="Times New Roman"/>
                <w:b/>
                <w:sz w:val="24"/>
                <w:szCs w:val="24"/>
              </w:rPr>
              <w:t>МИНИСТЕРСТВО ОБРАЗОВАНИЯ</w:t>
            </w:r>
          </w:p>
          <w:p w14:paraId="31E1BD4D" w14:textId="77777777" w:rsidR="000B6DDC" w:rsidRPr="00D14C39" w:rsidRDefault="000B6DDC" w:rsidP="00907635">
            <w:pPr>
              <w:pStyle w:val="ConsPlusNonformat"/>
              <w:jc w:val="center"/>
              <w:rPr>
                <w:rFonts w:ascii="Times New Roman" w:eastAsia="Calibri" w:hAnsi="Times New Roman" w:cs="Times New Roman"/>
                <w:b/>
                <w:sz w:val="28"/>
                <w:szCs w:val="28"/>
              </w:rPr>
            </w:pPr>
            <w:r w:rsidRPr="00D14C39">
              <w:rPr>
                <w:rFonts w:ascii="Times New Roman" w:eastAsia="Calibri" w:hAnsi="Times New Roman" w:cs="Times New Roman"/>
                <w:b/>
                <w:sz w:val="24"/>
                <w:szCs w:val="24"/>
              </w:rPr>
              <w:t>РЕСПУБЛИКИ БЕЛАРУСЬ</w:t>
            </w:r>
          </w:p>
        </w:tc>
      </w:tr>
      <w:tr w:rsidR="000B6DDC" w:rsidRPr="00657CFF" w14:paraId="67BA9D0E" w14:textId="77777777" w:rsidTr="00907635">
        <w:trPr>
          <w:trHeight w:val="1058"/>
        </w:trPr>
        <w:tc>
          <w:tcPr>
            <w:tcW w:w="4503" w:type="dxa"/>
            <w:gridSpan w:val="3"/>
          </w:tcPr>
          <w:p w14:paraId="6846B04F" w14:textId="77777777" w:rsidR="000B6DDC" w:rsidRPr="00D14C39" w:rsidRDefault="000B6DDC" w:rsidP="00907635">
            <w:pPr>
              <w:pStyle w:val="ConsPlusNonformat"/>
              <w:jc w:val="center"/>
              <w:rPr>
                <w:rFonts w:ascii="Times New Roman" w:eastAsia="Calibri" w:hAnsi="Times New Roman" w:cs="Times New Roman"/>
              </w:rPr>
            </w:pPr>
          </w:p>
          <w:p w14:paraId="7AE6B6A4" w14:textId="77777777" w:rsidR="000B6DDC" w:rsidRPr="00D14C39" w:rsidRDefault="000B6DDC" w:rsidP="00907635">
            <w:pPr>
              <w:pStyle w:val="ConsPlusNonformat"/>
              <w:jc w:val="center"/>
              <w:rPr>
                <w:rFonts w:ascii="Times New Roman" w:eastAsia="Calibri" w:hAnsi="Times New Roman" w:cs="Times New Roman"/>
              </w:rPr>
            </w:pPr>
            <w:proofErr w:type="spellStart"/>
            <w:r w:rsidRPr="00D14C39">
              <w:rPr>
                <w:rFonts w:ascii="Times New Roman" w:eastAsia="Calibri" w:hAnsi="Times New Roman" w:cs="Times New Roman"/>
              </w:rPr>
              <w:t>вул</w:t>
            </w:r>
            <w:proofErr w:type="spellEnd"/>
            <w:r w:rsidRPr="00D14C39">
              <w:rPr>
                <w:rFonts w:ascii="Times New Roman" w:eastAsia="Calibri" w:hAnsi="Times New Roman" w:cs="Times New Roman"/>
              </w:rPr>
              <w:t xml:space="preserve">. </w:t>
            </w:r>
            <w:proofErr w:type="spellStart"/>
            <w:r w:rsidRPr="00D14C39">
              <w:rPr>
                <w:rFonts w:ascii="Times New Roman" w:eastAsia="Calibri" w:hAnsi="Times New Roman" w:cs="Times New Roman"/>
              </w:rPr>
              <w:t>Савецкая</w:t>
            </w:r>
            <w:proofErr w:type="spellEnd"/>
            <w:r w:rsidRPr="00D14C39">
              <w:rPr>
                <w:rFonts w:ascii="Times New Roman" w:eastAsia="Calibri" w:hAnsi="Times New Roman" w:cs="Times New Roman"/>
              </w:rPr>
              <w:t>, 9,</w:t>
            </w:r>
          </w:p>
          <w:p w14:paraId="7FF999A6" w14:textId="77777777" w:rsidR="000B6DDC" w:rsidRPr="00D14C39" w:rsidRDefault="000B6DDC" w:rsidP="00907635">
            <w:pPr>
              <w:pStyle w:val="ConsPlusNonformat"/>
              <w:jc w:val="center"/>
              <w:rPr>
                <w:rFonts w:ascii="Times New Roman" w:eastAsia="Calibri" w:hAnsi="Times New Roman" w:cs="Times New Roman"/>
              </w:rPr>
            </w:pPr>
            <w:r w:rsidRPr="00D14C39">
              <w:rPr>
                <w:rFonts w:ascii="Times New Roman" w:eastAsia="Calibri" w:hAnsi="Times New Roman" w:cs="Times New Roman"/>
              </w:rPr>
              <w:t xml:space="preserve">220010, г. </w:t>
            </w:r>
            <w:proofErr w:type="spellStart"/>
            <w:r w:rsidRPr="00D14C39">
              <w:rPr>
                <w:rFonts w:ascii="Times New Roman" w:eastAsia="Calibri" w:hAnsi="Times New Roman" w:cs="Times New Roman"/>
              </w:rPr>
              <w:t>Мiнск</w:t>
            </w:r>
            <w:proofErr w:type="spellEnd"/>
          </w:p>
          <w:p w14:paraId="2588810C" w14:textId="77777777" w:rsidR="000B6DDC" w:rsidRPr="00D14C39" w:rsidRDefault="000B6DDC" w:rsidP="00907635">
            <w:pPr>
              <w:pStyle w:val="ConsPlusNonformat"/>
              <w:jc w:val="center"/>
              <w:rPr>
                <w:rFonts w:ascii="Times New Roman" w:eastAsia="Calibri" w:hAnsi="Times New Roman" w:cs="Times New Roman"/>
              </w:rPr>
            </w:pPr>
            <w:proofErr w:type="spellStart"/>
            <w:r w:rsidRPr="00D14C39">
              <w:rPr>
                <w:rFonts w:ascii="Times New Roman" w:eastAsia="Calibri" w:hAnsi="Times New Roman" w:cs="Times New Roman"/>
              </w:rPr>
              <w:t>тэл</w:t>
            </w:r>
            <w:proofErr w:type="spellEnd"/>
            <w:r w:rsidRPr="00D14C39">
              <w:rPr>
                <w:rFonts w:ascii="Times New Roman" w:eastAsia="Calibri" w:hAnsi="Times New Roman" w:cs="Times New Roman"/>
              </w:rPr>
              <w:t>. 327-47-36, факс 200-84-83</w:t>
            </w:r>
          </w:p>
          <w:p w14:paraId="00CB7A10" w14:textId="77777777" w:rsidR="000B6DDC" w:rsidRPr="00D14C39" w:rsidRDefault="000B6DDC" w:rsidP="00907635">
            <w:pPr>
              <w:pStyle w:val="ConsPlusNonformat"/>
              <w:jc w:val="center"/>
              <w:rPr>
                <w:rFonts w:ascii="Times New Roman" w:eastAsia="Calibri" w:hAnsi="Times New Roman" w:cs="Times New Roman"/>
                <w:lang w:val="en-US"/>
              </w:rPr>
            </w:pPr>
            <w:r w:rsidRPr="00D14C39">
              <w:rPr>
                <w:rFonts w:ascii="Times New Roman" w:eastAsia="Calibri" w:hAnsi="Times New Roman" w:cs="Times New Roman"/>
                <w:lang w:val="en-US"/>
              </w:rPr>
              <w:t>E-mail: info@edu.gov.by</w:t>
            </w:r>
          </w:p>
        </w:tc>
        <w:tc>
          <w:tcPr>
            <w:tcW w:w="510" w:type="dxa"/>
          </w:tcPr>
          <w:p w14:paraId="19165CFB" w14:textId="77777777" w:rsidR="000B6DDC" w:rsidRPr="00D14C39" w:rsidRDefault="000B6DDC" w:rsidP="00907635">
            <w:pPr>
              <w:pStyle w:val="ConsPlusNonformat"/>
              <w:tabs>
                <w:tab w:val="center" w:pos="0"/>
              </w:tabs>
              <w:jc w:val="center"/>
              <w:rPr>
                <w:rFonts w:ascii="Times New Roman" w:eastAsia="Calibri" w:hAnsi="Times New Roman" w:cs="Times New Roman"/>
                <w:lang w:val="en-US"/>
              </w:rPr>
            </w:pPr>
          </w:p>
        </w:tc>
        <w:tc>
          <w:tcPr>
            <w:tcW w:w="4545" w:type="dxa"/>
          </w:tcPr>
          <w:p w14:paraId="09F9C043" w14:textId="77777777" w:rsidR="000B6DDC" w:rsidRPr="00D14C39" w:rsidRDefault="000B6DDC" w:rsidP="00907635">
            <w:pPr>
              <w:pStyle w:val="ConsPlusNonformat"/>
              <w:tabs>
                <w:tab w:val="center" w:pos="0"/>
              </w:tabs>
              <w:jc w:val="center"/>
              <w:rPr>
                <w:rFonts w:ascii="Times New Roman" w:eastAsia="Calibri" w:hAnsi="Times New Roman" w:cs="Times New Roman"/>
                <w:lang w:val="en-US"/>
              </w:rPr>
            </w:pPr>
          </w:p>
          <w:p w14:paraId="4D51765C" w14:textId="77777777" w:rsidR="000B6DDC" w:rsidRPr="00D14C39" w:rsidRDefault="000B6DDC" w:rsidP="00907635">
            <w:pPr>
              <w:pStyle w:val="ConsPlusNonformat"/>
              <w:tabs>
                <w:tab w:val="center" w:pos="0"/>
              </w:tabs>
              <w:jc w:val="center"/>
              <w:rPr>
                <w:rFonts w:ascii="Times New Roman" w:eastAsia="Calibri" w:hAnsi="Times New Roman" w:cs="Times New Roman"/>
              </w:rPr>
            </w:pPr>
            <w:r w:rsidRPr="00D14C39">
              <w:rPr>
                <w:rFonts w:ascii="Times New Roman" w:eastAsia="Calibri" w:hAnsi="Times New Roman" w:cs="Times New Roman"/>
              </w:rPr>
              <w:t>ул. Советская, 9</w:t>
            </w:r>
          </w:p>
          <w:p w14:paraId="49368977" w14:textId="77777777" w:rsidR="000B6DDC" w:rsidRPr="00D14C39" w:rsidRDefault="000B6DDC" w:rsidP="00907635">
            <w:pPr>
              <w:pStyle w:val="ConsPlusNonformat"/>
              <w:jc w:val="center"/>
              <w:rPr>
                <w:rFonts w:ascii="Times New Roman" w:eastAsia="Calibri" w:hAnsi="Times New Roman" w:cs="Times New Roman"/>
              </w:rPr>
            </w:pPr>
            <w:r w:rsidRPr="00D14C39">
              <w:rPr>
                <w:rFonts w:ascii="Times New Roman" w:eastAsia="Calibri" w:hAnsi="Times New Roman" w:cs="Times New Roman"/>
              </w:rPr>
              <w:t>220010, г. Минск</w:t>
            </w:r>
          </w:p>
          <w:p w14:paraId="4C447AE3" w14:textId="77777777" w:rsidR="000B6DDC" w:rsidRPr="00D14C39" w:rsidRDefault="000B6DDC" w:rsidP="00907635">
            <w:pPr>
              <w:pStyle w:val="ConsPlusNonformat"/>
              <w:jc w:val="center"/>
              <w:rPr>
                <w:rFonts w:ascii="Times New Roman" w:eastAsia="Calibri" w:hAnsi="Times New Roman" w:cs="Times New Roman"/>
              </w:rPr>
            </w:pPr>
            <w:r w:rsidRPr="00D14C39">
              <w:rPr>
                <w:rFonts w:ascii="Times New Roman" w:eastAsia="Calibri" w:hAnsi="Times New Roman" w:cs="Times New Roman"/>
              </w:rPr>
              <w:t>тел. 327-47-36, факс 200-84-83</w:t>
            </w:r>
          </w:p>
          <w:p w14:paraId="7A2B3C70" w14:textId="77777777" w:rsidR="000B6DDC" w:rsidRPr="00D14C39" w:rsidRDefault="000B6DDC" w:rsidP="00907635">
            <w:pPr>
              <w:pStyle w:val="ConsPlusNonformat"/>
              <w:jc w:val="center"/>
              <w:rPr>
                <w:rFonts w:ascii="Times New Roman" w:eastAsia="Calibri" w:hAnsi="Times New Roman" w:cs="Times New Roman"/>
                <w:lang w:val="en-US"/>
              </w:rPr>
            </w:pPr>
            <w:r w:rsidRPr="00D14C39">
              <w:rPr>
                <w:rFonts w:ascii="Times New Roman" w:eastAsia="Calibri" w:hAnsi="Times New Roman" w:cs="Times New Roman"/>
                <w:lang w:val="en-US"/>
              </w:rPr>
              <w:t>E-mail: info@edu.gov.by</w:t>
            </w:r>
          </w:p>
        </w:tc>
      </w:tr>
      <w:tr w:rsidR="000B6DDC" w:rsidRPr="00657CFF" w14:paraId="22910BCD" w14:textId="77777777" w:rsidTr="00657CFF">
        <w:trPr>
          <w:trHeight w:val="275"/>
        </w:trPr>
        <w:tc>
          <w:tcPr>
            <w:tcW w:w="4503" w:type="dxa"/>
            <w:gridSpan w:val="3"/>
          </w:tcPr>
          <w:p w14:paraId="7D281266" w14:textId="77777777" w:rsidR="000B6DDC" w:rsidRPr="00D14C39" w:rsidRDefault="000B6DDC" w:rsidP="00907635">
            <w:pPr>
              <w:pStyle w:val="ConsPlusNonformat"/>
              <w:rPr>
                <w:rFonts w:ascii="Times New Roman" w:eastAsia="Calibri" w:hAnsi="Times New Roman" w:cs="Times New Roman"/>
                <w:sz w:val="24"/>
                <w:szCs w:val="24"/>
                <w:lang w:val="en-US"/>
              </w:rPr>
            </w:pPr>
          </w:p>
        </w:tc>
        <w:tc>
          <w:tcPr>
            <w:tcW w:w="510" w:type="dxa"/>
          </w:tcPr>
          <w:p w14:paraId="0556DDFA" w14:textId="77777777" w:rsidR="000B6DDC" w:rsidRPr="00D14C39" w:rsidRDefault="000B6DDC" w:rsidP="00907635">
            <w:pPr>
              <w:pStyle w:val="ConsPlusNonformat"/>
              <w:rPr>
                <w:rFonts w:ascii="Times New Roman" w:eastAsia="Calibri" w:hAnsi="Times New Roman" w:cs="Times New Roman"/>
                <w:sz w:val="30"/>
                <w:szCs w:val="30"/>
                <w:lang w:val="en-US"/>
              </w:rPr>
            </w:pPr>
          </w:p>
        </w:tc>
        <w:tc>
          <w:tcPr>
            <w:tcW w:w="4545" w:type="dxa"/>
            <w:vMerge w:val="restart"/>
          </w:tcPr>
          <w:p w14:paraId="708E6A4D" w14:textId="77777777" w:rsidR="000B6DDC" w:rsidRPr="00D14C39" w:rsidRDefault="000B6DDC" w:rsidP="00907635">
            <w:pPr>
              <w:pStyle w:val="ConsPlusNonformat"/>
              <w:rPr>
                <w:rFonts w:ascii="Times New Roman" w:eastAsia="Calibri" w:hAnsi="Times New Roman" w:cs="Times New Roman"/>
                <w:sz w:val="30"/>
                <w:szCs w:val="30"/>
                <w:lang w:val="en-US"/>
              </w:rPr>
            </w:pPr>
          </w:p>
        </w:tc>
      </w:tr>
      <w:tr w:rsidR="000B6DDC" w:rsidRPr="00D14C39" w14:paraId="3EA78DC2" w14:textId="77777777" w:rsidTr="00657CFF">
        <w:trPr>
          <w:trHeight w:val="275"/>
        </w:trPr>
        <w:tc>
          <w:tcPr>
            <w:tcW w:w="2235" w:type="dxa"/>
            <w:vAlign w:val="bottom"/>
          </w:tcPr>
          <w:p w14:paraId="317E8CD1" w14:textId="77777777" w:rsidR="000B6DDC" w:rsidRPr="00D14C39" w:rsidRDefault="000B6DDC" w:rsidP="00907635">
            <w:pPr>
              <w:pStyle w:val="ConsPlusNonformat"/>
              <w:jc w:val="center"/>
              <w:rPr>
                <w:rFonts w:ascii="Times New Roman" w:eastAsia="Calibri" w:hAnsi="Times New Roman" w:cs="Times New Roman"/>
                <w:sz w:val="24"/>
                <w:szCs w:val="26"/>
                <w:lang w:val="en-US"/>
              </w:rPr>
            </w:pPr>
          </w:p>
        </w:tc>
        <w:tc>
          <w:tcPr>
            <w:tcW w:w="425" w:type="dxa"/>
            <w:vAlign w:val="bottom"/>
          </w:tcPr>
          <w:p w14:paraId="5EED037E" w14:textId="2476E1EA" w:rsidR="000B6DDC" w:rsidRPr="00D14C39" w:rsidRDefault="000B6DDC" w:rsidP="00907635">
            <w:pPr>
              <w:pStyle w:val="ConsPlusNonformat"/>
              <w:ind w:left="-106" w:right="-138"/>
              <w:jc w:val="center"/>
              <w:rPr>
                <w:rFonts w:ascii="Times New Roman" w:eastAsia="Calibri" w:hAnsi="Times New Roman" w:cs="Times New Roman"/>
                <w:sz w:val="24"/>
                <w:szCs w:val="26"/>
              </w:rPr>
            </w:pPr>
          </w:p>
        </w:tc>
        <w:tc>
          <w:tcPr>
            <w:tcW w:w="1843" w:type="dxa"/>
            <w:vAlign w:val="bottom"/>
          </w:tcPr>
          <w:p w14:paraId="45ABE33F" w14:textId="77777777" w:rsidR="000B6DDC" w:rsidRPr="00D14C39" w:rsidRDefault="000B6DDC" w:rsidP="00907635">
            <w:pPr>
              <w:pStyle w:val="ConsPlusNonformat"/>
              <w:jc w:val="center"/>
              <w:rPr>
                <w:rFonts w:ascii="Times New Roman" w:eastAsia="Calibri" w:hAnsi="Times New Roman" w:cs="Times New Roman"/>
                <w:sz w:val="24"/>
                <w:szCs w:val="26"/>
              </w:rPr>
            </w:pPr>
          </w:p>
        </w:tc>
        <w:tc>
          <w:tcPr>
            <w:tcW w:w="510" w:type="dxa"/>
          </w:tcPr>
          <w:p w14:paraId="6E39C5FF" w14:textId="77777777" w:rsidR="000B6DDC" w:rsidRPr="00D14C39" w:rsidRDefault="000B6DDC" w:rsidP="00907635">
            <w:pPr>
              <w:pStyle w:val="ConsPlusNonformat"/>
              <w:rPr>
                <w:rFonts w:ascii="Times New Roman" w:eastAsia="Calibri" w:hAnsi="Times New Roman" w:cs="Times New Roman"/>
                <w:sz w:val="24"/>
                <w:szCs w:val="24"/>
                <w:lang w:val="en-US"/>
              </w:rPr>
            </w:pPr>
          </w:p>
        </w:tc>
        <w:tc>
          <w:tcPr>
            <w:tcW w:w="4545" w:type="dxa"/>
            <w:vMerge/>
          </w:tcPr>
          <w:p w14:paraId="396DA6DF" w14:textId="77777777" w:rsidR="000B6DDC" w:rsidRPr="00D14C39" w:rsidRDefault="000B6DDC" w:rsidP="00907635">
            <w:pPr>
              <w:pStyle w:val="ConsPlusNonformat"/>
              <w:rPr>
                <w:rFonts w:ascii="Times New Roman" w:eastAsia="Calibri" w:hAnsi="Times New Roman" w:cs="Times New Roman"/>
                <w:sz w:val="24"/>
                <w:szCs w:val="24"/>
                <w:lang w:val="en-US"/>
              </w:rPr>
            </w:pPr>
          </w:p>
        </w:tc>
      </w:tr>
      <w:tr w:rsidR="00657CFF" w:rsidRPr="00D14C39" w14:paraId="1AD69085" w14:textId="77777777" w:rsidTr="00B1523B">
        <w:trPr>
          <w:trHeight w:val="348"/>
        </w:trPr>
        <w:tc>
          <w:tcPr>
            <w:tcW w:w="4503" w:type="dxa"/>
            <w:gridSpan w:val="3"/>
            <w:vAlign w:val="bottom"/>
          </w:tcPr>
          <w:p w14:paraId="28BFB396" w14:textId="63AC3F50" w:rsidR="00657CFF" w:rsidRPr="00D14C39" w:rsidRDefault="00657CFF" w:rsidP="00907635">
            <w:pPr>
              <w:pStyle w:val="ConsPlusNonformat"/>
              <w:jc w:val="center"/>
              <w:rPr>
                <w:rFonts w:ascii="Times New Roman" w:eastAsia="Calibri" w:hAnsi="Times New Roman" w:cs="Times New Roman"/>
                <w:sz w:val="24"/>
                <w:szCs w:val="26"/>
              </w:rPr>
            </w:pPr>
            <w:r w:rsidRPr="00657CFF">
              <w:rPr>
                <w:rFonts w:ascii="Times New Roman" w:eastAsia="Calibri" w:hAnsi="Times New Roman" w:cs="Times New Roman"/>
                <w:sz w:val="28"/>
                <w:szCs w:val="28"/>
              </w:rPr>
              <w:t>16.05.2025 № 04-02-14/6021/</w:t>
            </w:r>
            <w:proofErr w:type="spellStart"/>
            <w:r w:rsidRPr="00657CFF">
              <w:rPr>
                <w:rFonts w:ascii="Times New Roman" w:eastAsia="Calibri" w:hAnsi="Times New Roman" w:cs="Times New Roman"/>
                <w:sz w:val="28"/>
                <w:szCs w:val="28"/>
              </w:rPr>
              <w:t>дс</w:t>
            </w:r>
            <w:proofErr w:type="spellEnd"/>
          </w:p>
        </w:tc>
        <w:tc>
          <w:tcPr>
            <w:tcW w:w="510" w:type="dxa"/>
          </w:tcPr>
          <w:p w14:paraId="5D593B2F" w14:textId="77777777" w:rsidR="00657CFF" w:rsidRPr="00D14C39" w:rsidRDefault="00657CFF" w:rsidP="00907635">
            <w:pPr>
              <w:pStyle w:val="ConsPlusNonformat"/>
              <w:rPr>
                <w:rFonts w:ascii="Times New Roman" w:eastAsia="Calibri" w:hAnsi="Times New Roman" w:cs="Times New Roman"/>
                <w:sz w:val="24"/>
                <w:szCs w:val="24"/>
                <w:lang w:val="en-US"/>
              </w:rPr>
            </w:pPr>
          </w:p>
        </w:tc>
        <w:tc>
          <w:tcPr>
            <w:tcW w:w="4545" w:type="dxa"/>
            <w:vMerge/>
          </w:tcPr>
          <w:p w14:paraId="43407508" w14:textId="77777777" w:rsidR="00657CFF" w:rsidRPr="00D14C39" w:rsidRDefault="00657CFF" w:rsidP="00907635">
            <w:pPr>
              <w:pStyle w:val="ConsPlusNonformat"/>
              <w:rPr>
                <w:rFonts w:ascii="Times New Roman" w:eastAsia="Calibri" w:hAnsi="Times New Roman" w:cs="Times New Roman"/>
                <w:sz w:val="24"/>
                <w:szCs w:val="24"/>
                <w:lang w:val="en-US"/>
              </w:rPr>
            </w:pPr>
          </w:p>
        </w:tc>
      </w:tr>
    </w:tbl>
    <w:p w14:paraId="51250149" w14:textId="77777777" w:rsidR="000B6DDC" w:rsidRPr="00D14C39" w:rsidRDefault="000B6DDC" w:rsidP="00B66214">
      <w:pPr>
        <w:pStyle w:val="6"/>
        <w:spacing w:line="280" w:lineRule="exact"/>
        <w:ind w:left="4536"/>
        <w:rPr>
          <w:sz w:val="30"/>
          <w:szCs w:val="30"/>
        </w:rPr>
      </w:pPr>
    </w:p>
    <w:p w14:paraId="0EF11A08" w14:textId="3D8FCFD5" w:rsidR="00B66214" w:rsidRPr="00D14C39" w:rsidRDefault="00B66214" w:rsidP="00B66214">
      <w:pPr>
        <w:pStyle w:val="6"/>
        <w:spacing w:line="280" w:lineRule="exact"/>
        <w:ind w:left="4536"/>
        <w:rPr>
          <w:sz w:val="30"/>
          <w:szCs w:val="30"/>
        </w:rPr>
      </w:pPr>
      <w:r w:rsidRPr="00D14C39">
        <w:rPr>
          <w:sz w:val="30"/>
          <w:szCs w:val="30"/>
        </w:rPr>
        <w:t xml:space="preserve">Республиканским органам государственного управления, организациям, имеющим в подчинении </w:t>
      </w:r>
      <w:bookmarkStart w:id="0" w:name="_GoBack"/>
      <w:bookmarkEnd w:id="0"/>
      <w:r w:rsidRPr="00D14C39">
        <w:rPr>
          <w:sz w:val="30"/>
          <w:szCs w:val="30"/>
        </w:rPr>
        <w:t xml:space="preserve">учреждения образования, реализующие образовательные программы среднего специального образования </w:t>
      </w:r>
    </w:p>
    <w:p w14:paraId="5280578F" w14:textId="77777777" w:rsidR="00B66214" w:rsidRPr="00D14C39" w:rsidRDefault="00B66214" w:rsidP="00B66214">
      <w:pPr>
        <w:pStyle w:val="6"/>
        <w:spacing w:line="280" w:lineRule="exact"/>
        <w:ind w:left="4536"/>
        <w:rPr>
          <w:sz w:val="30"/>
          <w:szCs w:val="30"/>
        </w:rPr>
      </w:pPr>
    </w:p>
    <w:p w14:paraId="20ABDAB3" w14:textId="77777777" w:rsidR="00B66214" w:rsidRPr="00D14C39" w:rsidRDefault="00B66214" w:rsidP="00B66214">
      <w:pPr>
        <w:pStyle w:val="6"/>
        <w:spacing w:line="280" w:lineRule="exact"/>
        <w:ind w:left="4536"/>
        <w:rPr>
          <w:sz w:val="30"/>
          <w:szCs w:val="30"/>
        </w:rPr>
      </w:pPr>
      <w:r w:rsidRPr="00D14C39">
        <w:rPr>
          <w:sz w:val="30"/>
          <w:szCs w:val="30"/>
        </w:rPr>
        <w:t>Областным (Минскому городскому) исполнительным комитетам</w:t>
      </w:r>
    </w:p>
    <w:p w14:paraId="7BF1BF05" w14:textId="77777777" w:rsidR="00B66214" w:rsidRPr="00D14C39" w:rsidRDefault="00B66214" w:rsidP="00B66214">
      <w:pPr>
        <w:pStyle w:val="6"/>
        <w:spacing w:line="280" w:lineRule="exact"/>
        <w:ind w:left="4536"/>
        <w:rPr>
          <w:sz w:val="30"/>
          <w:szCs w:val="30"/>
        </w:rPr>
      </w:pPr>
    </w:p>
    <w:p w14:paraId="043A134A" w14:textId="77777777" w:rsidR="00B66214" w:rsidRPr="00D14C39" w:rsidRDefault="00B66214" w:rsidP="00B66214">
      <w:pPr>
        <w:pStyle w:val="6"/>
        <w:spacing w:line="280" w:lineRule="exact"/>
        <w:ind w:left="4536"/>
        <w:rPr>
          <w:sz w:val="30"/>
          <w:szCs w:val="30"/>
        </w:rPr>
      </w:pPr>
      <w:r w:rsidRPr="00D14C39">
        <w:rPr>
          <w:sz w:val="30"/>
          <w:szCs w:val="30"/>
        </w:rPr>
        <w:t>Учреждениям образования, реализующим образовательные программы среднего специального образования, подчиненным Министерству образования</w:t>
      </w:r>
    </w:p>
    <w:p w14:paraId="4302A3B9" w14:textId="77777777" w:rsidR="00B66214" w:rsidRPr="00D14C39" w:rsidRDefault="00B66214" w:rsidP="00B66214">
      <w:pPr>
        <w:pStyle w:val="6"/>
        <w:spacing w:line="280" w:lineRule="exact"/>
        <w:ind w:left="4536"/>
        <w:rPr>
          <w:sz w:val="30"/>
          <w:szCs w:val="30"/>
        </w:rPr>
      </w:pPr>
    </w:p>
    <w:p w14:paraId="574FBFA1" w14:textId="77777777" w:rsidR="00B66214" w:rsidRPr="00D14C39" w:rsidRDefault="00B66214" w:rsidP="00B66214">
      <w:pPr>
        <w:pStyle w:val="6"/>
        <w:spacing w:line="280" w:lineRule="exact"/>
        <w:ind w:left="4536"/>
        <w:rPr>
          <w:sz w:val="30"/>
          <w:szCs w:val="30"/>
        </w:rPr>
      </w:pPr>
      <w:r w:rsidRPr="00D14C39">
        <w:rPr>
          <w:sz w:val="30"/>
          <w:szCs w:val="30"/>
        </w:rPr>
        <w:t>Частным учреждениям среднего специального образования</w:t>
      </w:r>
    </w:p>
    <w:p w14:paraId="29777202" w14:textId="77777777" w:rsidR="00246245" w:rsidRPr="00D14C39" w:rsidRDefault="00246245" w:rsidP="00B66214">
      <w:pPr>
        <w:spacing w:line="360" w:lineRule="auto"/>
        <w:jc w:val="center"/>
        <w:rPr>
          <w:sz w:val="30"/>
          <w:szCs w:val="30"/>
        </w:rPr>
      </w:pPr>
    </w:p>
    <w:p w14:paraId="665D8D7E" w14:textId="77777777" w:rsidR="005346A7" w:rsidRPr="00D14C39" w:rsidRDefault="00B66214" w:rsidP="00595B04">
      <w:pPr>
        <w:pStyle w:val="ab"/>
        <w:spacing w:line="280" w:lineRule="exact"/>
        <w:ind w:left="-142"/>
        <w:rPr>
          <w:color w:val="auto"/>
          <w:spacing w:val="-6"/>
        </w:rPr>
      </w:pPr>
      <w:r w:rsidRPr="00D14C39">
        <w:rPr>
          <w:color w:val="auto"/>
          <w:spacing w:val="-6"/>
        </w:rPr>
        <w:t>О</w:t>
      </w:r>
      <w:r w:rsidR="00F13BE8" w:rsidRPr="00D14C39">
        <w:rPr>
          <w:color w:val="auto"/>
          <w:spacing w:val="-6"/>
        </w:rPr>
        <w:t xml:space="preserve"> некоторых вопросах</w:t>
      </w:r>
      <w:r w:rsidR="00516B55" w:rsidRPr="00D14C39">
        <w:rPr>
          <w:color w:val="auto"/>
          <w:spacing w:val="-6"/>
        </w:rPr>
        <w:t xml:space="preserve"> </w:t>
      </w:r>
      <w:r w:rsidR="004C50F8" w:rsidRPr="00D14C39">
        <w:rPr>
          <w:color w:val="auto"/>
          <w:spacing w:val="-6"/>
        </w:rPr>
        <w:t xml:space="preserve">вступительной </w:t>
      </w:r>
    </w:p>
    <w:p w14:paraId="2E0A01A7" w14:textId="0DDFD193" w:rsidR="00B66214" w:rsidRPr="00D14C39" w:rsidRDefault="00516B55" w:rsidP="00595B04">
      <w:pPr>
        <w:pStyle w:val="ab"/>
        <w:spacing w:line="280" w:lineRule="exact"/>
        <w:ind w:left="-142"/>
        <w:rPr>
          <w:color w:val="auto"/>
          <w:spacing w:val="0"/>
        </w:rPr>
      </w:pPr>
      <w:r w:rsidRPr="00D14C39">
        <w:rPr>
          <w:color w:val="auto"/>
          <w:spacing w:val="0"/>
        </w:rPr>
        <w:t xml:space="preserve">кампании </w:t>
      </w:r>
      <w:r w:rsidR="00F13BE8" w:rsidRPr="00D14C39">
        <w:rPr>
          <w:color w:val="auto"/>
          <w:spacing w:val="0"/>
        </w:rPr>
        <w:t>в УССО</w:t>
      </w:r>
      <w:r w:rsidRPr="00D14C39">
        <w:rPr>
          <w:color w:val="auto"/>
          <w:spacing w:val="0"/>
        </w:rPr>
        <w:t xml:space="preserve"> в 20</w:t>
      </w:r>
      <w:r w:rsidR="00D57B3C" w:rsidRPr="00D14C39">
        <w:rPr>
          <w:color w:val="auto"/>
          <w:spacing w:val="0"/>
        </w:rPr>
        <w:t>2</w:t>
      </w:r>
      <w:r w:rsidR="0008541D" w:rsidRPr="00D14C39">
        <w:rPr>
          <w:color w:val="auto"/>
          <w:spacing w:val="0"/>
        </w:rPr>
        <w:t>5</w:t>
      </w:r>
      <w:r w:rsidRPr="00D14C39">
        <w:rPr>
          <w:color w:val="auto"/>
          <w:spacing w:val="0"/>
        </w:rPr>
        <w:t xml:space="preserve"> году </w:t>
      </w:r>
    </w:p>
    <w:p w14:paraId="50EE2634" w14:textId="77777777" w:rsidR="00B66214" w:rsidRPr="00D14C39" w:rsidRDefault="00B66214" w:rsidP="00B66214">
      <w:pPr>
        <w:pStyle w:val="ab"/>
        <w:spacing w:line="360" w:lineRule="auto"/>
        <w:ind w:left="-142"/>
        <w:rPr>
          <w:color w:val="auto"/>
          <w:spacing w:val="0"/>
        </w:rPr>
      </w:pPr>
    </w:p>
    <w:p w14:paraId="5B3C7E1E" w14:textId="6FC09B69" w:rsidR="00FE103A" w:rsidRPr="00D81D5A" w:rsidRDefault="00FE103A" w:rsidP="00D81D5A">
      <w:pPr>
        <w:pStyle w:val="af6"/>
        <w:ind w:firstLine="709"/>
        <w:rPr>
          <w:spacing w:val="-2"/>
          <w:sz w:val="30"/>
          <w:szCs w:val="30"/>
        </w:rPr>
      </w:pPr>
      <w:r w:rsidRPr="00D81D5A">
        <w:rPr>
          <w:spacing w:val="-2"/>
          <w:sz w:val="30"/>
          <w:szCs w:val="30"/>
        </w:rPr>
        <w:t xml:space="preserve">В целях осуществления организационного и научно-методического обеспечения приема лиц в учреждения образования для получения среднего специального образования (далее – </w:t>
      </w:r>
      <w:r w:rsidR="00EF3643" w:rsidRPr="00D81D5A">
        <w:rPr>
          <w:spacing w:val="-2"/>
          <w:sz w:val="30"/>
          <w:szCs w:val="30"/>
        </w:rPr>
        <w:t>У</w:t>
      </w:r>
      <w:r w:rsidRPr="00D81D5A">
        <w:rPr>
          <w:spacing w:val="-2"/>
          <w:sz w:val="30"/>
          <w:szCs w:val="30"/>
        </w:rPr>
        <w:t>ССО) Министерство образования Республики Беларусь информирует о наиболее важных моментах организации вступительной кампании 202</w:t>
      </w:r>
      <w:r w:rsidR="0008541D" w:rsidRPr="00D81D5A">
        <w:rPr>
          <w:spacing w:val="-2"/>
          <w:sz w:val="30"/>
          <w:szCs w:val="30"/>
        </w:rPr>
        <w:t>5</w:t>
      </w:r>
      <w:r w:rsidRPr="00D81D5A">
        <w:rPr>
          <w:spacing w:val="-2"/>
          <w:sz w:val="30"/>
          <w:szCs w:val="30"/>
        </w:rPr>
        <w:t xml:space="preserve"> года.</w:t>
      </w:r>
    </w:p>
    <w:p w14:paraId="3ABF2DF3" w14:textId="5D9A7B4E" w:rsidR="00FE103A" w:rsidRPr="00D81D5A" w:rsidRDefault="00F03409" w:rsidP="00D81D5A">
      <w:pPr>
        <w:pStyle w:val="af6"/>
        <w:ind w:firstLine="709"/>
        <w:rPr>
          <w:spacing w:val="-2"/>
          <w:sz w:val="30"/>
          <w:szCs w:val="30"/>
        </w:rPr>
      </w:pPr>
      <w:r w:rsidRPr="00D81D5A">
        <w:rPr>
          <w:spacing w:val="-2"/>
          <w:sz w:val="30"/>
          <w:szCs w:val="30"/>
        </w:rPr>
        <w:t>Для контроля за подготовкой и проведением в 202</w:t>
      </w:r>
      <w:r w:rsidR="0008541D" w:rsidRPr="00D81D5A">
        <w:rPr>
          <w:spacing w:val="-2"/>
          <w:sz w:val="30"/>
          <w:szCs w:val="30"/>
        </w:rPr>
        <w:t>5</w:t>
      </w:r>
      <w:r w:rsidRPr="00D81D5A">
        <w:rPr>
          <w:spacing w:val="-2"/>
          <w:sz w:val="30"/>
          <w:szCs w:val="30"/>
        </w:rPr>
        <w:t xml:space="preserve"> году приема в учреждения образования для получения высшего и среднего специального образования Указом Президента Республики Беларусь от 1</w:t>
      </w:r>
      <w:r w:rsidR="0008541D" w:rsidRPr="00D81D5A">
        <w:rPr>
          <w:spacing w:val="-2"/>
          <w:sz w:val="30"/>
          <w:szCs w:val="30"/>
        </w:rPr>
        <w:t>4</w:t>
      </w:r>
      <w:r w:rsidRPr="00D81D5A">
        <w:rPr>
          <w:spacing w:val="-2"/>
          <w:sz w:val="30"/>
          <w:szCs w:val="30"/>
        </w:rPr>
        <w:t xml:space="preserve"> </w:t>
      </w:r>
      <w:r w:rsidR="0008541D" w:rsidRPr="00D81D5A">
        <w:rPr>
          <w:spacing w:val="-2"/>
          <w:sz w:val="30"/>
          <w:szCs w:val="30"/>
        </w:rPr>
        <w:t>апреля</w:t>
      </w:r>
      <w:r w:rsidRPr="00D81D5A">
        <w:rPr>
          <w:spacing w:val="-2"/>
          <w:sz w:val="30"/>
          <w:szCs w:val="30"/>
        </w:rPr>
        <w:t xml:space="preserve"> 202</w:t>
      </w:r>
      <w:r w:rsidR="0008541D" w:rsidRPr="00D81D5A">
        <w:rPr>
          <w:spacing w:val="-2"/>
          <w:sz w:val="30"/>
          <w:szCs w:val="30"/>
        </w:rPr>
        <w:t>5</w:t>
      </w:r>
      <w:r w:rsidRPr="00D81D5A">
        <w:rPr>
          <w:spacing w:val="-2"/>
          <w:sz w:val="30"/>
          <w:szCs w:val="30"/>
        </w:rPr>
        <w:t xml:space="preserve"> г. № 1</w:t>
      </w:r>
      <w:r w:rsidR="0008541D" w:rsidRPr="00D81D5A">
        <w:rPr>
          <w:spacing w:val="-2"/>
          <w:sz w:val="30"/>
          <w:szCs w:val="30"/>
        </w:rPr>
        <w:t>52</w:t>
      </w:r>
      <w:r w:rsidRPr="00D81D5A">
        <w:rPr>
          <w:spacing w:val="-2"/>
          <w:sz w:val="30"/>
          <w:szCs w:val="30"/>
        </w:rPr>
        <w:t xml:space="preserve"> «О составе государственной комиссии» создана государственная комиссия по контролю за ходом подготовки и проведения вступительной кампании в 202</w:t>
      </w:r>
      <w:r w:rsidR="0008541D" w:rsidRPr="00D81D5A">
        <w:rPr>
          <w:spacing w:val="-2"/>
          <w:sz w:val="30"/>
          <w:szCs w:val="30"/>
        </w:rPr>
        <w:t>5</w:t>
      </w:r>
      <w:r w:rsidRPr="00D81D5A">
        <w:rPr>
          <w:spacing w:val="-2"/>
          <w:sz w:val="30"/>
          <w:szCs w:val="30"/>
        </w:rPr>
        <w:t xml:space="preserve"> году, председателем которой является Заместитель Премьер-министра Республики Беларусь </w:t>
      </w:r>
      <w:proofErr w:type="spellStart"/>
      <w:r w:rsidR="0008541D" w:rsidRPr="00D81D5A">
        <w:rPr>
          <w:spacing w:val="-2"/>
          <w:sz w:val="30"/>
          <w:szCs w:val="30"/>
        </w:rPr>
        <w:t>В.С.Караник</w:t>
      </w:r>
      <w:proofErr w:type="spellEnd"/>
      <w:r w:rsidRPr="00D81D5A">
        <w:rPr>
          <w:spacing w:val="-2"/>
          <w:sz w:val="30"/>
          <w:szCs w:val="30"/>
        </w:rPr>
        <w:t>.</w:t>
      </w:r>
    </w:p>
    <w:p w14:paraId="53529014" w14:textId="33C355E7" w:rsidR="00FE103A" w:rsidRPr="00D81D5A" w:rsidRDefault="00FE103A" w:rsidP="00D81D5A">
      <w:pPr>
        <w:pStyle w:val="af6"/>
        <w:ind w:firstLine="709"/>
        <w:rPr>
          <w:spacing w:val="-2"/>
          <w:sz w:val="30"/>
          <w:szCs w:val="30"/>
        </w:rPr>
      </w:pPr>
      <w:r w:rsidRPr="00D81D5A">
        <w:rPr>
          <w:spacing w:val="-2"/>
          <w:sz w:val="30"/>
          <w:szCs w:val="30"/>
        </w:rPr>
        <w:t>В соответствии с законодательством Министерством образования согласованы (утверждены) контрольные цифры приема (далее – КЦП)</w:t>
      </w:r>
      <w:r w:rsidR="00D81D5A">
        <w:rPr>
          <w:spacing w:val="-2"/>
          <w:sz w:val="30"/>
          <w:szCs w:val="30"/>
        </w:rPr>
        <w:t xml:space="preserve"> </w:t>
      </w:r>
      <w:r w:rsidRPr="00D81D5A">
        <w:rPr>
          <w:spacing w:val="-2"/>
          <w:sz w:val="30"/>
          <w:szCs w:val="30"/>
        </w:rPr>
        <w:t xml:space="preserve">за </w:t>
      </w:r>
      <w:r w:rsidRPr="00D81D5A">
        <w:rPr>
          <w:spacing w:val="-2"/>
          <w:sz w:val="30"/>
          <w:szCs w:val="30"/>
        </w:rPr>
        <w:lastRenderedPageBreak/>
        <w:t>счет средств бюджета и цифры приема на платной основе</w:t>
      </w:r>
      <w:r w:rsidR="00D81D5A">
        <w:rPr>
          <w:spacing w:val="-2"/>
          <w:sz w:val="30"/>
          <w:szCs w:val="30"/>
        </w:rPr>
        <w:t xml:space="preserve"> </w:t>
      </w:r>
      <w:r w:rsidR="00D81D5A" w:rsidRPr="00D81D5A">
        <w:rPr>
          <w:spacing w:val="-2"/>
          <w:sz w:val="30"/>
          <w:szCs w:val="30"/>
        </w:rPr>
        <w:t>(далее – ЦП)</w:t>
      </w:r>
      <w:r w:rsidR="00D04C51" w:rsidRPr="00D81D5A">
        <w:rPr>
          <w:spacing w:val="-2"/>
          <w:sz w:val="30"/>
          <w:szCs w:val="30"/>
        </w:rPr>
        <w:br/>
      </w:r>
      <w:r w:rsidRPr="00D81D5A">
        <w:rPr>
          <w:spacing w:val="-2"/>
          <w:sz w:val="30"/>
          <w:szCs w:val="30"/>
        </w:rPr>
        <w:t>в УССО.</w:t>
      </w:r>
    </w:p>
    <w:p w14:paraId="4385714F" w14:textId="7469A35F" w:rsidR="0008541D" w:rsidRPr="00D81D5A" w:rsidRDefault="0008541D" w:rsidP="00D81D5A">
      <w:pPr>
        <w:pStyle w:val="af6"/>
        <w:ind w:firstLine="709"/>
        <w:rPr>
          <w:spacing w:val="-2"/>
          <w:sz w:val="30"/>
          <w:szCs w:val="30"/>
        </w:rPr>
      </w:pPr>
      <w:bookmarkStart w:id="1" w:name="_Hlk198135656"/>
      <w:r w:rsidRPr="00D81D5A">
        <w:rPr>
          <w:spacing w:val="-2"/>
          <w:sz w:val="30"/>
          <w:szCs w:val="30"/>
        </w:rPr>
        <w:t xml:space="preserve">На уровень среднего специального образования прием в 2025 году будут осуществлять 173 </w:t>
      </w:r>
      <w:r w:rsidR="00820E3D" w:rsidRPr="00D81D5A">
        <w:rPr>
          <w:spacing w:val="-2"/>
          <w:sz w:val="30"/>
          <w:szCs w:val="30"/>
        </w:rPr>
        <w:t>У</w:t>
      </w:r>
      <w:r w:rsidRPr="00D81D5A">
        <w:rPr>
          <w:spacing w:val="-2"/>
          <w:sz w:val="30"/>
          <w:szCs w:val="30"/>
        </w:rPr>
        <w:t>ССО – колледжей, из них 7 частной формы собственности, и 34 иных учреждения образования, реализующих образовательные программы среднего специального образования.</w:t>
      </w:r>
    </w:p>
    <w:p w14:paraId="7158A9D4" w14:textId="4D77A809" w:rsidR="0008541D" w:rsidRPr="00D81D5A" w:rsidRDefault="0008541D" w:rsidP="00D81D5A">
      <w:pPr>
        <w:pStyle w:val="af6"/>
        <w:ind w:firstLine="709"/>
        <w:rPr>
          <w:spacing w:val="-2"/>
          <w:sz w:val="30"/>
          <w:szCs w:val="30"/>
        </w:rPr>
      </w:pPr>
      <w:r w:rsidRPr="00D81D5A">
        <w:rPr>
          <w:spacing w:val="-2"/>
          <w:sz w:val="30"/>
          <w:szCs w:val="30"/>
        </w:rPr>
        <w:t>План приема на 2025 год сформирован на уровне плана приема</w:t>
      </w:r>
      <w:r w:rsidR="001F6E04" w:rsidRPr="00D81D5A">
        <w:rPr>
          <w:spacing w:val="-2"/>
          <w:sz w:val="30"/>
          <w:szCs w:val="30"/>
        </w:rPr>
        <w:br/>
      </w:r>
      <w:r w:rsidRPr="00D81D5A">
        <w:rPr>
          <w:spacing w:val="-2"/>
          <w:sz w:val="30"/>
          <w:szCs w:val="30"/>
        </w:rPr>
        <w:t>2024 года с корректировкой объема и структуры приема для подготовки специалистов по востребованным экономикой специальностям. В тоже время сокращен объем подготовки на платной основе.</w:t>
      </w:r>
    </w:p>
    <w:p w14:paraId="71782AD1" w14:textId="1914A67E" w:rsidR="0008541D" w:rsidRPr="00D81D5A" w:rsidRDefault="0008541D" w:rsidP="00D81D5A">
      <w:pPr>
        <w:pStyle w:val="af6"/>
        <w:ind w:firstLine="709"/>
        <w:rPr>
          <w:spacing w:val="-2"/>
          <w:sz w:val="30"/>
          <w:szCs w:val="30"/>
        </w:rPr>
      </w:pPr>
      <w:r w:rsidRPr="00D81D5A">
        <w:rPr>
          <w:spacing w:val="-2"/>
          <w:sz w:val="30"/>
          <w:szCs w:val="30"/>
        </w:rPr>
        <w:t>В 2025 году для получения среднего специального образования</w:t>
      </w:r>
      <w:r w:rsidR="00EF3643" w:rsidRPr="00D81D5A">
        <w:rPr>
          <w:spacing w:val="-2"/>
          <w:sz w:val="30"/>
          <w:szCs w:val="30"/>
        </w:rPr>
        <w:br/>
        <w:t>(далее – ССО)</w:t>
      </w:r>
      <w:r w:rsidRPr="00D81D5A">
        <w:rPr>
          <w:spacing w:val="-2"/>
          <w:sz w:val="30"/>
          <w:szCs w:val="30"/>
        </w:rPr>
        <w:t xml:space="preserve"> планируется принять 38,6 тысяч человек, что составит</w:t>
      </w:r>
      <w:r w:rsidR="00EF3643" w:rsidRPr="00D81D5A">
        <w:rPr>
          <w:spacing w:val="-2"/>
          <w:sz w:val="30"/>
          <w:szCs w:val="30"/>
        </w:rPr>
        <w:br/>
      </w:r>
      <w:r w:rsidRPr="00D81D5A">
        <w:rPr>
          <w:spacing w:val="-2"/>
          <w:sz w:val="30"/>
          <w:szCs w:val="30"/>
        </w:rPr>
        <w:t>98,</w:t>
      </w:r>
      <w:r w:rsidR="001F6E04" w:rsidRPr="00D81D5A">
        <w:rPr>
          <w:spacing w:val="-2"/>
          <w:sz w:val="30"/>
          <w:szCs w:val="30"/>
        </w:rPr>
        <w:t>4</w:t>
      </w:r>
      <w:r w:rsidRPr="00D81D5A">
        <w:rPr>
          <w:spacing w:val="-2"/>
          <w:sz w:val="30"/>
          <w:szCs w:val="30"/>
        </w:rPr>
        <w:t xml:space="preserve">% к </w:t>
      </w:r>
      <w:r w:rsidR="001F6E04" w:rsidRPr="00D81D5A">
        <w:rPr>
          <w:spacing w:val="-2"/>
          <w:sz w:val="30"/>
          <w:szCs w:val="30"/>
        </w:rPr>
        <w:t>плану</w:t>
      </w:r>
      <w:r w:rsidRPr="00D81D5A">
        <w:rPr>
          <w:spacing w:val="-2"/>
          <w:sz w:val="30"/>
          <w:szCs w:val="30"/>
        </w:rPr>
        <w:t xml:space="preserve"> приема 2024 года, в том числе за счет средств бюджета –</w:t>
      </w:r>
      <w:r w:rsidR="00D81D5A" w:rsidRPr="00D81D5A">
        <w:rPr>
          <w:spacing w:val="-2"/>
          <w:sz w:val="30"/>
          <w:szCs w:val="30"/>
        </w:rPr>
        <w:br/>
      </w:r>
      <w:r w:rsidRPr="00D81D5A">
        <w:rPr>
          <w:spacing w:val="-2"/>
          <w:sz w:val="30"/>
          <w:szCs w:val="30"/>
        </w:rPr>
        <w:t xml:space="preserve">29,7 тысяч человек </w:t>
      </w:r>
      <w:r w:rsidR="00820E3D" w:rsidRPr="00D81D5A">
        <w:rPr>
          <w:spacing w:val="-2"/>
          <w:sz w:val="30"/>
          <w:szCs w:val="30"/>
        </w:rPr>
        <w:t xml:space="preserve">или </w:t>
      </w:r>
      <w:r w:rsidRPr="00D81D5A">
        <w:rPr>
          <w:spacing w:val="-2"/>
          <w:sz w:val="30"/>
          <w:szCs w:val="30"/>
        </w:rPr>
        <w:t>102,</w:t>
      </w:r>
      <w:r w:rsidR="001F6E04" w:rsidRPr="00D81D5A">
        <w:rPr>
          <w:spacing w:val="-2"/>
          <w:sz w:val="30"/>
          <w:szCs w:val="30"/>
        </w:rPr>
        <w:t>3</w:t>
      </w:r>
      <w:r w:rsidRPr="00D81D5A">
        <w:rPr>
          <w:spacing w:val="-2"/>
          <w:sz w:val="30"/>
          <w:szCs w:val="30"/>
        </w:rPr>
        <w:t>%. При этом для получения образования за счет средств бюджета в дневной форме планируется зачислить 28,3 тысяч</w:t>
      </w:r>
      <w:r w:rsidR="00EF3643" w:rsidRPr="00D81D5A">
        <w:rPr>
          <w:spacing w:val="-2"/>
          <w:sz w:val="30"/>
          <w:szCs w:val="30"/>
        </w:rPr>
        <w:t>и</w:t>
      </w:r>
      <w:r w:rsidRPr="00D81D5A">
        <w:rPr>
          <w:spacing w:val="-2"/>
          <w:sz w:val="30"/>
          <w:szCs w:val="30"/>
        </w:rPr>
        <w:t xml:space="preserve"> человек</w:t>
      </w:r>
      <w:r w:rsidR="00820E3D" w:rsidRPr="00D81D5A">
        <w:rPr>
          <w:spacing w:val="-2"/>
          <w:sz w:val="30"/>
          <w:szCs w:val="30"/>
        </w:rPr>
        <w:t xml:space="preserve"> или</w:t>
      </w:r>
      <w:r w:rsidRPr="00D81D5A">
        <w:rPr>
          <w:spacing w:val="-2"/>
          <w:sz w:val="30"/>
          <w:szCs w:val="30"/>
        </w:rPr>
        <w:t xml:space="preserve"> 10</w:t>
      </w:r>
      <w:r w:rsidR="001F6E04" w:rsidRPr="00D81D5A">
        <w:rPr>
          <w:spacing w:val="-2"/>
          <w:sz w:val="30"/>
          <w:szCs w:val="30"/>
        </w:rPr>
        <w:t>2,8</w:t>
      </w:r>
      <w:r w:rsidRPr="00D81D5A">
        <w:rPr>
          <w:spacing w:val="-2"/>
          <w:sz w:val="30"/>
          <w:szCs w:val="30"/>
        </w:rPr>
        <w:t>%, в том числе на основе общего базового образования – 21,1 тысяч</w:t>
      </w:r>
      <w:r w:rsidR="00EF3643" w:rsidRPr="00D81D5A">
        <w:rPr>
          <w:spacing w:val="-2"/>
          <w:sz w:val="30"/>
          <w:szCs w:val="30"/>
        </w:rPr>
        <w:t>а</w:t>
      </w:r>
      <w:r w:rsidRPr="00D81D5A">
        <w:rPr>
          <w:spacing w:val="-2"/>
          <w:sz w:val="30"/>
          <w:szCs w:val="30"/>
        </w:rPr>
        <w:t xml:space="preserve"> человек</w:t>
      </w:r>
      <w:r w:rsidR="00EF3643" w:rsidRPr="00D81D5A">
        <w:rPr>
          <w:spacing w:val="-2"/>
          <w:sz w:val="30"/>
          <w:szCs w:val="30"/>
        </w:rPr>
        <w:t xml:space="preserve"> </w:t>
      </w:r>
      <w:r w:rsidR="001F6E04" w:rsidRPr="00D81D5A">
        <w:rPr>
          <w:spacing w:val="-2"/>
          <w:sz w:val="30"/>
          <w:szCs w:val="30"/>
        </w:rPr>
        <w:t>(в 2024 г. – 19,9 тысяч человек)</w:t>
      </w:r>
      <w:r w:rsidRPr="00D81D5A">
        <w:rPr>
          <w:spacing w:val="-2"/>
          <w:sz w:val="30"/>
          <w:szCs w:val="30"/>
        </w:rPr>
        <w:t>, на основе общего среднего образования – 6,6 тысяч человек</w:t>
      </w:r>
      <w:r w:rsidR="001F6E04" w:rsidRPr="00D81D5A">
        <w:rPr>
          <w:spacing w:val="-2"/>
          <w:sz w:val="30"/>
          <w:szCs w:val="30"/>
        </w:rPr>
        <w:t xml:space="preserve"> (в 2024 г. – 6,8 тысяч человек), на основе профессионально-технического образования – 640 человек</w:t>
      </w:r>
      <w:r w:rsidR="00EF3643" w:rsidRPr="00D81D5A">
        <w:rPr>
          <w:spacing w:val="-2"/>
          <w:sz w:val="30"/>
          <w:szCs w:val="30"/>
        </w:rPr>
        <w:br/>
      </w:r>
      <w:r w:rsidR="001F6E04" w:rsidRPr="00D81D5A">
        <w:rPr>
          <w:spacing w:val="-2"/>
          <w:sz w:val="30"/>
          <w:szCs w:val="30"/>
        </w:rPr>
        <w:t>(в 2024 г. –</w:t>
      </w:r>
      <w:r w:rsidR="00EF3643" w:rsidRPr="00D81D5A">
        <w:rPr>
          <w:spacing w:val="-2"/>
          <w:sz w:val="30"/>
          <w:szCs w:val="30"/>
        </w:rPr>
        <w:t xml:space="preserve"> </w:t>
      </w:r>
      <w:r w:rsidR="001F6E04" w:rsidRPr="00D81D5A">
        <w:rPr>
          <w:spacing w:val="-2"/>
          <w:sz w:val="30"/>
          <w:szCs w:val="30"/>
        </w:rPr>
        <w:t>754 человека)</w:t>
      </w:r>
      <w:r w:rsidRPr="00D81D5A">
        <w:rPr>
          <w:spacing w:val="-2"/>
          <w:sz w:val="30"/>
          <w:szCs w:val="30"/>
        </w:rPr>
        <w:t>. В</w:t>
      </w:r>
      <w:r w:rsidR="00820E3D" w:rsidRPr="00D81D5A">
        <w:rPr>
          <w:spacing w:val="-2"/>
          <w:sz w:val="30"/>
          <w:szCs w:val="30"/>
        </w:rPr>
        <w:t xml:space="preserve"> </w:t>
      </w:r>
      <w:r w:rsidRPr="00D81D5A">
        <w:rPr>
          <w:spacing w:val="-2"/>
          <w:sz w:val="30"/>
          <w:szCs w:val="30"/>
        </w:rPr>
        <w:t xml:space="preserve">заочной форме получения образования планируется принять 1,4 тысяч человек </w:t>
      </w:r>
      <w:r w:rsidR="00820E3D" w:rsidRPr="00D81D5A">
        <w:rPr>
          <w:spacing w:val="-2"/>
          <w:sz w:val="30"/>
          <w:szCs w:val="30"/>
        </w:rPr>
        <w:t xml:space="preserve">или </w:t>
      </w:r>
      <w:r w:rsidRPr="00D81D5A">
        <w:rPr>
          <w:spacing w:val="-2"/>
          <w:sz w:val="30"/>
          <w:szCs w:val="30"/>
        </w:rPr>
        <w:t>91,</w:t>
      </w:r>
      <w:r w:rsidR="001F6E04" w:rsidRPr="00D81D5A">
        <w:rPr>
          <w:spacing w:val="-2"/>
          <w:sz w:val="30"/>
          <w:szCs w:val="30"/>
        </w:rPr>
        <w:t>2</w:t>
      </w:r>
      <w:r w:rsidRPr="00D81D5A">
        <w:rPr>
          <w:spacing w:val="-2"/>
          <w:sz w:val="30"/>
          <w:szCs w:val="30"/>
        </w:rPr>
        <w:t>% с учетом приема</w:t>
      </w:r>
      <w:r w:rsidR="00EF3643" w:rsidRPr="00D81D5A">
        <w:rPr>
          <w:spacing w:val="-2"/>
          <w:sz w:val="30"/>
          <w:szCs w:val="30"/>
        </w:rPr>
        <w:br/>
      </w:r>
      <w:r w:rsidRPr="00D81D5A">
        <w:rPr>
          <w:spacing w:val="-2"/>
          <w:sz w:val="30"/>
          <w:szCs w:val="30"/>
        </w:rPr>
        <w:t>по специальностям направления образования «Сельское хозяйство», который будет осуществляться в октябре-декабре 2025 г.</w:t>
      </w:r>
      <w:r w:rsidR="00820E3D" w:rsidRPr="00D81D5A">
        <w:rPr>
          <w:spacing w:val="-2"/>
          <w:sz w:val="30"/>
          <w:szCs w:val="30"/>
        </w:rPr>
        <w:t>, в вечерней</w:t>
      </w:r>
      <w:r w:rsidR="00EF3643" w:rsidRPr="00D81D5A">
        <w:rPr>
          <w:spacing w:val="-2"/>
          <w:sz w:val="30"/>
          <w:szCs w:val="30"/>
        </w:rPr>
        <w:br/>
      </w:r>
      <w:r w:rsidR="00820E3D" w:rsidRPr="00D81D5A">
        <w:rPr>
          <w:spacing w:val="-2"/>
          <w:sz w:val="30"/>
          <w:szCs w:val="30"/>
        </w:rPr>
        <w:t>и дистанционной форме – 20 человек.</w:t>
      </w:r>
    </w:p>
    <w:p w14:paraId="656B43FC" w14:textId="46F90233" w:rsidR="00FE103A" w:rsidRPr="00D81D5A" w:rsidRDefault="0008541D" w:rsidP="00D81D5A">
      <w:pPr>
        <w:pStyle w:val="af6"/>
        <w:ind w:firstLine="709"/>
        <w:rPr>
          <w:rFonts w:eastAsia="Calibri"/>
          <w:spacing w:val="-2"/>
          <w:sz w:val="30"/>
          <w:szCs w:val="30"/>
        </w:rPr>
      </w:pPr>
      <w:r w:rsidRPr="00D81D5A">
        <w:rPr>
          <w:spacing w:val="-2"/>
          <w:sz w:val="30"/>
          <w:szCs w:val="30"/>
        </w:rPr>
        <w:t>На платной основе планируется принять 8,9 тысяч человек или 87,</w:t>
      </w:r>
      <w:r w:rsidR="00820E3D" w:rsidRPr="00D81D5A">
        <w:rPr>
          <w:spacing w:val="-2"/>
          <w:sz w:val="30"/>
          <w:szCs w:val="30"/>
        </w:rPr>
        <w:t>2</w:t>
      </w:r>
      <w:r w:rsidRPr="00D81D5A">
        <w:rPr>
          <w:spacing w:val="-2"/>
          <w:sz w:val="30"/>
          <w:szCs w:val="30"/>
        </w:rPr>
        <w:t xml:space="preserve">% к </w:t>
      </w:r>
      <w:r w:rsidR="00820E3D" w:rsidRPr="00D81D5A">
        <w:rPr>
          <w:spacing w:val="-2"/>
          <w:sz w:val="30"/>
          <w:szCs w:val="30"/>
        </w:rPr>
        <w:t xml:space="preserve">плану </w:t>
      </w:r>
      <w:r w:rsidRPr="00D81D5A">
        <w:rPr>
          <w:spacing w:val="-2"/>
          <w:sz w:val="30"/>
          <w:szCs w:val="30"/>
        </w:rPr>
        <w:t>приема 2024 года, в том числе на дневную форму получения образования – 6,2 тысяч человек или 86,</w:t>
      </w:r>
      <w:r w:rsidR="00820E3D" w:rsidRPr="00D81D5A">
        <w:rPr>
          <w:spacing w:val="-2"/>
          <w:sz w:val="30"/>
          <w:szCs w:val="30"/>
        </w:rPr>
        <w:t>4</w:t>
      </w:r>
      <w:r w:rsidRPr="00D81D5A">
        <w:rPr>
          <w:spacing w:val="-2"/>
          <w:sz w:val="30"/>
          <w:szCs w:val="30"/>
        </w:rPr>
        <w:t xml:space="preserve">%, на заочную форму – 2,7 тысяч человек или </w:t>
      </w:r>
      <w:r w:rsidR="00820E3D" w:rsidRPr="00D81D5A">
        <w:rPr>
          <w:spacing w:val="-2"/>
          <w:sz w:val="30"/>
          <w:szCs w:val="30"/>
        </w:rPr>
        <w:t>89,0</w:t>
      </w:r>
      <w:r w:rsidRPr="00D81D5A">
        <w:rPr>
          <w:spacing w:val="-2"/>
          <w:sz w:val="30"/>
          <w:szCs w:val="30"/>
        </w:rPr>
        <w:t>% с учетом приема по специальностям направления образования «Сельское хозяйство»</w:t>
      </w:r>
      <w:r w:rsidR="00820E3D" w:rsidRPr="00D81D5A">
        <w:rPr>
          <w:spacing w:val="-2"/>
          <w:sz w:val="30"/>
          <w:szCs w:val="30"/>
        </w:rPr>
        <w:t>, который будет осуществляться в октябре-декабре 2025 г., в вечерней и дистанционной форме – 74 человека</w:t>
      </w:r>
      <w:r w:rsidRPr="00D81D5A">
        <w:rPr>
          <w:spacing w:val="-2"/>
          <w:sz w:val="30"/>
          <w:szCs w:val="30"/>
        </w:rPr>
        <w:t>.</w:t>
      </w:r>
    </w:p>
    <w:p w14:paraId="5F1BF80E" w14:textId="77777777" w:rsidR="00FE103A" w:rsidRPr="00D81D5A" w:rsidRDefault="00FE103A" w:rsidP="00D81D5A">
      <w:pPr>
        <w:pStyle w:val="af6"/>
        <w:ind w:firstLine="709"/>
        <w:rPr>
          <w:spacing w:val="-2"/>
          <w:sz w:val="30"/>
          <w:szCs w:val="30"/>
        </w:rPr>
      </w:pPr>
      <w:r w:rsidRPr="00D81D5A">
        <w:rPr>
          <w:spacing w:val="-2"/>
          <w:sz w:val="30"/>
          <w:szCs w:val="30"/>
        </w:rPr>
        <w:t>Сформированные КЦП и ЦП в соответствие с законодательством доведены до общественности до 1 апреля.</w:t>
      </w:r>
    </w:p>
    <w:p w14:paraId="4F08254D" w14:textId="77777777" w:rsidR="00FE103A" w:rsidRPr="00D81D5A" w:rsidRDefault="00FE103A" w:rsidP="00D81D5A">
      <w:pPr>
        <w:pStyle w:val="af6"/>
        <w:ind w:firstLine="709"/>
        <w:rPr>
          <w:spacing w:val="-2"/>
          <w:sz w:val="30"/>
          <w:szCs w:val="30"/>
        </w:rPr>
      </w:pPr>
      <w:r w:rsidRPr="00D81D5A">
        <w:rPr>
          <w:spacing w:val="-2"/>
          <w:sz w:val="30"/>
          <w:szCs w:val="30"/>
        </w:rPr>
        <w:t>Напоминаем о неукоснительном соблюдении утвержденных</w:t>
      </w:r>
      <w:r w:rsidR="00B55D19" w:rsidRPr="00D81D5A">
        <w:rPr>
          <w:spacing w:val="-2"/>
          <w:sz w:val="30"/>
          <w:szCs w:val="30"/>
        </w:rPr>
        <w:t xml:space="preserve"> </w:t>
      </w:r>
      <w:r w:rsidRPr="00D81D5A">
        <w:rPr>
          <w:spacing w:val="-2"/>
          <w:sz w:val="30"/>
          <w:szCs w:val="30"/>
        </w:rPr>
        <w:t>как КЦП за счет средств бюджета, так и ЦП на платной основе.</w:t>
      </w:r>
    </w:p>
    <w:p w14:paraId="068BCA40" w14:textId="2FC340BE" w:rsidR="00FE103A" w:rsidRPr="00D81D5A" w:rsidRDefault="00FE103A" w:rsidP="00D81D5A">
      <w:pPr>
        <w:pStyle w:val="af6"/>
        <w:ind w:firstLine="709"/>
        <w:rPr>
          <w:spacing w:val="-2"/>
          <w:sz w:val="30"/>
          <w:szCs w:val="30"/>
        </w:rPr>
      </w:pPr>
      <w:r w:rsidRPr="00D81D5A">
        <w:rPr>
          <w:spacing w:val="-2"/>
          <w:sz w:val="30"/>
          <w:szCs w:val="30"/>
        </w:rPr>
        <w:t xml:space="preserve">Республиканским органам государственного управления, областными (Минским городским) исполнительными комитетами, организациями, имеющими в подчинении УССО, </w:t>
      </w:r>
      <w:r w:rsidR="00820E3D" w:rsidRPr="00D81D5A">
        <w:rPr>
          <w:spacing w:val="-2"/>
          <w:sz w:val="30"/>
          <w:szCs w:val="30"/>
        </w:rPr>
        <w:t xml:space="preserve">необходимо </w:t>
      </w:r>
      <w:r w:rsidRPr="00D81D5A">
        <w:rPr>
          <w:spacing w:val="-2"/>
          <w:sz w:val="30"/>
          <w:szCs w:val="30"/>
        </w:rPr>
        <w:t>актуализирова</w:t>
      </w:r>
      <w:r w:rsidR="00820E3D" w:rsidRPr="00D81D5A">
        <w:rPr>
          <w:spacing w:val="-2"/>
          <w:sz w:val="30"/>
          <w:szCs w:val="30"/>
        </w:rPr>
        <w:t>ть</w:t>
      </w:r>
      <w:r w:rsidRPr="00D81D5A">
        <w:rPr>
          <w:spacing w:val="-2"/>
          <w:sz w:val="30"/>
          <w:szCs w:val="30"/>
        </w:rPr>
        <w:t xml:space="preserve"> локальные правовые акты о возложении персональной ответственности на руководителей подчиненных учреждений образования за соблюдение законодательства о приеме. В частности – за строгое соблюдение установленных КЦП, ЦП в учреждения образования</w:t>
      </w:r>
      <w:r w:rsidR="00B55D19" w:rsidRPr="00D81D5A">
        <w:rPr>
          <w:spacing w:val="-2"/>
          <w:sz w:val="30"/>
          <w:szCs w:val="30"/>
        </w:rPr>
        <w:t xml:space="preserve"> </w:t>
      </w:r>
      <w:r w:rsidRPr="00D81D5A">
        <w:rPr>
          <w:spacing w:val="-2"/>
          <w:sz w:val="30"/>
          <w:szCs w:val="30"/>
        </w:rPr>
        <w:t>по специальностям и формам получения образования за счет средств бюджета</w:t>
      </w:r>
      <w:r w:rsidR="007573FC" w:rsidRPr="00D81D5A">
        <w:rPr>
          <w:spacing w:val="-2"/>
          <w:sz w:val="30"/>
          <w:szCs w:val="30"/>
        </w:rPr>
        <w:t xml:space="preserve">, в том числе на </w:t>
      </w:r>
      <w:r w:rsidR="007573FC" w:rsidRPr="00D81D5A">
        <w:rPr>
          <w:spacing w:val="-2"/>
          <w:sz w:val="30"/>
          <w:szCs w:val="30"/>
        </w:rPr>
        <w:lastRenderedPageBreak/>
        <w:t>условиях целевой подготовки,</w:t>
      </w:r>
      <w:r w:rsidRPr="00D81D5A">
        <w:rPr>
          <w:spacing w:val="-2"/>
          <w:sz w:val="30"/>
          <w:szCs w:val="30"/>
        </w:rPr>
        <w:t xml:space="preserve"> и на платной основе после их утверждения и доведения</w:t>
      </w:r>
      <w:r w:rsidR="007573FC" w:rsidRPr="00D81D5A">
        <w:rPr>
          <w:spacing w:val="-2"/>
          <w:sz w:val="30"/>
          <w:szCs w:val="30"/>
        </w:rPr>
        <w:t xml:space="preserve"> </w:t>
      </w:r>
      <w:r w:rsidRPr="00D81D5A">
        <w:rPr>
          <w:spacing w:val="-2"/>
          <w:sz w:val="30"/>
          <w:szCs w:val="30"/>
        </w:rPr>
        <w:t>до общественности, а также за обеспечение обязательного информирования учредителей о выявленных</w:t>
      </w:r>
      <w:r w:rsidR="00B55D19" w:rsidRPr="00D81D5A">
        <w:rPr>
          <w:spacing w:val="-2"/>
          <w:sz w:val="30"/>
          <w:szCs w:val="30"/>
        </w:rPr>
        <w:t xml:space="preserve"> </w:t>
      </w:r>
      <w:r w:rsidRPr="00D81D5A">
        <w:rPr>
          <w:spacing w:val="-2"/>
          <w:sz w:val="30"/>
          <w:szCs w:val="30"/>
        </w:rPr>
        <w:t>в ходе вступительной кампании фактах неправильного подсчета среднего балла до</w:t>
      </w:r>
      <w:r w:rsidR="005B2892" w:rsidRPr="00D81D5A">
        <w:rPr>
          <w:spacing w:val="-2"/>
          <w:sz w:val="30"/>
          <w:szCs w:val="30"/>
        </w:rPr>
        <w:t>кументов</w:t>
      </w:r>
      <w:r w:rsidR="007573FC" w:rsidRPr="00D81D5A">
        <w:rPr>
          <w:spacing w:val="-2"/>
          <w:sz w:val="30"/>
          <w:szCs w:val="30"/>
        </w:rPr>
        <w:t xml:space="preserve"> </w:t>
      </w:r>
      <w:r w:rsidRPr="00D81D5A">
        <w:rPr>
          <w:spacing w:val="-2"/>
          <w:sz w:val="30"/>
          <w:szCs w:val="30"/>
        </w:rPr>
        <w:t>об общем среднем образовании с указанием фамилии руководителя учреждения общего среднего обр</w:t>
      </w:r>
      <w:r w:rsidR="005B2892" w:rsidRPr="00D81D5A">
        <w:rPr>
          <w:spacing w:val="-2"/>
          <w:sz w:val="30"/>
          <w:szCs w:val="30"/>
        </w:rPr>
        <w:t>азования, подписавшего документ</w:t>
      </w:r>
      <w:r w:rsidR="007573FC" w:rsidRPr="00D81D5A">
        <w:rPr>
          <w:spacing w:val="-2"/>
          <w:sz w:val="30"/>
          <w:szCs w:val="30"/>
        </w:rPr>
        <w:t xml:space="preserve"> </w:t>
      </w:r>
      <w:r w:rsidRPr="00D81D5A">
        <w:rPr>
          <w:spacing w:val="-2"/>
          <w:sz w:val="30"/>
          <w:szCs w:val="30"/>
        </w:rPr>
        <w:t>об общем среднем образовании с неверно подсчитанным средним баллом, и реквизитов учреждения образования.</w:t>
      </w:r>
    </w:p>
    <w:p w14:paraId="3BDAB378" w14:textId="3604BECD" w:rsidR="00FE103A" w:rsidRPr="00D81D5A" w:rsidRDefault="00820E3D" w:rsidP="00D81D5A">
      <w:pPr>
        <w:pStyle w:val="af6"/>
        <w:ind w:firstLine="709"/>
        <w:rPr>
          <w:spacing w:val="-2"/>
          <w:sz w:val="30"/>
          <w:szCs w:val="30"/>
        </w:rPr>
      </w:pPr>
      <w:r w:rsidRPr="00D81D5A">
        <w:rPr>
          <w:spacing w:val="-2"/>
          <w:sz w:val="30"/>
          <w:szCs w:val="30"/>
        </w:rPr>
        <w:t xml:space="preserve">Совершенствуется структура подготовки кадров со средним специальным образованием. В 2025 году будет осуществлялся прием по новым для республики специальностям ССО: «Кузовной ремонт транспортных средств» (с присвоением квалификации «Кузовщик 6-го разряда») – в филиале «Минский государственный автомеханический колледж имени академика </w:t>
      </w:r>
      <w:proofErr w:type="spellStart"/>
      <w:r w:rsidRPr="00D81D5A">
        <w:rPr>
          <w:spacing w:val="-2"/>
          <w:sz w:val="30"/>
          <w:szCs w:val="30"/>
        </w:rPr>
        <w:t>М.С.Высоцкого</w:t>
      </w:r>
      <w:proofErr w:type="spellEnd"/>
      <w:r w:rsidRPr="00D81D5A">
        <w:rPr>
          <w:spacing w:val="-2"/>
          <w:sz w:val="30"/>
          <w:szCs w:val="30"/>
        </w:rPr>
        <w:t xml:space="preserve">» учреждения образования «Республиканский институт профессионального образования», «Техническая эксплуатация мультимедийных систем» </w:t>
      </w:r>
      <w:r w:rsidR="00180794" w:rsidRPr="00D81D5A">
        <w:rPr>
          <w:spacing w:val="-2"/>
          <w:sz w:val="30"/>
          <w:szCs w:val="30"/>
        </w:rPr>
        <w:t>–</w:t>
      </w:r>
      <w:r w:rsidRPr="00D81D5A">
        <w:rPr>
          <w:spacing w:val="-2"/>
          <w:sz w:val="30"/>
          <w:szCs w:val="30"/>
        </w:rPr>
        <w:t xml:space="preserve"> в учреждении образования «Белорусская государственная академия связи», «Воспитательная работа» (квалификация «Педагог-организатор») </w:t>
      </w:r>
      <w:r w:rsidR="00180794" w:rsidRPr="00D81D5A">
        <w:rPr>
          <w:spacing w:val="-2"/>
          <w:sz w:val="30"/>
          <w:szCs w:val="30"/>
        </w:rPr>
        <w:t>–</w:t>
      </w:r>
      <w:r w:rsidRPr="00D81D5A">
        <w:rPr>
          <w:spacing w:val="-2"/>
          <w:sz w:val="30"/>
          <w:szCs w:val="30"/>
        </w:rPr>
        <w:t xml:space="preserve"> в государственном учреждении образования «Минский городской педагогический колледж», «Дизайн звуковой среды» (квалификация «Техник-звукооператор. Учитель») – в Гуманитарном колледже учреждения образования «Гродненский государственный университет имени Янки Купалы», «Программно-техническое обеспечение цифровых устройств» (квалификация «Схемотехник-программист») </w:t>
      </w:r>
      <w:r w:rsidR="00180794" w:rsidRPr="00D81D5A">
        <w:rPr>
          <w:spacing w:val="-2"/>
          <w:sz w:val="30"/>
          <w:szCs w:val="30"/>
        </w:rPr>
        <w:t>–</w:t>
      </w:r>
      <w:r w:rsidRPr="00D81D5A">
        <w:rPr>
          <w:spacing w:val="-2"/>
          <w:sz w:val="30"/>
          <w:szCs w:val="30"/>
        </w:rPr>
        <w:t xml:space="preserve"> в учреждении образования «Белорусский государственный университет информатики и радиоэлектроники» филиал «Минский радиотехнический колледж».</w:t>
      </w:r>
    </w:p>
    <w:p w14:paraId="5023E19A" w14:textId="396C9247" w:rsidR="007573FC" w:rsidRPr="00D81D5A" w:rsidRDefault="00EF3643" w:rsidP="00D81D5A">
      <w:pPr>
        <w:pStyle w:val="af6"/>
        <w:ind w:firstLine="709"/>
        <w:rPr>
          <w:spacing w:val="-2"/>
          <w:sz w:val="30"/>
          <w:szCs w:val="30"/>
        </w:rPr>
      </w:pPr>
      <w:r w:rsidRPr="00D81D5A">
        <w:rPr>
          <w:spacing w:val="-2"/>
          <w:sz w:val="30"/>
          <w:szCs w:val="30"/>
        </w:rPr>
        <w:t>В целом по республике 22 учреждения образования, реализующи</w:t>
      </w:r>
      <w:r w:rsidR="000B2EA1" w:rsidRPr="00D81D5A">
        <w:rPr>
          <w:spacing w:val="-2"/>
          <w:sz w:val="30"/>
          <w:szCs w:val="30"/>
        </w:rPr>
        <w:t>е</w:t>
      </w:r>
      <w:r w:rsidRPr="00D81D5A">
        <w:rPr>
          <w:spacing w:val="-2"/>
          <w:sz w:val="30"/>
          <w:szCs w:val="30"/>
        </w:rPr>
        <w:t xml:space="preserve"> образовательные программы среднего специального образования, расширили перечь специальностей, по которым будут осуществлять подготовку. На 2,9 % увеличилась доля цифр приема на основе общего базового образования и составила 66,8 %.</w:t>
      </w:r>
    </w:p>
    <w:p w14:paraId="0B92B713" w14:textId="77777777" w:rsidR="00FE103A" w:rsidRPr="00D81D5A" w:rsidRDefault="005C0AE2" w:rsidP="00D81D5A">
      <w:pPr>
        <w:pStyle w:val="af6"/>
        <w:ind w:firstLine="709"/>
        <w:rPr>
          <w:spacing w:val="-2"/>
          <w:sz w:val="30"/>
          <w:szCs w:val="30"/>
        </w:rPr>
      </w:pPr>
      <w:r w:rsidRPr="00D81D5A">
        <w:rPr>
          <w:spacing w:val="-2"/>
          <w:sz w:val="30"/>
          <w:szCs w:val="30"/>
        </w:rPr>
        <w:t>Наибольшее количество установленных мест за счет средств бюджета на уровень среднего специального образования для приема абитуриентов планируется по таким профилям образования как «Инженерные, обрабатывающие и строительные отрасли», «Бизнес, управление и право», «Здравоохранение и социальная защита», «Сельское, лесное, рыбное хозяйство и ветеринария», «Педагогика».</w:t>
      </w:r>
    </w:p>
    <w:bookmarkEnd w:id="1"/>
    <w:p w14:paraId="16861D7C" w14:textId="77777777" w:rsidR="00FE103A" w:rsidRPr="00D81D5A" w:rsidRDefault="00FE103A" w:rsidP="00D81D5A">
      <w:pPr>
        <w:pStyle w:val="af6"/>
        <w:ind w:firstLine="709"/>
        <w:rPr>
          <w:spacing w:val="-2"/>
          <w:sz w:val="30"/>
          <w:szCs w:val="30"/>
        </w:rPr>
      </w:pPr>
      <w:r w:rsidRPr="00D81D5A">
        <w:rPr>
          <w:spacing w:val="-2"/>
          <w:sz w:val="30"/>
          <w:szCs w:val="30"/>
        </w:rPr>
        <w:t>Обращаем внимание на необходимость выполнения учреждениями образования законодательства о лицензировании. Вновь открытые специальности</w:t>
      </w:r>
      <w:r w:rsidR="00E52DA6" w:rsidRPr="00D81D5A">
        <w:rPr>
          <w:spacing w:val="-2"/>
          <w:sz w:val="30"/>
          <w:szCs w:val="30"/>
        </w:rPr>
        <w:t xml:space="preserve"> </w:t>
      </w:r>
      <w:r w:rsidRPr="00D81D5A">
        <w:rPr>
          <w:spacing w:val="-2"/>
          <w:sz w:val="30"/>
          <w:szCs w:val="30"/>
        </w:rPr>
        <w:t>в обязательном порядке должны быть включены</w:t>
      </w:r>
      <w:r w:rsidR="00AA69C4" w:rsidRPr="00D81D5A">
        <w:rPr>
          <w:spacing w:val="-2"/>
          <w:sz w:val="30"/>
          <w:szCs w:val="30"/>
        </w:rPr>
        <w:t xml:space="preserve"> </w:t>
      </w:r>
      <w:r w:rsidRPr="00D81D5A">
        <w:rPr>
          <w:spacing w:val="-2"/>
          <w:sz w:val="30"/>
          <w:szCs w:val="30"/>
        </w:rPr>
        <w:t>в л</w:t>
      </w:r>
      <w:r w:rsidR="00924996" w:rsidRPr="00D81D5A">
        <w:rPr>
          <w:spacing w:val="-2"/>
          <w:sz w:val="30"/>
          <w:szCs w:val="30"/>
        </w:rPr>
        <w:t>ицензию</w:t>
      </w:r>
      <w:r w:rsidR="005C0AE2" w:rsidRPr="00D81D5A">
        <w:rPr>
          <w:spacing w:val="-2"/>
          <w:sz w:val="30"/>
          <w:szCs w:val="30"/>
        </w:rPr>
        <w:t xml:space="preserve"> </w:t>
      </w:r>
      <w:r w:rsidRPr="00D81D5A">
        <w:rPr>
          <w:spacing w:val="-2"/>
          <w:sz w:val="30"/>
          <w:szCs w:val="30"/>
        </w:rPr>
        <w:t>на осуществлени</w:t>
      </w:r>
      <w:r w:rsidR="00E52DA6" w:rsidRPr="00D81D5A">
        <w:rPr>
          <w:spacing w:val="-2"/>
          <w:sz w:val="30"/>
          <w:szCs w:val="30"/>
        </w:rPr>
        <w:t>е</w:t>
      </w:r>
      <w:r w:rsidRPr="00D81D5A">
        <w:rPr>
          <w:spacing w:val="-2"/>
          <w:sz w:val="30"/>
          <w:szCs w:val="30"/>
        </w:rPr>
        <w:t xml:space="preserve"> образовательной деятельности до</w:t>
      </w:r>
      <w:r w:rsidR="00E52DA6" w:rsidRPr="00D81D5A">
        <w:rPr>
          <w:spacing w:val="-2"/>
          <w:sz w:val="30"/>
          <w:szCs w:val="30"/>
        </w:rPr>
        <w:t xml:space="preserve"> начала вступительной кампании.</w:t>
      </w:r>
    </w:p>
    <w:p w14:paraId="3225DFC3" w14:textId="56425706" w:rsidR="00FE103A" w:rsidRPr="00D81D5A" w:rsidRDefault="00FE103A" w:rsidP="00D81D5A">
      <w:pPr>
        <w:pStyle w:val="af6"/>
        <w:ind w:firstLine="709"/>
        <w:rPr>
          <w:spacing w:val="-2"/>
          <w:sz w:val="30"/>
          <w:szCs w:val="30"/>
        </w:rPr>
      </w:pPr>
      <w:r w:rsidRPr="00D81D5A">
        <w:rPr>
          <w:spacing w:val="-2"/>
          <w:sz w:val="30"/>
          <w:szCs w:val="30"/>
        </w:rPr>
        <w:lastRenderedPageBreak/>
        <w:t>Прием в 202</w:t>
      </w:r>
      <w:r w:rsidR="00207F45" w:rsidRPr="00D81D5A">
        <w:rPr>
          <w:spacing w:val="-2"/>
          <w:sz w:val="30"/>
          <w:szCs w:val="30"/>
        </w:rPr>
        <w:t>5</w:t>
      </w:r>
      <w:r w:rsidRPr="00D81D5A">
        <w:rPr>
          <w:spacing w:val="-2"/>
          <w:sz w:val="30"/>
          <w:szCs w:val="30"/>
        </w:rPr>
        <w:t xml:space="preserve"> году на уровень среднего специального образования осуществля</w:t>
      </w:r>
      <w:r w:rsidR="000A1AFB" w:rsidRPr="00D81D5A">
        <w:rPr>
          <w:spacing w:val="-2"/>
          <w:sz w:val="30"/>
          <w:szCs w:val="30"/>
        </w:rPr>
        <w:t>ется</w:t>
      </w:r>
      <w:r w:rsidRPr="00D81D5A">
        <w:rPr>
          <w:spacing w:val="-2"/>
          <w:sz w:val="30"/>
          <w:szCs w:val="30"/>
        </w:rPr>
        <w:t xml:space="preserve"> в соответствии с Правилами </w:t>
      </w:r>
      <w:r w:rsidR="000F6FC4" w:rsidRPr="00D81D5A">
        <w:rPr>
          <w:spacing w:val="-2"/>
          <w:sz w:val="30"/>
          <w:szCs w:val="30"/>
        </w:rPr>
        <w:t>приема лиц для получения среднего специального образования</w:t>
      </w:r>
      <w:r w:rsidRPr="00D81D5A">
        <w:rPr>
          <w:spacing w:val="-2"/>
          <w:sz w:val="30"/>
          <w:szCs w:val="30"/>
        </w:rPr>
        <w:t>, утвержденными Указом Президента Республики Беларусь</w:t>
      </w:r>
      <w:r w:rsidR="003428E2" w:rsidRPr="00D81D5A">
        <w:rPr>
          <w:spacing w:val="-2"/>
          <w:sz w:val="30"/>
          <w:szCs w:val="30"/>
        </w:rPr>
        <w:t xml:space="preserve"> </w:t>
      </w:r>
      <w:r w:rsidRPr="00D81D5A">
        <w:rPr>
          <w:spacing w:val="-2"/>
          <w:sz w:val="30"/>
          <w:szCs w:val="30"/>
        </w:rPr>
        <w:t xml:space="preserve">от </w:t>
      </w:r>
      <w:r w:rsidR="000F6FC4" w:rsidRPr="00D81D5A">
        <w:rPr>
          <w:spacing w:val="-2"/>
          <w:sz w:val="30"/>
          <w:szCs w:val="30"/>
        </w:rPr>
        <w:t>2</w:t>
      </w:r>
      <w:r w:rsidRPr="00D81D5A">
        <w:rPr>
          <w:spacing w:val="-2"/>
          <w:sz w:val="30"/>
          <w:szCs w:val="30"/>
        </w:rPr>
        <w:t xml:space="preserve">7 </w:t>
      </w:r>
      <w:r w:rsidR="000F6FC4" w:rsidRPr="00D81D5A">
        <w:rPr>
          <w:spacing w:val="-2"/>
          <w:sz w:val="30"/>
          <w:szCs w:val="30"/>
        </w:rPr>
        <w:t>января</w:t>
      </w:r>
      <w:r w:rsidRPr="00D81D5A">
        <w:rPr>
          <w:spacing w:val="-2"/>
          <w:sz w:val="30"/>
          <w:szCs w:val="30"/>
        </w:rPr>
        <w:t xml:space="preserve"> 20</w:t>
      </w:r>
      <w:r w:rsidR="000F6FC4" w:rsidRPr="00D81D5A">
        <w:rPr>
          <w:spacing w:val="-2"/>
          <w:sz w:val="30"/>
          <w:szCs w:val="30"/>
        </w:rPr>
        <w:t>22</w:t>
      </w:r>
      <w:r w:rsidRPr="00D81D5A">
        <w:rPr>
          <w:spacing w:val="-2"/>
          <w:sz w:val="30"/>
          <w:szCs w:val="30"/>
        </w:rPr>
        <w:t xml:space="preserve"> г. № </w:t>
      </w:r>
      <w:r w:rsidR="000F6FC4" w:rsidRPr="00D81D5A">
        <w:rPr>
          <w:spacing w:val="-2"/>
          <w:sz w:val="30"/>
          <w:szCs w:val="30"/>
        </w:rPr>
        <w:t>23</w:t>
      </w:r>
      <w:r w:rsidRPr="00D81D5A">
        <w:rPr>
          <w:spacing w:val="-2"/>
          <w:sz w:val="30"/>
          <w:szCs w:val="30"/>
        </w:rPr>
        <w:t xml:space="preserve"> (далее – Правила приема). </w:t>
      </w:r>
    </w:p>
    <w:p w14:paraId="7205FAC7" w14:textId="77777777" w:rsidR="007417FC" w:rsidRPr="00D81D5A" w:rsidRDefault="007417FC" w:rsidP="00D81D5A">
      <w:pPr>
        <w:pStyle w:val="af6"/>
        <w:ind w:firstLine="709"/>
        <w:rPr>
          <w:spacing w:val="-2"/>
          <w:sz w:val="30"/>
          <w:szCs w:val="30"/>
        </w:rPr>
      </w:pPr>
      <w:r w:rsidRPr="00D81D5A">
        <w:rPr>
          <w:spacing w:val="-2"/>
          <w:sz w:val="30"/>
          <w:szCs w:val="30"/>
        </w:rPr>
        <w:t>Абитуриенты, поступающие для получения среднего специального образования на основе общего базового, общего среднего, профессионально-технического образования с общим средним образованием, в том числе в сокращенный срок, на все специальности, кроме специальностей, по которым необходимо сдавать вступительное испытание по специальности в УССО (далее – вступительное испытание), поступают по конкурсу среднего балла документа об образовании.</w:t>
      </w:r>
    </w:p>
    <w:p w14:paraId="6A72944F" w14:textId="77777777" w:rsidR="007417FC" w:rsidRPr="00D81D5A" w:rsidRDefault="00F03409" w:rsidP="00D81D5A">
      <w:pPr>
        <w:pStyle w:val="af6"/>
        <w:ind w:firstLine="709"/>
        <w:rPr>
          <w:spacing w:val="-2"/>
          <w:sz w:val="30"/>
          <w:szCs w:val="30"/>
        </w:rPr>
      </w:pPr>
      <w:r w:rsidRPr="00D81D5A">
        <w:rPr>
          <w:spacing w:val="-2"/>
          <w:sz w:val="30"/>
          <w:szCs w:val="30"/>
        </w:rPr>
        <w:t>Абитуриенты, поступающие для получения среднего специального образования на творческие специальности (пункт 16 Правил приема), специальности «Тренерская работа (с указанием вида спорта)», «Обучение физической культуре» сдают вступительное испытание по форме, которая определяется УССО.</w:t>
      </w:r>
    </w:p>
    <w:p w14:paraId="48B089D1" w14:textId="77777777" w:rsidR="000149C5" w:rsidRPr="00D81D5A" w:rsidRDefault="000149C5" w:rsidP="00D81D5A">
      <w:pPr>
        <w:pStyle w:val="af6"/>
        <w:ind w:firstLine="709"/>
        <w:rPr>
          <w:spacing w:val="-2"/>
          <w:sz w:val="30"/>
          <w:szCs w:val="30"/>
        </w:rPr>
      </w:pPr>
      <w:r w:rsidRPr="00D81D5A">
        <w:rPr>
          <w:spacing w:val="-2"/>
          <w:sz w:val="30"/>
          <w:szCs w:val="30"/>
        </w:rPr>
        <w:t>Программы вступительных испытаний по специальностям размещены на сайте учреждения образования «Республиканский институт профессионального образования».</w:t>
      </w:r>
    </w:p>
    <w:p w14:paraId="0F793BDB" w14:textId="484E48E5" w:rsidR="0067393C" w:rsidRPr="00D81D5A" w:rsidRDefault="00B415E0" w:rsidP="00D81D5A">
      <w:pPr>
        <w:pStyle w:val="af6"/>
        <w:ind w:firstLine="709"/>
        <w:rPr>
          <w:spacing w:val="-2"/>
          <w:sz w:val="30"/>
          <w:szCs w:val="30"/>
        </w:rPr>
      </w:pPr>
      <w:r w:rsidRPr="00D81D5A">
        <w:rPr>
          <w:spacing w:val="-2"/>
          <w:sz w:val="30"/>
          <w:szCs w:val="30"/>
        </w:rPr>
        <w:t>Обращаем внимание, что прием</w:t>
      </w:r>
      <w:r w:rsidR="0067393C" w:rsidRPr="00D81D5A">
        <w:rPr>
          <w:spacing w:val="-2"/>
          <w:sz w:val="30"/>
          <w:szCs w:val="30"/>
        </w:rPr>
        <w:t xml:space="preserve"> на очную (дневную) форму получения среднего специального образования на основе общего базового образования</w:t>
      </w:r>
      <w:r w:rsidRPr="00D81D5A">
        <w:rPr>
          <w:spacing w:val="-2"/>
          <w:sz w:val="30"/>
          <w:szCs w:val="30"/>
        </w:rPr>
        <w:t xml:space="preserve"> на специальности, по которым на производстве труд несовершеннолетних запрещен,</w:t>
      </w:r>
      <w:r w:rsidR="0067393C" w:rsidRPr="00D81D5A">
        <w:rPr>
          <w:spacing w:val="-2"/>
          <w:sz w:val="30"/>
          <w:szCs w:val="30"/>
        </w:rPr>
        <w:t xml:space="preserve"> </w:t>
      </w:r>
      <w:r w:rsidRPr="00D81D5A">
        <w:rPr>
          <w:spacing w:val="-2"/>
          <w:sz w:val="30"/>
          <w:szCs w:val="30"/>
        </w:rPr>
        <w:t xml:space="preserve">следует осуществлять с учетом требований </w:t>
      </w:r>
      <w:r w:rsidR="0067393C" w:rsidRPr="00D81D5A">
        <w:rPr>
          <w:spacing w:val="-2"/>
          <w:sz w:val="30"/>
          <w:szCs w:val="30"/>
        </w:rPr>
        <w:t>постановлени</w:t>
      </w:r>
      <w:r w:rsidRPr="00D81D5A">
        <w:rPr>
          <w:spacing w:val="-2"/>
          <w:sz w:val="30"/>
          <w:szCs w:val="30"/>
        </w:rPr>
        <w:t>я</w:t>
      </w:r>
      <w:r w:rsidR="0067393C" w:rsidRPr="00D81D5A">
        <w:rPr>
          <w:spacing w:val="-2"/>
          <w:sz w:val="30"/>
          <w:szCs w:val="30"/>
        </w:rPr>
        <w:t xml:space="preserve"> Министерства труда и социальной защиты Республики Беларусь</w:t>
      </w:r>
      <w:r w:rsidR="00D81D5A">
        <w:rPr>
          <w:spacing w:val="-2"/>
          <w:sz w:val="30"/>
          <w:szCs w:val="30"/>
        </w:rPr>
        <w:br/>
      </w:r>
      <w:r w:rsidR="0067393C" w:rsidRPr="00D81D5A">
        <w:rPr>
          <w:spacing w:val="-2"/>
          <w:sz w:val="30"/>
          <w:szCs w:val="30"/>
        </w:rPr>
        <w:t>от 7</w:t>
      </w:r>
      <w:r w:rsidR="009673CA" w:rsidRPr="00D81D5A">
        <w:rPr>
          <w:spacing w:val="-2"/>
          <w:sz w:val="30"/>
          <w:szCs w:val="30"/>
        </w:rPr>
        <w:t xml:space="preserve"> февраля </w:t>
      </w:r>
      <w:r w:rsidR="0067393C" w:rsidRPr="00D81D5A">
        <w:rPr>
          <w:spacing w:val="-2"/>
          <w:sz w:val="30"/>
          <w:szCs w:val="30"/>
        </w:rPr>
        <w:t>2025</w:t>
      </w:r>
      <w:r w:rsidR="0032160D" w:rsidRPr="00D81D5A">
        <w:rPr>
          <w:spacing w:val="-2"/>
          <w:sz w:val="30"/>
          <w:szCs w:val="30"/>
        </w:rPr>
        <w:t xml:space="preserve"> г.</w:t>
      </w:r>
      <w:r w:rsidR="0067393C" w:rsidRPr="00D81D5A">
        <w:rPr>
          <w:spacing w:val="-2"/>
          <w:sz w:val="30"/>
          <w:szCs w:val="30"/>
        </w:rPr>
        <w:t xml:space="preserve"> № 12</w:t>
      </w:r>
      <w:r w:rsidRPr="00D81D5A">
        <w:rPr>
          <w:spacing w:val="-2"/>
          <w:sz w:val="30"/>
          <w:szCs w:val="30"/>
        </w:rPr>
        <w:t xml:space="preserve"> «О списке работ, на которых запрещается привлечение к труду лиц моложе восемнадцати лет»</w:t>
      </w:r>
      <w:r w:rsidR="0067393C" w:rsidRPr="00D81D5A">
        <w:rPr>
          <w:spacing w:val="-2"/>
          <w:sz w:val="30"/>
          <w:szCs w:val="30"/>
        </w:rPr>
        <w:t>.</w:t>
      </w:r>
    </w:p>
    <w:p w14:paraId="37A3FF14" w14:textId="77994B9D" w:rsidR="00FE103A" w:rsidRPr="00D81D5A" w:rsidRDefault="00FE103A" w:rsidP="00D81D5A">
      <w:pPr>
        <w:pStyle w:val="af6"/>
        <w:ind w:firstLine="709"/>
        <w:rPr>
          <w:spacing w:val="-2"/>
          <w:sz w:val="30"/>
          <w:szCs w:val="30"/>
        </w:rPr>
      </w:pPr>
      <w:r w:rsidRPr="00D81D5A">
        <w:rPr>
          <w:spacing w:val="-2"/>
          <w:sz w:val="30"/>
          <w:szCs w:val="30"/>
        </w:rPr>
        <w:t xml:space="preserve">Порядок работы приемных комиссий УССО определен Положением </w:t>
      </w:r>
      <w:r w:rsidR="000F6FC4" w:rsidRPr="00D81D5A">
        <w:rPr>
          <w:spacing w:val="-2"/>
          <w:sz w:val="30"/>
          <w:szCs w:val="30"/>
        </w:rPr>
        <w:t>о приемной комиссии учреждения ср</w:t>
      </w:r>
      <w:r w:rsidR="00924996" w:rsidRPr="00D81D5A">
        <w:rPr>
          <w:spacing w:val="-2"/>
          <w:sz w:val="30"/>
          <w:szCs w:val="30"/>
        </w:rPr>
        <w:t>еднего специального образования</w:t>
      </w:r>
      <w:r w:rsidR="00B55D19" w:rsidRPr="00D81D5A">
        <w:rPr>
          <w:spacing w:val="-2"/>
          <w:sz w:val="30"/>
          <w:szCs w:val="30"/>
        </w:rPr>
        <w:t xml:space="preserve"> </w:t>
      </w:r>
      <w:r w:rsidR="000F6FC4" w:rsidRPr="00D81D5A">
        <w:rPr>
          <w:spacing w:val="-2"/>
          <w:sz w:val="30"/>
          <w:szCs w:val="30"/>
        </w:rPr>
        <w:t>по приему лиц для получения среднего специального образования</w:t>
      </w:r>
      <w:r w:rsidRPr="00D81D5A">
        <w:rPr>
          <w:spacing w:val="-2"/>
          <w:sz w:val="30"/>
          <w:szCs w:val="30"/>
        </w:rPr>
        <w:t xml:space="preserve">, утвержденным постановлением Министерства образования Республики Беларусь от </w:t>
      </w:r>
      <w:r w:rsidR="000F6FC4" w:rsidRPr="00D81D5A">
        <w:rPr>
          <w:spacing w:val="-2"/>
          <w:sz w:val="30"/>
          <w:szCs w:val="30"/>
        </w:rPr>
        <w:t>7</w:t>
      </w:r>
      <w:r w:rsidRPr="00D81D5A">
        <w:rPr>
          <w:spacing w:val="-2"/>
          <w:sz w:val="30"/>
          <w:szCs w:val="30"/>
        </w:rPr>
        <w:t xml:space="preserve"> </w:t>
      </w:r>
      <w:r w:rsidR="000F6FC4" w:rsidRPr="00D81D5A">
        <w:rPr>
          <w:spacing w:val="-2"/>
          <w:sz w:val="30"/>
          <w:szCs w:val="30"/>
        </w:rPr>
        <w:t>июля</w:t>
      </w:r>
      <w:r w:rsidRPr="00D81D5A">
        <w:rPr>
          <w:spacing w:val="-2"/>
          <w:sz w:val="30"/>
          <w:szCs w:val="30"/>
        </w:rPr>
        <w:t xml:space="preserve"> 20</w:t>
      </w:r>
      <w:r w:rsidR="000F6FC4" w:rsidRPr="00D81D5A">
        <w:rPr>
          <w:spacing w:val="-2"/>
          <w:sz w:val="30"/>
          <w:szCs w:val="30"/>
        </w:rPr>
        <w:t>22</w:t>
      </w:r>
      <w:r w:rsidRPr="00D81D5A">
        <w:rPr>
          <w:spacing w:val="-2"/>
          <w:sz w:val="30"/>
          <w:szCs w:val="30"/>
        </w:rPr>
        <w:t xml:space="preserve"> г. №</w:t>
      </w:r>
      <w:r w:rsidR="00432DF1" w:rsidRPr="00D81D5A">
        <w:rPr>
          <w:spacing w:val="-2"/>
          <w:sz w:val="30"/>
          <w:szCs w:val="30"/>
        </w:rPr>
        <w:t> </w:t>
      </w:r>
      <w:r w:rsidR="000F6FC4" w:rsidRPr="00D81D5A">
        <w:rPr>
          <w:spacing w:val="-2"/>
          <w:sz w:val="30"/>
          <w:szCs w:val="30"/>
        </w:rPr>
        <w:t>178</w:t>
      </w:r>
      <w:r w:rsidRPr="00D81D5A">
        <w:rPr>
          <w:spacing w:val="-2"/>
          <w:sz w:val="30"/>
          <w:szCs w:val="30"/>
        </w:rPr>
        <w:t xml:space="preserve"> (далее – постановление № </w:t>
      </w:r>
      <w:r w:rsidR="000F6FC4" w:rsidRPr="00D81D5A">
        <w:rPr>
          <w:spacing w:val="-2"/>
          <w:sz w:val="30"/>
          <w:szCs w:val="30"/>
        </w:rPr>
        <w:t>178</w:t>
      </w:r>
      <w:r w:rsidRPr="00D81D5A">
        <w:rPr>
          <w:spacing w:val="-2"/>
          <w:sz w:val="30"/>
          <w:szCs w:val="30"/>
        </w:rPr>
        <w:t xml:space="preserve">). </w:t>
      </w:r>
    </w:p>
    <w:p w14:paraId="297D682D" w14:textId="3DD00603" w:rsidR="00FE103A" w:rsidRPr="00D81D5A" w:rsidRDefault="00FE103A" w:rsidP="00D81D5A">
      <w:pPr>
        <w:pStyle w:val="af6"/>
        <w:ind w:firstLine="709"/>
        <w:rPr>
          <w:spacing w:val="-2"/>
          <w:sz w:val="30"/>
          <w:szCs w:val="30"/>
        </w:rPr>
      </w:pPr>
      <w:r w:rsidRPr="00D81D5A">
        <w:rPr>
          <w:spacing w:val="-2"/>
          <w:sz w:val="30"/>
          <w:szCs w:val="30"/>
        </w:rPr>
        <w:t xml:space="preserve">Установлен единый режим </w:t>
      </w:r>
      <w:r w:rsidR="00642168" w:rsidRPr="00D81D5A">
        <w:rPr>
          <w:spacing w:val="-2"/>
          <w:sz w:val="30"/>
          <w:szCs w:val="30"/>
        </w:rPr>
        <w:t>работы приемных комиссий УССО</w:t>
      </w:r>
      <w:r w:rsidR="00924996" w:rsidRPr="00D81D5A">
        <w:rPr>
          <w:spacing w:val="-2"/>
          <w:sz w:val="30"/>
          <w:szCs w:val="30"/>
        </w:rPr>
        <w:br/>
      </w:r>
      <w:r w:rsidR="00642168" w:rsidRPr="00D81D5A">
        <w:rPr>
          <w:spacing w:val="-2"/>
          <w:sz w:val="30"/>
          <w:szCs w:val="30"/>
        </w:rPr>
        <w:t xml:space="preserve">с </w:t>
      </w:r>
      <w:r w:rsidRPr="00D81D5A">
        <w:rPr>
          <w:spacing w:val="-2"/>
          <w:sz w:val="30"/>
          <w:szCs w:val="30"/>
        </w:rPr>
        <w:t xml:space="preserve">понедельника по субботу с 9-00 до 18-00. </w:t>
      </w:r>
      <w:r w:rsidR="000F6FC4" w:rsidRPr="00D81D5A">
        <w:rPr>
          <w:spacing w:val="-2"/>
          <w:sz w:val="30"/>
          <w:szCs w:val="30"/>
        </w:rPr>
        <w:t>Если последний день сдачи вступительных испытаний или зачисления абитуриентов выпадает на воскресенье, приемная комиссия работает</w:t>
      </w:r>
      <w:r w:rsidR="00BD0C96" w:rsidRPr="00D81D5A">
        <w:rPr>
          <w:spacing w:val="-2"/>
          <w:sz w:val="30"/>
          <w:szCs w:val="30"/>
        </w:rPr>
        <w:t xml:space="preserve"> </w:t>
      </w:r>
      <w:r w:rsidR="000F6FC4" w:rsidRPr="00D81D5A">
        <w:rPr>
          <w:spacing w:val="-2"/>
          <w:sz w:val="30"/>
          <w:szCs w:val="30"/>
        </w:rPr>
        <w:t>в этот день с 9.00 до 18.00.</w:t>
      </w:r>
    </w:p>
    <w:p w14:paraId="17F5E629" w14:textId="5B588933" w:rsidR="001F6DCA" w:rsidRPr="00D81D5A" w:rsidRDefault="00254638" w:rsidP="00D81D5A">
      <w:pPr>
        <w:pStyle w:val="af6"/>
        <w:ind w:firstLine="709"/>
        <w:rPr>
          <w:spacing w:val="-2"/>
          <w:sz w:val="30"/>
          <w:szCs w:val="30"/>
        </w:rPr>
      </w:pPr>
      <w:r w:rsidRPr="00D81D5A">
        <w:rPr>
          <w:spacing w:val="-2"/>
          <w:sz w:val="30"/>
          <w:szCs w:val="30"/>
        </w:rPr>
        <w:t>Д</w:t>
      </w:r>
      <w:r w:rsidR="001F6DCA" w:rsidRPr="00D81D5A">
        <w:rPr>
          <w:spacing w:val="-2"/>
          <w:sz w:val="30"/>
          <w:szCs w:val="30"/>
        </w:rPr>
        <w:t>ля оказания помощи в работе приемных комиссий могут привлекаться участники студенческих отрядов и иные работники (служащие) УССО</w:t>
      </w:r>
      <w:r w:rsidR="004C5C11" w:rsidRPr="00D81D5A">
        <w:rPr>
          <w:spacing w:val="-2"/>
          <w:sz w:val="30"/>
          <w:szCs w:val="30"/>
        </w:rPr>
        <w:t>.</w:t>
      </w:r>
    </w:p>
    <w:p w14:paraId="68C428E3" w14:textId="362D5BD4" w:rsidR="000F6FC4" w:rsidRPr="00D81D5A" w:rsidRDefault="00254638" w:rsidP="00D81D5A">
      <w:pPr>
        <w:pStyle w:val="af6"/>
        <w:ind w:firstLine="709"/>
        <w:rPr>
          <w:spacing w:val="-2"/>
          <w:sz w:val="30"/>
          <w:szCs w:val="30"/>
        </w:rPr>
      </w:pPr>
      <w:r w:rsidRPr="00D81D5A">
        <w:rPr>
          <w:spacing w:val="-2"/>
          <w:sz w:val="30"/>
          <w:szCs w:val="30"/>
        </w:rPr>
        <w:t>И</w:t>
      </w:r>
      <w:r w:rsidR="000F6FC4" w:rsidRPr="00D81D5A">
        <w:rPr>
          <w:spacing w:val="-2"/>
          <w:sz w:val="30"/>
          <w:szCs w:val="30"/>
        </w:rPr>
        <w:t>нформировани</w:t>
      </w:r>
      <w:r w:rsidRPr="00D81D5A">
        <w:rPr>
          <w:spacing w:val="-2"/>
          <w:sz w:val="30"/>
          <w:szCs w:val="30"/>
        </w:rPr>
        <w:t>е</w:t>
      </w:r>
      <w:r w:rsidR="000F6FC4" w:rsidRPr="00D81D5A">
        <w:rPr>
          <w:spacing w:val="-2"/>
          <w:sz w:val="30"/>
          <w:szCs w:val="30"/>
        </w:rPr>
        <w:t xml:space="preserve"> абитуриентов о ходе приема документов</w:t>
      </w:r>
      <w:r w:rsidR="009B029F" w:rsidRPr="00D81D5A">
        <w:rPr>
          <w:spacing w:val="-2"/>
          <w:sz w:val="30"/>
          <w:szCs w:val="30"/>
        </w:rPr>
        <w:t xml:space="preserve"> (средний балл документа об образовании (сумма среднего балла документа об образовании и набранных баллов по итогам вступительных испытаний) определяется до десятых долей единицы</w:t>
      </w:r>
      <w:r w:rsidR="00005581" w:rsidRPr="00D81D5A">
        <w:rPr>
          <w:spacing w:val="-2"/>
          <w:sz w:val="30"/>
          <w:szCs w:val="30"/>
        </w:rPr>
        <w:t xml:space="preserve"> с шагом 0,1 балла</w:t>
      </w:r>
      <w:r w:rsidR="001F6DCA" w:rsidRPr="00D81D5A">
        <w:rPr>
          <w:spacing w:val="-2"/>
          <w:sz w:val="30"/>
          <w:szCs w:val="30"/>
        </w:rPr>
        <w:t>.</w:t>
      </w:r>
    </w:p>
    <w:p w14:paraId="48616DCC" w14:textId="4022403C" w:rsidR="00CB22A5" w:rsidRPr="00D81D5A" w:rsidRDefault="00340E4F" w:rsidP="00D81D5A">
      <w:pPr>
        <w:pStyle w:val="af6"/>
        <w:ind w:firstLine="709"/>
        <w:rPr>
          <w:spacing w:val="-2"/>
          <w:sz w:val="30"/>
          <w:szCs w:val="30"/>
        </w:rPr>
      </w:pPr>
      <w:r w:rsidRPr="00D81D5A">
        <w:rPr>
          <w:spacing w:val="-2"/>
          <w:sz w:val="30"/>
          <w:szCs w:val="30"/>
        </w:rPr>
        <w:lastRenderedPageBreak/>
        <w:t>Допускается</w:t>
      </w:r>
      <w:r w:rsidR="00400514" w:rsidRPr="00D81D5A">
        <w:rPr>
          <w:spacing w:val="-2"/>
          <w:sz w:val="30"/>
          <w:szCs w:val="30"/>
        </w:rPr>
        <w:t xml:space="preserve"> </w:t>
      </w:r>
      <w:r w:rsidRPr="00D81D5A">
        <w:rPr>
          <w:spacing w:val="-2"/>
          <w:sz w:val="30"/>
          <w:szCs w:val="30"/>
        </w:rPr>
        <w:t xml:space="preserve">в информации о ходе приема документов указывать только те значения </w:t>
      </w:r>
      <w:r w:rsidR="00400514" w:rsidRPr="00D81D5A">
        <w:rPr>
          <w:spacing w:val="-2"/>
          <w:sz w:val="30"/>
          <w:szCs w:val="30"/>
        </w:rPr>
        <w:t>средн</w:t>
      </w:r>
      <w:r w:rsidRPr="00D81D5A">
        <w:rPr>
          <w:spacing w:val="-2"/>
          <w:sz w:val="30"/>
          <w:szCs w:val="30"/>
        </w:rPr>
        <w:t>его</w:t>
      </w:r>
      <w:r w:rsidR="00400514" w:rsidRPr="00D81D5A">
        <w:rPr>
          <w:spacing w:val="-2"/>
          <w:sz w:val="30"/>
          <w:szCs w:val="30"/>
        </w:rPr>
        <w:t xml:space="preserve"> балл</w:t>
      </w:r>
      <w:r w:rsidRPr="00D81D5A">
        <w:rPr>
          <w:spacing w:val="-2"/>
          <w:sz w:val="30"/>
          <w:szCs w:val="30"/>
        </w:rPr>
        <w:t>а</w:t>
      </w:r>
      <w:r w:rsidR="00400514" w:rsidRPr="00D81D5A">
        <w:rPr>
          <w:spacing w:val="-2"/>
          <w:sz w:val="30"/>
          <w:szCs w:val="30"/>
        </w:rPr>
        <w:t xml:space="preserve"> документа об образовании (суммы среднего балла документа об образовании и набранных баллов по итогам вступительных испытаний), определяем</w:t>
      </w:r>
      <w:r w:rsidR="009A4505" w:rsidRPr="00D81D5A">
        <w:rPr>
          <w:spacing w:val="-2"/>
          <w:sz w:val="30"/>
          <w:szCs w:val="30"/>
        </w:rPr>
        <w:t>ого</w:t>
      </w:r>
      <w:r w:rsidR="00400514" w:rsidRPr="00D81D5A">
        <w:rPr>
          <w:spacing w:val="-2"/>
          <w:sz w:val="30"/>
          <w:szCs w:val="30"/>
        </w:rPr>
        <w:t xml:space="preserve"> до десятых долей единицы, </w:t>
      </w:r>
      <w:r w:rsidR="009A4505" w:rsidRPr="00D81D5A">
        <w:rPr>
          <w:spacing w:val="-2"/>
          <w:sz w:val="30"/>
          <w:szCs w:val="30"/>
        </w:rPr>
        <w:t xml:space="preserve">которые </w:t>
      </w:r>
      <w:r w:rsidR="00CB22A5" w:rsidRPr="00D81D5A">
        <w:rPr>
          <w:spacing w:val="-2"/>
          <w:sz w:val="30"/>
          <w:szCs w:val="30"/>
        </w:rPr>
        <w:t>установлены</w:t>
      </w:r>
      <w:r w:rsidR="009A4505" w:rsidRPr="00D81D5A">
        <w:rPr>
          <w:spacing w:val="-2"/>
          <w:sz w:val="30"/>
          <w:szCs w:val="30"/>
        </w:rPr>
        <w:t xml:space="preserve"> по факту приема документов (проведения вступительных испытаний) в УССО</w:t>
      </w:r>
      <w:r w:rsidR="00BA7E2B" w:rsidRPr="00D81D5A">
        <w:rPr>
          <w:spacing w:val="-2"/>
          <w:sz w:val="30"/>
          <w:szCs w:val="30"/>
        </w:rPr>
        <w:t>.</w:t>
      </w:r>
    </w:p>
    <w:p w14:paraId="01644E6B" w14:textId="25557A78" w:rsidR="00A8091F" w:rsidRPr="00D81D5A" w:rsidRDefault="00A8091F" w:rsidP="00D81D5A">
      <w:pPr>
        <w:pStyle w:val="af6"/>
        <w:ind w:firstLine="709"/>
        <w:rPr>
          <w:spacing w:val="-2"/>
          <w:sz w:val="30"/>
          <w:szCs w:val="30"/>
        </w:rPr>
      </w:pPr>
      <w:r w:rsidRPr="00D81D5A">
        <w:rPr>
          <w:spacing w:val="-2"/>
          <w:sz w:val="30"/>
          <w:szCs w:val="30"/>
        </w:rPr>
        <w:t>Информаци</w:t>
      </w:r>
      <w:r w:rsidR="00823B8D" w:rsidRPr="00D81D5A">
        <w:rPr>
          <w:spacing w:val="-2"/>
          <w:sz w:val="30"/>
          <w:szCs w:val="30"/>
        </w:rPr>
        <w:t>я</w:t>
      </w:r>
      <w:r w:rsidRPr="00D81D5A">
        <w:rPr>
          <w:spacing w:val="-2"/>
          <w:sz w:val="30"/>
          <w:szCs w:val="30"/>
        </w:rPr>
        <w:t xml:space="preserve"> о</w:t>
      </w:r>
      <w:r w:rsidR="00BB1F6E" w:rsidRPr="00D81D5A">
        <w:rPr>
          <w:spacing w:val="-2"/>
          <w:sz w:val="30"/>
          <w:szCs w:val="30"/>
        </w:rPr>
        <w:t xml:space="preserve"> вступительной кампании, контрольных цифрах и цифрах приема,</w:t>
      </w:r>
      <w:r w:rsidRPr="00D81D5A">
        <w:rPr>
          <w:spacing w:val="-2"/>
          <w:sz w:val="30"/>
          <w:szCs w:val="30"/>
        </w:rPr>
        <w:t xml:space="preserve"> </w:t>
      </w:r>
      <w:r w:rsidR="00005581" w:rsidRPr="00D81D5A">
        <w:rPr>
          <w:spacing w:val="-2"/>
          <w:sz w:val="30"/>
          <w:szCs w:val="30"/>
        </w:rPr>
        <w:t xml:space="preserve">приеме на условиях </w:t>
      </w:r>
      <w:r w:rsidRPr="00D81D5A">
        <w:rPr>
          <w:spacing w:val="-2"/>
          <w:sz w:val="30"/>
          <w:szCs w:val="30"/>
        </w:rPr>
        <w:t>целево</w:t>
      </w:r>
      <w:r w:rsidR="00005581" w:rsidRPr="00D81D5A">
        <w:rPr>
          <w:spacing w:val="-2"/>
          <w:sz w:val="30"/>
          <w:szCs w:val="30"/>
        </w:rPr>
        <w:t>й</w:t>
      </w:r>
      <w:r w:rsidRPr="00D81D5A">
        <w:rPr>
          <w:spacing w:val="-2"/>
          <w:sz w:val="30"/>
          <w:szCs w:val="30"/>
        </w:rPr>
        <w:t xml:space="preserve"> </w:t>
      </w:r>
      <w:r w:rsidR="00005581" w:rsidRPr="00D81D5A">
        <w:rPr>
          <w:spacing w:val="-2"/>
          <w:sz w:val="30"/>
          <w:szCs w:val="30"/>
        </w:rPr>
        <w:t>подготовки</w:t>
      </w:r>
      <w:r w:rsidRPr="00D81D5A">
        <w:rPr>
          <w:spacing w:val="-2"/>
          <w:sz w:val="30"/>
          <w:szCs w:val="30"/>
        </w:rPr>
        <w:t xml:space="preserve"> в 202</w:t>
      </w:r>
      <w:r w:rsidR="00254638" w:rsidRPr="00D81D5A">
        <w:rPr>
          <w:spacing w:val="-2"/>
          <w:sz w:val="30"/>
          <w:szCs w:val="30"/>
        </w:rPr>
        <w:t>5</w:t>
      </w:r>
      <w:r w:rsidRPr="00D81D5A">
        <w:rPr>
          <w:spacing w:val="-2"/>
          <w:sz w:val="30"/>
          <w:szCs w:val="30"/>
        </w:rPr>
        <w:t xml:space="preserve"> году</w:t>
      </w:r>
      <w:r w:rsidR="00D04C51" w:rsidRPr="00D81D5A">
        <w:rPr>
          <w:spacing w:val="-2"/>
          <w:sz w:val="30"/>
          <w:szCs w:val="30"/>
        </w:rPr>
        <w:br/>
      </w:r>
      <w:r w:rsidRPr="00D81D5A">
        <w:rPr>
          <w:spacing w:val="-2"/>
          <w:sz w:val="30"/>
          <w:szCs w:val="30"/>
        </w:rPr>
        <w:t xml:space="preserve">(с указанием количества мест, наименования специальностей и организаций-заказчиков кадров, контактных данных лиц, которые курируют данную работу в организации) </w:t>
      </w:r>
      <w:r w:rsidR="00823B8D" w:rsidRPr="00D81D5A">
        <w:rPr>
          <w:spacing w:val="-2"/>
          <w:sz w:val="30"/>
          <w:szCs w:val="30"/>
        </w:rPr>
        <w:t>должна быть</w:t>
      </w:r>
      <w:r w:rsidRPr="00D81D5A">
        <w:rPr>
          <w:spacing w:val="-2"/>
          <w:sz w:val="30"/>
          <w:szCs w:val="30"/>
        </w:rPr>
        <w:t xml:space="preserve"> разме</w:t>
      </w:r>
      <w:r w:rsidR="00823B8D" w:rsidRPr="00D81D5A">
        <w:rPr>
          <w:spacing w:val="-2"/>
          <w:sz w:val="30"/>
          <w:szCs w:val="30"/>
        </w:rPr>
        <w:t>щена</w:t>
      </w:r>
      <w:r w:rsidRPr="00D81D5A">
        <w:rPr>
          <w:spacing w:val="-2"/>
          <w:sz w:val="30"/>
          <w:szCs w:val="30"/>
        </w:rPr>
        <w:t xml:space="preserve"> на официальном сайте УССО.</w:t>
      </w:r>
    </w:p>
    <w:p w14:paraId="00210144" w14:textId="3670E8E2" w:rsidR="005C3D4F" w:rsidRPr="00D81D5A" w:rsidRDefault="005C3D4F" w:rsidP="00D81D5A">
      <w:pPr>
        <w:pStyle w:val="af6"/>
        <w:ind w:firstLine="709"/>
        <w:rPr>
          <w:b/>
          <w:bCs/>
          <w:spacing w:val="-2"/>
          <w:sz w:val="30"/>
          <w:szCs w:val="30"/>
        </w:rPr>
      </w:pPr>
      <w:r w:rsidRPr="00D81D5A">
        <w:rPr>
          <w:spacing w:val="-2"/>
          <w:sz w:val="30"/>
          <w:szCs w:val="30"/>
        </w:rPr>
        <w:t>С целью качественного информ</w:t>
      </w:r>
      <w:r w:rsidR="00254638" w:rsidRPr="00D81D5A">
        <w:rPr>
          <w:spacing w:val="-2"/>
          <w:sz w:val="30"/>
          <w:szCs w:val="30"/>
        </w:rPr>
        <w:t xml:space="preserve">ирования </w:t>
      </w:r>
      <w:r w:rsidRPr="00D81D5A">
        <w:rPr>
          <w:spacing w:val="-2"/>
          <w:sz w:val="30"/>
          <w:szCs w:val="30"/>
        </w:rPr>
        <w:t>абитуриентов об организации приемной кампании в 202</w:t>
      </w:r>
      <w:r w:rsidR="00254638" w:rsidRPr="00D81D5A">
        <w:rPr>
          <w:spacing w:val="-2"/>
          <w:sz w:val="30"/>
          <w:szCs w:val="30"/>
        </w:rPr>
        <w:t>5</w:t>
      </w:r>
      <w:r w:rsidRPr="00D81D5A">
        <w:rPr>
          <w:spacing w:val="-2"/>
          <w:sz w:val="30"/>
          <w:szCs w:val="30"/>
        </w:rPr>
        <w:t xml:space="preserve"> году </w:t>
      </w:r>
      <w:r w:rsidRPr="00D81D5A">
        <w:rPr>
          <w:b/>
          <w:bCs/>
          <w:spacing w:val="-2"/>
          <w:sz w:val="30"/>
          <w:szCs w:val="30"/>
        </w:rPr>
        <w:t xml:space="preserve">учредителям УССО </w:t>
      </w:r>
      <w:r w:rsidR="00254638" w:rsidRPr="00D81D5A">
        <w:rPr>
          <w:b/>
          <w:bCs/>
          <w:spacing w:val="-2"/>
          <w:sz w:val="30"/>
          <w:szCs w:val="30"/>
        </w:rPr>
        <w:t>необходимо</w:t>
      </w:r>
      <w:r w:rsidRPr="00D81D5A">
        <w:rPr>
          <w:b/>
          <w:bCs/>
          <w:spacing w:val="-2"/>
          <w:sz w:val="30"/>
          <w:szCs w:val="30"/>
        </w:rPr>
        <w:t xml:space="preserve"> обеспечить проведение мониторинга официальных сайтов </w:t>
      </w:r>
      <w:r w:rsidRPr="00D81D5A">
        <w:rPr>
          <w:spacing w:val="-2"/>
          <w:sz w:val="30"/>
          <w:szCs w:val="30"/>
        </w:rPr>
        <w:t>УССО.</w:t>
      </w:r>
    </w:p>
    <w:p w14:paraId="0D3A4F7F" w14:textId="472CCB94" w:rsidR="00D13DCC" w:rsidRPr="00D81D5A" w:rsidRDefault="00D13DCC" w:rsidP="00D81D5A">
      <w:pPr>
        <w:pStyle w:val="af6"/>
        <w:ind w:firstLine="709"/>
        <w:rPr>
          <w:spacing w:val="-2"/>
          <w:sz w:val="30"/>
          <w:szCs w:val="30"/>
        </w:rPr>
      </w:pPr>
      <w:r w:rsidRPr="00D81D5A">
        <w:rPr>
          <w:spacing w:val="-2"/>
          <w:sz w:val="30"/>
          <w:szCs w:val="30"/>
        </w:rPr>
        <w:t>Получать согласие на обработку персональных данных при организации приемной кампании в УССО (статья 192 Кодекса Республики Беларусь об образовании и т.п.) не требуется. Обработка персональных данных осуществляется в данном случае на основании абзаца двадцатого статьи 6 Закона Республики Беларусь от 7 мая 2021 г. № 99-З «О защите персональных данных».</w:t>
      </w:r>
    </w:p>
    <w:p w14:paraId="0A44D924" w14:textId="0B2433A8" w:rsidR="00FE103A" w:rsidRPr="00D81D5A" w:rsidRDefault="00FE103A" w:rsidP="00D81D5A">
      <w:pPr>
        <w:pStyle w:val="af6"/>
        <w:ind w:firstLine="709"/>
        <w:rPr>
          <w:spacing w:val="-2"/>
          <w:sz w:val="30"/>
          <w:szCs w:val="30"/>
        </w:rPr>
      </w:pPr>
      <w:r w:rsidRPr="00D81D5A">
        <w:rPr>
          <w:spacing w:val="-2"/>
          <w:sz w:val="30"/>
          <w:szCs w:val="30"/>
        </w:rPr>
        <w:t>Сроки</w:t>
      </w:r>
      <w:r w:rsidR="00254638" w:rsidRPr="00D81D5A">
        <w:rPr>
          <w:spacing w:val="-2"/>
          <w:sz w:val="30"/>
          <w:szCs w:val="30"/>
        </w:rPr>
        <w:t xml:space="preserve"> проведения</w:t>
      </w:r>
      <w:r w:rsidRPr="00D81D5A">
        <w:rPr>
          <w:spacing w:val="-2"/>
          <w:sz w:val="30"/>
          <w:szCs w:val="30"/>
        </w:rPr>
        <w:t xml:space="preserve"> вступительной кампании</w:t>
      </w:r>
      <w:r w:rsidR="00254638" w:rsidRPr="00D81D5A">
        <w:rPr>
          <w:spacing w:val="-2"/>
          <w:sz w:val="30"/>
          <w:szCs w:val="30"/>
        </w:rPr>
        <w:t xml:space="preserve"> для получения среднего специального образования</w:t>
      </w:r>
      <w:r w:rsidR="0096699C" w:rsidRPr="00D81D5A">
        <w:rPr>
          <w:spacing w:val="-2"/>
          <w:sz w:val="30"/>
          <w:szCs w:val="30"/>
        </w:rPr>
        <w:t xml:space="preserve">, </w:t>
      </w:r>
      <w:r w:rsidR="00956205" w:rsidRPr="00D81D5A">
        <w:rPr>
          <w:spacing w:val="-2"/>
          <w:sz w:val="30"/>
          <w:szCs w:val="30"/>
        </w:rPr>
        <w:t>сроки и условия дополнительного набора</w:t>
      </w:r>
      <w:r w:rsidR="00254638" w:rsidRPr="00D81D5A">
        <w:rPr>
          <w:spacing w:val="-2"/>
          <w:sz w:val="30"/>
          <w:szCs w:val="30"/>
        </w:rPr>
        <w:t xml:space="preserve">, сроки уточнения КЦП на отдельные специальности в пределах установленных учредителями УССО КЦП при наличии дополнительной потребности в получении ССО лицами с особенностями психофизического развития, детьми-инвалидами, инвалидами I, II или III группы </w:t>
      </w:r>
      <w:r w:rsidRPr="00D81D5A">
        <w:rPr>
          <w:spacing w:val="-2"/>
          <w:sz w:val="30"/>
          <w:szCs w:val="30"/>
        </w:rPr>
        <w:t xml:space="preserve"> </w:t>
      </w:r>
      <w:r w:rsidR="00956205" w:rsidRPr="00D81D5A">
        <w:rPr>
          <w:spacing w:val="-2"/>
          <w:sz w:val="30"/>
          <w:szCs w:val="30"/>
        </w:rPr>
        <w:t>определены</w:t>
      </w:r>
      <w:r w:rsidRPr="00D81D5A">
        <w:rPr>
          <w:spacing w:val="-2"/>
          <w:sz w:val="30"/>
          <w:szCs w:val="30"/>
        </w:rPr>
        <w:t xml:space="preserve"> постановлением Министерства </w:t>
      </w:r>
      <w:r w:rsidR="0017345C" w:rsidRPr="00D81D5A">
        <w:rPr>
          <w:spacing w:val="-2"/>
          <w:sz w:val="30"/>
          <w:szCs w:val="30"/>
        </w:rPr>
        <w:t>образования Республики Беларусь</w:t>
      </w:r>
      <w:r w:rsidR="00254638" w:rsidRPr="00D81D5A">
        <w:rPr>
          <w:spacing w:val="-2"/>
          <w:sz w:val="30"/>
          <w:szCs w:val="30"/>
        </w:rPr>
        <w:br/>
      </w:r>
      <w:r w:rsidRPr="00D81D5A">
        <w:rPr>
          <w:spacing w:val="-2"/>
          <w:sz w:val="30"/>
          <w:szCs w:val="30"/>
        </w:rPr>
        <w:t xml:space="preserve">от </w:t>
      </w:r>
      <w:r w:rsidR="00AA69C4" w:rsidRPr="00D81D5A">
        <w:rPr>
          <w:spacing w:val="-2"/>
          <w:sz w:val="30"/>
          <w:szCs w:val="30"/>
        </w:rPr>
        <w:t>4 мая</w:t>
      </w:r>
      <w:r w:rsidRPr="00D81D5A">
        <w:rPr>
          <w:spacing w:val="-2"/>
          <w:sz w:val="30"/>
          <w:szCs w:val="30"/>
        </w:rPr>
        <w:t xml:space="preserve"> 20</w:t>
      </w:r>
      <w:r w:rsidR="00AA69C4" w:rsidRPr="00D81D5A">
        <w:rPr>
          <w:spacing w:val="-2"/>
          <w:sz w:val="30"/>
          <w:szCs w:val="30"/>
        </w:rPr>
        <w:t>23</w:t>
      </w:r>
      <w:r w:rsidRPr="00D81D5A">
        <w:rPr>
          <w:spacing w:val="-2"/>
          <w:sz w:val="30"/>
          <w:szCs w:val="30"/>
        </w:rPr>
        <w:t xml:space="preserve"> г</w:t>
      </w:r>
      <w:r w:rsidR="00201521" w:rsidRPr="00D81D5A">
        <w:rPr>
          <w:spacing w:val="-2"/>
          <w:sz w:val="30"/>
          <w:szCs w:val="30"/>
        </w:rPr>
        <w:t>.</w:t>
      </w:r>
      <w:r w:rsidRPr="00D81D5A">
        <w:rPr>
          <w:spacing w:val="-2"/>
          <w:sz w:val="30"/>
          <w:szCs w:val="30"/>
        </w:rPr>
        <w:t xml:space="preserve"> № 1</w:t>
      </w:r>
      <w:r w:rsidR="00AA69C4" w:rsidRPr="00D81D5A">
        <w:rPr>
          <w:spacing w:val="-2"/>
          <w:sz w:val="30"/>
          <w:szCs w:val="30"/>
        </w:rPr>
        <w:t>49</w:t>
      </w:r>
      <w:r w:rsidRPr="00D81D5A">
        <w:rPr>
          <w:spacing w:val="-2"/>
          <w:sz w:val="30"/>
          <w:szCs w:val="30"/>
        </w:rPr>
        <w:t xml:space="preserve"> «</w:t>
      </w:r>
      <w:r w:rsidR="00AA69C4" w:rsidRPr="00D81D5A">
        <w:rPr>
          <w:spacing w:val="-2"/>
          <w:sz w:val="30"/>
          <w:szCs w:val="30"/>
        </w:rPr>
        <w:t>О сроках проведения вступительной кампании для получения среднего специального образования</w:t>
      </w:r>
      <w:r w:rsidRPr="00D81D5A">
        <w:rPr>
          <w:spacing w:val="-2"/>
          <w:sz w:val="30"/>
          <w:szCs w:val="30"/>
        </w:rPr>
        <w:t>»</w:t>
      </w:r>
      <w:r w:rsidR="000A1AFB" w:rsidRPr="00D81D5A">
        <w:rPr>
          <w:spacing w:val="-2"/>
          <w:sz w:val="30"/>
          <w:szCs w:val="30"/>
        </w:rPr>
        <w:t xml:space="preserve"> в редакции постановления Министерства образования Республики Беларусь от </w:t>
      </w:r>
      <w:r w:rsidR="00254638" w:rsidRPr="00D81D5A">
        <w:rPr>
          <w:spacing w:val="-2"/>
          <w:sz w:val="30"/>
          <w:szCs w:val="30"/>
        </w:rPr>
        <w:t>10</w:t>
      </w:r>
      <w:r w:rsidR="000A1AFB" w:rsidRPr="00D81D5A">
        <w:rPr>
          <w:spacing w:val="-2"/>
          <w:sz w:val="30"/>
          <w:szCs w:val="30"/>
        </w:rPr>
        <w:t xml:space="preserve"> апреля 202</w:t>
      </w:r>
      <w:r w:rsidR="00254638" w:rsidRPr="00D81D5A">
        <w:rPr>
          <w:spacing w:val="-2"/>
          <w:sz w:val="30"/>
          <w:szCs w:val="30"/>
        </w:rPr>
        <w:t>5</w:t>
      </w:r>
      <w:r w:rsidR="000A1AFB" w:rsidRPr="00D81D5A">
        <w:rPr>
          <w:spacing w:val="-2"/>
          <w:sz w:val="30"/>
          <w:szCs w:val="30"/>
        </w:rPr>
        <w:t xml:space="preserve"> г. № </w:t>
      </w:r>
      <w:r w:rsidR="00254638" w:rsidRPr="00D81D5A">
        <w:rPr>
          <w:spacing w:val="-2"/>
          <w:sz w:val="30"/>
          <w:szCs w:val="30"/>
        </w:rPr>
        <w:t>6</w:t>
      </w:r>
      <w:r w:rsidR="000A1AFB" w:rsidRPr="00D81D5A">
        <w:rPr>
          <w:spacing w:val="-2"/>
          <w:sz w:val="30"/>
          <w:szCs w:val="30"/>
        </w:rPr>
        <w:t>7</w:t>
      </w:r>
      <w:r w:rsidRPr="00D81D5A">
        <w:rPr>
          <w:spacing w:val="-2"/>
          <w:sz w:val="30"/>
          <w:szCs w:val="30"/>
        </w:rPr>
        <w:t xml:space="preserve"> (далее – постановление № 1</w:t>
      </w:r>
      <w:r w:rsidR="00AA69C4" w:rsidRPr="00D81D5A">
        <w:rPr>
          <w:spacing w:val="-2"/>
          <w:sz w:val="30"/>
          <w:szCs w:val="30"/>
        </w:rPr>
        <w:t>49</w:t>
      </w:r>
      <w:r w:rsidR="007417FC" w:rsidRPr="00D81D5A">
        <w:rPr>
          <w:spacing w:val="-2"/>
          <w:sz w:val="30"/>
          <w:szCs w:val="30"/>
        </w:rPr>
        <w:t>).</w:t>
      </w:r>
    </w:p>
    <w:p w14:paraId="0E4AF92C" w14:textId="490A789D" w:rsidR="00FE103A" w:rsidRPr="00D81D5A" w:rsidRDefault="00FE103A" w:rsidP="00D81D5A">
      <w:pPr>
        <w:pStyle w:val="af6"/>
        <w:ind w:firstLine="709"/>
        <w:rPr>
          <w:rFonts w:eastAsia="Calibri"/>
          <w:bCs/>
          <w:spacing w:val="-2"/>
          <w:sz w:val="30"/>
          <w:szCs w:val="30"/>
        </w:rPr>
      </w:pPr>
      <w:r w:rsidRPr="00D81D5A">
        <w:rPr>
          <w:bCs/>
          <w:spacing w:val="-2"/>
          <w:sz w:val="30"/>
          <w:szCs w:val="30"/>
        </w:rPr>
        <w:t>Первый</w:t>
      </w:r>
      <w:r w:rsidRPr="00D81D5A">
        <w:rPr>
          <w:rFonts w:eastAsia="Calibri"/>
          <w:bCs/>
          <w:spacing w:val="-2"/>
          <w:sz w:val="30"/>
          <w:szCs w:val="30"/>
        </w:rPr>
        <w:t xml:space="preserve"> день приема документов на уровень среднего специального образования – </w:t>
      </w:r>
      <w:r w:rsidR="00254638" w:rsidRPr="00D81D5A">
        <w:rPr>
          <w:rFonts w:eastAsia="Calibri"/>
          <w:b/>
          <w:spacing w:val="-2"/>
          <w:sz w:val="30"/>
          <w:szCs w:val="30"/>
        </w:rPr>
        <w:t>18</w:t>
      </w:r>
      <w:r w:rsidRPr="00D81D5A">
        <w:rPr>
          <w:rFonts w:eastAsia="Calibri"/>
          <w:b/>
          <w:spacing w:val="-2"/>
          <w:sz w:val="30"/>
          <w:szCs w:val="30"/>
        </w:rPr>
        <w:t xml:space="preserve"> </w:t>
      </w:r>
      <w:r w:rsidRPr="00D81D5A">
        <w:rPr>
          <w:rFonts w:eastAsia="Calibri"/>
          <w:b/>
          <w:bCs/>
          <w:spacing w:val="-2"/>
          <w:sz w:val="30"/>
          <w:szCs w:val="30"/>
        </w:rPr>
        <w:t>июля</w:t>
      </w:r>
      <w:r w:rsidRPr="00D81D5A">
        <w:rPr>
          <w:rFonts w:eastAsia="Calibri"/>
          <w:bCs/>
          <w:spacing w:val="-2"/>
          <w:sz w:val="30"/>
          <w:szCs w:val="30"/>
        </w:rPr>
        <w:t>, как от абитуриентов, поступающих за счет средств бюджета, так и на платной основе.</w:t>
      </w:r>
    </w:p>
    <w:p w14:paraId="6D45BE36" w14:textId="7DA79F92" w:rsidR="00FE103A" w:rsidRPr="00D81D5A" w:rsidRDefault="00FE103A" w:rsidP="00D81D5A">
      <w:pPr>
        <w:pStyle w:val="af6"/>
        <w:ind w:firstLine="709"/>
        <w:rPr>
          <w:bCs/>
          <w:spacing w:val="-2"/>
          <w:sz w:val="30"/>
          <w:szCs w:val="30"/>
        </w:rPr>
      </w:pPr>
      <w:r w:rsidRPr="00D81D5A">
        <w:rPr>
          <w:bCs/>
          <w:spacing w:val="-2"/>
          <w:sz w:val="30"/>
          <w:szCs w:val="30"/>
        </w:rPr>
        <w:t>Для абитуриентов, планирующих участие в конкурсе</w:t>
      </w:r>
      <w:r w:rsidR="00254638" w:rsidRPr="00D81D5A">
        <w:rPr>
          <w:bCs/>
          <w:spacing w:val="-2"/>
          <w:sz w:val="30"/>
          <w:szCs w:val="30"/>
        </w:rPr>
        <w:t xml:space="preserve"> </w:t>
      </w:r>
      <w:r w:rsidRPr="00D81D5A">
        <w:rPr>
          <w:bCs/>
          <w:spacing w:val="-2"/>
          <w:sz w:val="30"/>
          <w:szCs w:val="30"/>
        </w:rPr>
        <w:t>на специальность, по которой необходимо сдавать вступительное испытание, срок подачи документов как</w:t>
      </w:r>
      <w:r w:rsidR="005B2892" w:rsidRPr="00D81D5A">
        <w:rPr>
          <w:bCs/>
          <w:spacing w:val="-2"/>
          <w:sz w:val="30"/>
          <w:szCs w:val="30"/>
        </w:rPr>
        <w:t xml:space="preserve"> за счет средств бюджета, так</w:t>
      </w:r>
      <w:r w:rsidR="00924996" w:rsidRPr="00D81D5A">
        <w:rPr>
          <w:bCs/>
          <w:spacing w:val="-2"/>
          <w:sz w:val="30"/>
          <w:szCs w:val="30"/>
        </w:rPr>
        <w:t xml:space="preserve"> </w:t>
      </w:r>
      <w:r w:rsidR="005B2892" w:rsidRPr="00D81D5A">
        <w:rPr>
          <w:bCs/>
          <w:spacing w:val="-2"/>
          <w:sz w:val="30"/>
          <w:szCs w:val="30"/>
        </w:rPr>
        <w:t>и</w:t>
      </w:r>
      <w:r w:rsidR="00924996" w:rsidRPr="00D81D5A">
        <w:rPr>
          <w:bCs/>
          <w:spacing w:val="-2"/>
          <w:sz w:val="30"/>
          <w:szCs w:val="30"/>
        </w:rPr>
        <w:t xml:space="preserve"> </w:t>
      </w:r>
      <w:r w:rsidRPr="00D81D5A">
        <w:rPr>
          <w:bCs/>
          <w:spacing w:val="-2"/>
          <w:sz w:val="30"/>
          <w:szCs w:val="30"/>
        </w:rPr>
        <w:t>на платной основе, на основе общего базового образования осуществляется</w:t>
      </w:r>
      <w:r w:rsidR="005B2892" w:rsidRPr="00D81D5A">
        <w:rPr>
          <w:bCs/>
          <w:spacing w:val="-2"/>
          <w:sz w:val="30"/>
          <w:szCs w:val="30"/>
        </w:rPr>
        <w:t xml:space="preserve"> </w:t>
      </w:r>
      <w:r w:rsidRPr="00D81D5A">
        <w:rPr>
          <w:bCs/>
          <w:spacing w:val="-2"/>
          <w:sz w:val="30"/>
          <w:szCs w:val="30"/>
        </w:rPr>
        <w:t xml:space="preserve">с </w:t>
      </w:r>
      <w:r w:rsidR="00254638" w:rsidRPr="00D81D5A">
        <w:rPr>
          <w:b/>
          <w:spacing w:val="-2"/>
          <w:sz w:val="30"/>
          <w:szCs w:val="30"/>
        </w:rPr>
        <w:t>18</w:t>
      </w:r>
      <w:r w:rsidR="00201521" w:rsidRPr="00D81D5A">
        <w:rPr>
          <w:b/>
          <w:bCs/>
          <w:spacing w:val="-2"/>
          <w:sz w:val="30"/>
          <w:szCs w:val="30"/>
        </w:rPr>
        <w:t xml:space="preserve"> </w:t>
      </w:r>
      <w:r w:rsidRPr="00D81D5A">
        <w:rPr>
          <w:b/>
          <w:bCs/>
          <w:spacing w:val="-2"/>
          <w:sz w:val="30"/>
          <w:szCs w:val="30"/>
        </w:rPr>
        <w:t>июля</w:t>
      </w:r>
      <w:r w:rsidRPr="00D81D5A">
        <w:rPr>
          <w:bCs/>
          <w:spacing w:val="-2"/>
          <w:sz w:val="30"/>
          <w:szCs w:val="30"/>
        </w:rPr>
        <w:t xml:space="preserve"> по </w:t>
      </w:r>
      <w:r w:rsidR="00254638" w:rsidRPr="00D81D5A">
        <w:rPr>
          <w:b/>
          <w:bCs/>
          <w:spacing w:val="-2"/>
          <w:sz w:val="30"/>
          <w:szCs w:val="30"/>
        </w:rPr>
        <w:t>1</w:t>
      </w:r>
      <w:r w:rsidRPr="00D81D5A">
        <w:rPr>
          <w:b/>
          <w:bCs/>
          <w:spacing w:val="-2"/>
          <w:sz w:val="30"/>
          <w:szCs w:val="30"/>
        </w:rPr>
        <w:t xml:space="preserve"> августа</w:t>
      </w:r>
      <w:r w:rsidRPr="00D81D5A">
        <w:rPr>
          <w:bCs/>
          <w:spacing w:val="-2"/>
          <w:sz w:val="30"/>
          <w:szCs w:val="30"/>
        </w:rPr>
        <w:t>, на основе общего среднего – с</w:t>
      </w:r>
      <w:r w:rsidR="00924996" w:rsidRPr="00D81D5A">
        <w:rPr>
          <w:bCs/>
          <w:spacing w:val="-2"/>
          <w:sz w:val="30"/>
          <w:szCs w:val="30"/>
        </w:rPr>
        <w:t xml:space="preserve"> </w:t>
      </w:r>
      <w:r w:rsidR="00254638" w:rsidRPr="00D81D5A">
        <w:rPr>
          <w:b/>
          <w:bCs/>
          <w:spacing w:val="-2"/>
          <w:sz w:val="30"/>
          <w:szCs w:val="30"/>
        </w:rPr>
        <w:t>18</w:t>
      </w:r>
      <w:r w:rsidRPr="00D81D5A">
        <w:rPr>
          <w:bCs/>
          <w:spacing w:val="-2"/>
          <w:sz w:val="30"/>
          <w:szCs w:val="30"/>
        </w:rPr>
        <w:t xml:space="preserve"> </w:t>
      </w:r>
      <w:r w:rsidRPr="00D81D5A">
        <w:rPr>
          <w:b/>
          <w:bCs/>
          <w:spacing w:val="-2"/>
          <w:sz w:val="30"/>
          <w:szCs w:val="30"/>
        </w:rPr>
        <w:t>июля</w:t>
      </w:r>
      <w:r w:rsidR="00254638" w:rsidRPr="00D81D5A">
        <w:rPr>
          <w:b/>
          <w:bCs/>
          <w:spacing w:val="-2"/>
          <w:sz w:val="30"/>
          <w:szCs w:val="30"/>
        </w:rPr>
        <w:t xml:space="preserve"> </w:t>
      </w:r>
      <w:r w:rsidRPr="00D81D5A">
        <w:rPr>
          <w:bCs/>
          <w:spacing w:val="-2"/>
          <w:sz w:val="30"/>
          <w:szCs w:val="30"/>
        </w:rPr>
        <w:t xml:space="preserve">по </w:t>
      </w:r>
      <w:r w:rsidR="005C0AE2" w:rsidRPr="00D81D5A">
        <w:rPr>
          <w:b/>
          <w:spacing w:val="-2"/>
          <w:sz w:val="30"/>
          <w:szCs w:val="30"/>
        </w:rPr>
        <w:t>6</w:t>
      </w:r>
      <w:r w:rsidR="00201521" w:rsidRPr="00D81D5A">
        <w:rPr>
          <w:b/>
          <w:bCs/>
          <w:spacing w:val="-2"/>
          <w:sz w:val="30"/>
          <w:szCs w:val="30"/>
        </w:rPr>
        <w:t xml:space="preserve"> </w:t>
      </w:r>
      <w:r w:rsidRPr="00D81D5A">
        <w:rPr>
          <w:b/>
          <w:bCs/>
          <w:spacing w:val="-2"/>
          <w:sz w:val="30"/>
          <w:szCs w:val="30"/>
        </w:rPr>
        <w:t>августа</w:t>
      </w:r>
      <w:r w:rsidR="00596BDF" w:rsidRPr="00D81D5A">
        <w:rPr>
          <w:bCs/>
          <w:spacing w:val="-2"/>
          <w:sz w:val="30"/>
          <w:szCs w:val="30"/>
        </w:rPr>
        <w:t>.</w:t>
      </w:r>
    </w:p>
    <w:p w14:paraId="1A795ECE" w14:textId="30091292" w:rsidR="00005581" w:rsidRPr="00D81D5A" w:rsidRDefault="00005581" w:rsidP="00D81D5A">
      <w:pPr>
        <w:pStyle w:val="af6"/>
        <w:ind w:firstLine="709"/>
        <w:rPr>
          <w:spacing w:val="-2"/>
          <w:sz w:val="30"/>
          <w:szCs w:val="30"/>
        </w:rPr>
      </w:pPr>
      <w:r w:rsidRPr="00D81D5A">
        <w:rPr>
          <w:spacing w:val="-2"/>
          <w:sz w:val="30"/>
          <w:szCs w:val="30"/>
        </w:rPr>
        <w:lastRenderedPageBreak/>
        <w:t xml:space="preserve">Обращаем внимание на </w:t>
      </w:r>
      <w:r w:rsidRPr="00D81D5A">
        <w:rPr>
          <w:b/>
          <w:bCs/>
          <w:spacing w:val="-2"/>
          <w:sz w:val="30"/>
          <w:szCs w:val="30"/>
        </w:rPr>
        <w:t>отдельные изменения</w:t>
      </w:r>
      <w:r w:rsidRPr="00D81D5A">
        <w:rPr>
          <w:spacing w:val="-2"/>
          <w:sz w:val="30"/>
          <w:szCs w:val="30"/>
        </w:rPr>
        <w:t>, которые внесены в постановление №</w:t>
      </w:r>
      <w:r w:rsidR="00ED25A7" w:rsidRPr="00D81D5A">
        <w:rPr>
          <w:spacing w:val="-2"/>
          <w:sz w:val="30"/>
          <w:szCs w:val="30"/>
        </w:rPr>
        <w:t> </w:t>
      </w:r>
      <w:r w:rsidRPr="00D81D5A">
        <w:rPr>
          <w:spacing w:val="-2"/>
          <w:sz w:val="30"/>
          <w:szCs w:val="30"/>
        </w:rPr>
        <w:t>149</w:t>
      </w:r>
      <w:r w:rsidR="00ED25A7" w:rsidRPr="00D81D5A">
        <w:rPr>
          <w:spacing w:val="-2"/>
          <w:sz w:val="30"/>
          <w:szCs w:val="30"/>
        </w:rPr>
        <w:t xml:space="preserve"> </w:t>
      </w:r>
      <w:r w:rsidR="00ED25A7" w:rsidRPr="00D81D5A">
        <w:rPr>
          <w:b/>
          <w:bCs/>
          <w:spacing w:val="-2"/>
          <w:sz w:val="30"/>
          <w:szCs w:val="30"/>
        </w:rPr>
        <w:t>по зачислению абитуриентов, поступающих на специальности, по которым необходимо сдавать вступительное испытание по специальности</w:t>
      </w:r>
      <w:r w:rsidR="00C27346" w:rsidRPr="00D81D5A">
        <w:rPr>
          <w:spacing w:val="-2"/>
          <w:sz w:val="30"/>
          <w:szCs w:val="30"/>
        </w:rPr>
        <w:t>. С</w:t>
      </w:r>
      <w:r w:rsidRPr="00D81D5A">
        <w:rPr>
          <w:spacing w:val="-2"/>
          <w:sz w:val="30"/>
          <w:szCs w:val="30"/>
        </w:rPr>
        <w:t xml:space="preserve">роки зачисления абитуриентов в УССО на места, установленные </w:t>
      </w:r>
      <w:r w:rsidR="00254638" w:rsidRPr="00D81D5A">
        <w:rPr>
          <w:spacing w:val="-2"/>
          <w:sz w:val="30"/>
          <w:szCs w:val="30"/>
        </w:rPr>
        <w:t>КЦП</w:t>
      </w:r>
      <w:r w:rsidRPr="00D81D5A">
        <w:rPr>
          <w:spacing w:val="-2"/>
          <w:sz w:val="30"/>
          <w:szCs w:val="30"/>
        </w:rPr>
        <w:t xml:space="preserve"> и </w:t>
      </w:r>
      <w:r w:rsidR="00254638" w:rsidRPr="00D81D5A">
        <w:rPr>
          <w:spacing w:val="-2"/>
          <w:sz w:val="30"/>
          <w:szCs w:val="30"/>
        </w:rPr>
        <w:t>ЦП</w:t>
      </w:r>
      <w:r w:rsidRPr="00D81D5A">
        <w:rPr>
          <w:spacing w:val="-2"/>
          <w:sz w:val="30"/>
          <w:szCs w:val="30"/>
        </w:rPr>
        <w:t xml:space="preserve"> для получения </w:t>
      </w:r>
      <w:r w:rsidR="00C27346" w:rsidRPr="00D81D5A">
        <w:rPr>
          <w:spacing w:val="-2"/>
          <w:sz w:val="30"/>
          <w:szCs w:val="30"/>
        </w:rPr>
        <w:t>ССО</w:t>
      </w:r>
      <w:r w:rsidRPr="00D81D5A">
        <w:rPr>
          <w:spacing w:val="-2"/>
          <w:sz w:val="30"/>
          <w:szCs w:val="30"/>
        </w:rPr>
        <w:t>:</w:t>
      </w:r>
    </w:p>
    <w:p w14:paraId="3D36C7D3" w14:textId="710C4C6D" w:rsidR="00005581" w:rsidRPr="00D81D5A" w:rsidRDefault="00005581" w:rsidP="00D81D5A">
      <w:pPr>
        <w:pStyle w:val="af6"/>
        <w:ind w:firstLine="709"/>
        <w:rPr>
          <w:spacing w:val="-2"/>
          <w:sz w:val="30"/>
          <w:szCs w:val="30"/>
        </w:rPr>
      </w:pPr>
      <w:r w:rsidRPr="00D81D5A">
        <w:rPr>
          <w:spacing w:val="-2"/>
          <w:sz w:val="30"/>
          <w:szCs w:val="30"/>
        </w:rPr>
        <w:t xml:space="preserve">на очную (дневную) форму получения образования </w:t>
      </w:r>
      <w:r w:rsidRPr="00D81D5A">
        <w:rPr>
          <w:b/>
          <w:bCs/>
          <w:spacing w:val="-2"/>
          <w:sz w:val="30"/>
          <w:szCs w:val="30"/>
        </w:rPr>
        <w:t>на основе общего базового образования</w:t>
      </w:r>
      <w:r w:rsidRPr="00D81D5A">
        <w:rPr>
          <w:spacing w:val="-2"/>
          <w:sz w:val="30"/>
          <w:szCs w:val="30"/>
        </w:rPr>
        <w:t xml:space="preserve"> </w:t>
      </w:r>
      <w:r w:rsidRPr="00D81D5A">
        <w:rPr>
          <w:b/>
          <w:bCs/>
          <w:spacing w:val="-2"/>
          <w:sz w:val="30"/>
          <w:szCs w:val="30"/>
        </w:rPr>
        <w:t>за счет средств бюджета</w:t>
      </w:r>
      <w:r w:rsidRPr="00D81D5A">
        <w:rPr>
          <w:spacing w:val="-2"/>
          <w:sz w:val="30"/>
          <w:szCs w:val="30"/>
        </w:rPr>
        <w:t xml:space="preserve">, поступающих на специальности, по которым необходимо сдавать вступительное испытание по специальности, – </w:t>
      </w:r>
      <w:r w:rsidRPr="00D81D5A">
        <w:rPr>
          <w:b/>
          <w:bCs/>
          <w:spacing w:val="-2"/>
          <w:sz w:val="30"/>
          <w:szCs w:val="30"/>
        </w:rPr>
        <w:t>по 10 августа</w:t>
      </w:r>
      <w:r w:rsidRPr="00D81D5A">
        <w:rPr>
          <w:spacing w:val="-2"/>
          <w:sz w:val="30"/>
          <w:szCs w:val="30"/>
        </w:rPr>
        <w:t>;</w:t>
      </w:r>
    </w:p>
    <w:p w14:paraId="7FDCEA4E" w14:textId="51087F88" w:rsidR="00250C5A" w:rsidRPr="00D81D5A" w:rsidRDefault="00250C5A" w:rsidP="00D81D5A">
      <w:pPr>
        <w:pStyle w:val="af6"/>
        <w:ind w:firstLine="709"/>
        <w:rPr>
          <w:spacing w:val="-2"/>
          <w:sz w:val="30"/>
          <w:szCs w:val="30"/>
        </w:rPr>
      </w:pPr>
      <w:r w:rsidRPr="00D81D5A">
        <w:rPr>
          <w:spacing w:val="-2"/>
          <w:sz w:val="30"/>
          <w:szCs w:val="30"/>
        </w:rPr>
        <w:t xml:space="preserve">на очную (дневную) форму получения образования </w:t>
      </w:r>
      <w:r w:rsidRPr="00D81D5A">
        <w:rPr>
          <w:b/>
          <w:bCs/>
          <w:spacing w:val="-2"/>
          <w:sz w:val="30"/>
          <w:szCs w:val="30"/>
        </w:rPr>
        <w:t>на основе общего базового образования на платной основе</w:t>
      </w:r>
      <w:r w:rsidRPr="00D81D5A">
        <w:rPr>
          <w:spacing w:val="-2"/>
          <w:sz w:val="30"/>
          <w:szCs w:val="30"/>
        </w:rPr>
        <w:t xml:space="preserve">, в том числе абитуриентов, сдавших в год приема вступительные испытания, необходимые для поступления на специальность, по которой необходимо сдавать вступительное испытание, получивших справку о результатах сдачи вступительных испытаний в учреждениях высшего, среднего специального образования, – </w:t>
      </w:r>
      <w:r w:rsidRPr="00D81D5A">
        <w:rPr>
          <w:b/>
          <w:bCs/>
          <w:spacing w:val="-2"/>
          <w:sz w:val="30"/>
          <w:szCs w:val="30"/>
        </w:rPr>
        <w:t>по 15 августа.</w:t>
      </w:r>
    </w:p>
    <w:p w14:paraId="799CABF6" w14:textId="4E1155ED" w:rsidR="00005581" w:rsidRPr="00D81D5A" w:rsidRDefault="00005581" w:rsidP="00D81D5A">
      <w:pPr>
        <w:pStyle w:val="af6"/>
        <w:ind w:firstLine="709"/>
        <w:rPr>
          <w:spacing w:val="-2"/>
          <w:sz w:val="30"/>
          <w:szCs w:val="30"/>
        </w:rPr>
      </w:pPr>
      <w:r w:rsidRPr="00D81D5A">
        <w:rPr>
          <w:spacing w:val="-2"/>
          <w:sz w:val="30"/>
          <w:szCs w:val="30"/>
        </w:rPr>
        <w:t xml:space="preserve">на очную (дневную) форму получения образования </w:t>
      </w:r>
      <w:r w:rsidRPr="00D81D5A">
        <w:rPr>
          <w:b/>
          <w:bCs/>
          <w:spacing w:val="-2"/>
          <w:sz w:val="30"/>
          <w:szCs w:val="30"/>
        </w:rPr>
        <w:t>за счет средств бюджета на основе общего среднего образования, профессионально-технического образования с общим средним образованием</w:t>
      </w:r>
      <w:r w:rsidRPr="00D81D5A">
        <w:rPr>
          <w:spacing w:val="-2"/>
          <w:sz w:val="30"/>
          <w:szCs w:val="30"/>
        </w:rPr>
        <w:t xml:space="preserve">, поступающих на специальности, по которым необходимо сдавать вступительное испытание по специальности, – </w:t>
      </w:r>
      <w:r w:rsidRPr="00D81D5A">
        <w:rPr>
          <w:b/>
          <w:bCs/>
          <w:spacing w:val="-2"/>
          <w:sz w:val="30"/>
          <w:szCs w:val="30"/>
        </w:rPr>
        <w:t>по 1</w:t>
      </w:r>
      <w:r w:rsidR="00250C5A" w:rsidRPr="00D81D5A">
        <w:rPr>
          <w:b/>
          <w:bCs/>
          <w:spacing w:val="-2"/>
          <w:sz w:val="30"/>
          <w:szCs w:val="30"/>
        </w:rPr>
        <w:t>2</w:t>
      </w:r>
      <w:r w:rsidRPr="00D81D5A">
        <w:rPr>
          <w:b/>
          <w:bCs/>
          <w:spacing w:val="-2"/>
          <w:sz w:val="30"/>
          <w:szCs w:val="30"/>
        </w:rPr>
        <w:t xml:space="preserve"> августа</w:t>
      </w:r>
      <w:r w:rsidRPr="00D81D5A">
        <w:rPr>
          <w:spacing w:val="-2"/>
          <w:sz w:val="30"/>
          <w:szCs w:val="30"/>
        </w:rPr>
        <w:t>;</w:t>
      </w:r>
    </w:p>
    <w:p w14:paraId="0A1A56EB" w14:textId="208E515D" w:rsidR="00250C5A" w:rsidRPr="00D81D5A" w:rsidRDefault="00250C5A" w:rsidP="00D81D5A">
      <w:pPr>
        <w:pStyle w:val="af6"/>
        <w:ind w:firstLine="709"/>
        <w:rPr>
          <w:b/>
          <w:bCs/>
          <w:spacing w:val="-2"/>
          <w:sz w:val="30"/>
          <w:szCs w:val="30"/>
        </w:rPr>
      </w:pPr>
      <w:r w:rsidRPr="00D81D5A">
        <w:rPr>
          <w:spacing w:val="-2"/>
          <w:sz w:val="30"/>
          <w:szCs w:val="30"/>
        </w:rPr>
        <w:t xml:space="preserve">на очную (дневную, вечернюю), дистанционную или заочную формы получения образования </w:t>
      </w:r>
      <w:r w:rsidRPr="00D81D5A">
        <w:rPr>
          <w:b/>
          <w:bCs/>
          <w:spacing w:val="-2"/>
          <w:sz w:val="30"/>
          <w:szCs w:val="30"/>
        </w:rPr>
        <w:t>на платной основе на основе общего среднего образования, профессионально-технического образования с общим средним образованием</w:t>
      </w:r>
      <w:r w:rsidRPr="00D81D5A">
        <w:rPr>
          <w:spacing w:val="-2"/>
          <w:sz w:val="30"/>
          <w:szCs w:val="30"/>
        </w:rPr>
        <w:t xml:space="preserve"> (за исключением очной (вечерней), заочной форм получения среднего специального образования по специальностям направлений образования «Сельское хозяйство», «Ветеринария»), в том числе абитуриентов, сдавших в год приема вступительные испытания, необходимые для поступления на специальность, по которой необходимо сдавать вступительное испытание, получивших справку о результатах сдачи вступительных испытаний в учреждениях высшего, среднего специального образования, – </w:t>
      </w:r>
      <w:r w:rsidRPr="00D81D5A">
        <w:rPr>
          <w:b/>
          <w:bCs/>
          <w:spacing w:val="-2"/>
          <w:sz w:val="30"/>
          <w:szCs w:val="30"/>
        </w:rPr>
        <w:t>по 17 августа.</w:t>
      </w:r>
    </w:p>
    <w:p w14:paraId="590FA47F" w14:textId="75986F96" w:rsidR="00B969C3" w:rsidRPr="00D81D5A" w:rsidRDefault="00C27346" w:rsidP="00D81D5A">
      <w:pPr>
        <w:pStyle w:val="af6"/>
        <w:ind w:firstLine="709"/>
        <w:rPr>
          <w:spacing w:val="-2"/>
          <w:sz w:val="30"/>
          <w:szCs w:val="30"/>
        </w:rPr>
      </w:pPr>
      <w:r w:rsidRPr="00D81D5A">
        <w:rPr>
          <w:spacing w:val="-2"/>
          <w:sz w:val="30"/>
          <w:szCs w:val="30"/>
        </w:rPr>
        <w:t>С учетом требований части пятой пункта 18 Положения о порядке прогнозирования дополнительных потребностей в молодых специалистах, рабочих, служащих, формирования заказа на их подготовку и установления контрольных цифр приема для получения профессионально-технического, среднего специального, высшего образования за счет средств республиканского и (или) местных бюджетов, утвержденного постановлением Совета Министров Республики Беларусь</w:t>
      </w:r>
      <w:r w:rsidR="00D04C51" w:rsidRPr="00D81D5A">
        <w:rPr>
          <w:spacing w:val="-2"/>
          <w:sz w:val="30"/>
          <w:szCs w:val="30"/>
        </w:rPr>
        <w:br/>
      </w:r>
      <w:r w:rsidRPr="00D81D5A">
        <w:rPr>
          <w:spacing w:val="-2"/>
          <w:sz w:val="30"/>
          <w:szCs w:val="30"/>
        </w:rPr>
        <w:t>от 31 августа 2022 г. № 572</w:t>
      </w:r>
      <w:r w:rsidR="00D04C51" w:rsidRPr="00D81D5A">
        <w:rPr>
          <w:spacing w:val="-2"/>
          <w:sz w:val="30"/>
          <w:szCs w:val="30"/>
        </w:rPr>
        <w:t>,</w:t>
      </w:r>
      <w:r w:rsidRPr="00D81D5A">
        <w:rPr>
          <w:spacing w:val="-2"/>
          <w:sz w:val="30"/>
          <w:szCs w:val="30"/>
        </w:rPr>
        <w:t xml:space="preserve"> постановлением № 149 </w:t>
      </w:r>
      <w:bookmarkStart w:id="2" w:name="_Hlk198136313"/>
      <w:r w:rsidRPr="00D81D5A">
        <w:rPr>
          <w:spacing w:val="-2"/>
          <w:sz w:val="30"/>
          <w:szCs w:val="30"/>
        </w:rPr>
        <w:t xml:space="preserve">установлены </w:t>
      </w:r>
      <w:r w:rsidR="00B969C3" w:rsidRPr="00D81D5A">
        <w:rPr>
          <w:spacing w:val="-2"/>
          <w:sz w:val="30"/>
          <w:szCs w:val="30"/>
        </w:rPr>
        <w:t>сроки уточнения КЦП на отдельные специальности</w:t>
      </w:r>
      <w:r w:rsidR="006D21D8" w:rsidRPr="00D81D5A">
        <w:rPr>
          <w:spacing w:val="-2"/>
          <w:sz w:val="30"/>
          <w:szCs w:val="30"/>
        </w:rPr>
        <w:t xml:space="preserve"> при наличии дополнительной </w:t>
      </w:r>
      <w:r w:rsidR="006D21D8" w:rsidRPr="00D81D5A">
        <w:rPr>
          <w:spacing w:val="-2"/>
          <w:sz w:val="30"/>
          <w:szCs w:val="30"/>
        </w:rPr>
        <w:lastRenderedPageBreak/>
        <w:t>потребности в получении ССО лицами с особенностями психофизического развития, детьми-инвалидами, инвалидами I, II или III группы</w:t>
      </w:r>
      <w:r w:rsidR="00B969C3" w:rsidRPr="00D81D5A">
        <w:rPr>
          <w:spacing w:val="-2"/>
          <w:sz w:val="30"/>
          <w:szCs w:val="30"/>
        </w:rPr>
        <w:t>:</w:t>
      </w:r>
    </w:p>
    <w:p w14:paraId="175C7F95" w14:textId="4EF3ACB9" w:rsidR="00B969C3" w:rsidRPr="00D81D5A" w:rsidRDefault="00B969C3" w:rsidP="00D81D5A">
      <w:pPr>
        <w:pStyle w:val="af6"/>
        <w:ind w:firstLine="709"/>
        <w:rPr>
          <w:spacing w:val="-2"/>
          <w:sz w:val="30"/>
          <w:szCs w:val="30"/>
        </w:rPr>
      </w:pPr>
      <w:r w:rsidRPr="00D81D5A">
        <w:rPr>
          <w:spacing w:val="-2"/>
          <w:sz w:val="30"/>
          <w:szCs w:val="30"/>
        </w:rPr>
        <w:t xml:space="preserve">на очную (дневную) форму получения образования на основе общего базового образования – </w:t>
      </w:r>
      <w:r w:rsidRPr="00D81D5A">
        <w:rPr>
          <w:b/>
          <w:bCs/>
          <w:spacing w:val="-2"/>
          <w:sz w:val="30"/>
          <w:szCs w:val="30"/>
        </w:rPr>
        <w:t>по 30 июля</w:t>
      </w:r>
      <w:r w:rsidRPr="00D81D5A">
        <w:rPr>
          <w:spacing w:val="-2"/>
          <w:sz w:val="30"/>
          <w:szCs w:val="30"/>
        </w:rPr>
        <w:t>;</w:t>
      </w:r>
    </w:p>
    <w:p w14:paraId="52973B33" w14:textId="6DEAE272" w:rsidR="00B969C3" w:rsidRPr="00D81D5A" w:rsidRDefault="00B969C3" w:rsidP="00D81D5A">
      <w:pPr>
        <w:pStyle w:val="af6"/>
        <w:ind w:firstLine="709"/>
        <w:rPr>
          <w:spacing w:val="-2"/>
          <w:sz w:val="30"/>
          <w:szCs w:val="30"/>
        </w:rPr>
      </w:pPr>
      <w:r w:rsidRPr="00D81D5A">
        <w:rPr>
          <w:spacing w:val="-2"/>
          <w:sz w:val="30"/>
          <w:szCs w:val="30"/>
        </w:rPr>
        <w:t xml:space="preserve">на очную (дневную, вечернюю), дистанционную и заочную формы получения образования на основе общего среднего образования, профессионально-технического образования с общим средним образованием (за исключением очной (вечерней), заочной форм получения среднего специального образования по специальностям направлений образования «Сельское хозяйство», «Ветеринария») – </w:t>
      </w:r>
      <w:r w:rsidRPr="00D81D5A">
        <w:rPr>
          <w:b/>
          <w:bCs/>
          <w:spacing w:val="-2"/>
          <w:sz w:val="30"/>
          <w:szCs w:val="30"/>
        </w:rPr>
        <w:t>по 4 августа</w:t>
      </w:r>
      <w:r w:rsidRPr="00D81D5A">
        <w:rPr>
          <w:spacing w:val="-2"/>
          <w:sz w:val="30"/>
          <w:szCs w:val="30"/>
        </w:rPr>
        <w:t>;</w:t>
      </w:r>
    </w:p>
    <w:p w14:paraId="5006D1CA" w14:textId="252DC455" w:rsidR="00B969C3" w:rsidRPr="00D81D5A" w:rsidRDefault="00B969C3" w:rsidP="00D81D5A">
      <w:pPr>
        <w:pStyle w:val="af6"/>
        <w:ind w:firstLine="709"/>
        <w:rPr>
          <w:spacing w:val="-2"/>
          <w:sz w:val="30"/>
          <w:szCs w:val="30"/>
        </w:rPr>
      </w:pPr>
      <w:r w:rsidRPr="00D81D5A">
        <w:rPr>
          <w:spacing w:val="-2"/>
          <w:sz w:val="30"/>
          <w:szCs w:val="30"/>
        </w:rPr>
        <w:t xml:space="preserve">на очную (вечернюю), заочную формы получения среднего специального образования по специальностям направлений образования «Сельское хозяйство», «Ветеринария» – </w:t>
      </w:r>
      <w:r w:rsidRPr="00D81D5A">
        <w:rPr>
          <w:b/>
          <w:bCs/>
          <w:spacing w:val="-2"/>
          <w:sz w:val="30"/>
          <w:szCs w:val="30"/>
        </w:rPr>
        <w:t>по 27 ноября</w:t>
      </w:r>
      <w:r w:rsidRPr="00D81D5A">
        <w:rPr>
          <w:spacing w:val="-2"/>
          <w:sz w:val="30"/>
          <w:szCs w:val="30"/>
        </w:rPr>
        <w:t>.</w:t>
      </w:r>
    </w:p>
    <w:p w14:paraId="5543BB2D" w14:textId="7BAABDDB" w:rsidR="00C27346" w:rsidRPr="00D81D5A" w:rsidRDefault="00B969C3" w:rsidP="00D81D5A">
      <w:pPr>
        <w:pStyle w:val="af6"/>
        <w:ind w:firstLine="709"/>
        <w:rPr>
          <w:spacing w:val="-2"/>
          <w:sz w:val="30"/>
          <w:szCs w:val="30"/>
        </w:rPr>
      </w:pPr>
      <w:r w:rsidRPr="00D81D5A">
        <w:rPr>
          <w:spacing w:val="-2"/>
          <w:sz w:val="30"/>
          <w:szCs w:val="30"/>
        </w:rPr>
        <w:t>Уточнение КЦП осуществляется</w:t>
      </w:r>
      <w:r w:rsidR="00C27346" w:rsidRPr="00D81D5A">
        <w:rPr>
          <w:spacing w:val="-2"/>
          <w:sz w:val="30"/>
          <w:szCs w:val="30"/>
        </w:rPr>
        <w:t xml:space="preserve"> </w:t>
      </w:r>
      <w:proofErr w:type="gramStart"/>
      <w:r w:rsidR="00C27346" w:rsidRPr="00D81D5A">
        <w:rPr>
          <w:spacing w:val="-2"/>
          <w:sz w:val="30"/>
          <w:szCs w:val="30"/>
        </w:rPr>
        <w:t>в пределах</w:t>
      </w:r>
      <w:proofErr w:type="gramEnd"/>
      <w:r w:rsidR="00C27346" w:rsidRPr="00D81D5A">
        <w:rPr>
          <w:spacing w:val="-2"/>
          <w:sz w:val="30"/>
          <w:szCs w:val="30"/>
        </w:rPr>
        <w:t xml:space="preserve"> установленных учредителями УССО КЦП и</w:t>
      </w:r>
      <w:r w:rsidRPr="00D81D5A">
        <w:rPr>
          <w:spacing w:val="-2"/>
          <w:sz w:val="30"/>
          <w:szCs w:val="30"/>
        </w:rPr>
        <w:t xml:space="preserve"> при условии, что количество поданных заявлений на отдельные специальности меньше определяемого КЦП количества мест</w:t>
      </w:r>
      <w:r w:rsidR="00C27346" w:rsidRPr="00D81D5A">
        <w:rPr>
          <w:spacing w:val="-2"/>
          <w:sz w:val="30"/>
          <w:szCs w:val="30"/>
        </w:rPr>
        <w:t>.</w:t>
      </w:r>
      <w:bookmarkEnd w:id="2"/>
    </w:p>
    <w:p w14:paraId="35BDAAB9" w14:textId="212E43B0" w:rsidR="001D0BAA" w:rsidRPr="00D81D5A" w:rsidRDefault="00C27346" w:rsidP="00D81D5A">
      <w:pPr>
        <w:pStyle w:val="af6"/>
        <w:ind w:firstLine="709"/>
        <w:rPr>
          <w:spacing w:val="-2"/>
          <w:sz w:val="30"/>
          <w:szCs w:val="30"/>
        </w:rPr>
      </w:pPr>
      <w:r w:rsidRPr="00D81D5A">
        <w:rPr>
          <w:spacing w:val="-2"/>
          <w:sz w:val="30"/>
          <w:szCs w:val="30"/>
        </w:rPr>
        <w:t>Требования указанной нормы распространя</w:t>
      </w:r>
      <w:r w:rsidR="000A3155" w:rsidRPr="00D81D5A">
        <w:rPr>
          <w:spacing w:val="-2"/>
          <w:sz w:val="30"/>
          <w:szCs w:val="30"/>
        </w:rPr>
        <w:t>ю</w:t>
      </w:r>
      <w:r w:rsidRPr="00D81D5A">
        <w:rPr>
          <w:spacing w:val="-2"/>
          <w:sz w:val="30"/>
          <w:szCs w:val="30"/>
        </w:rPr>
        <w:t>тся для приема лиц с ОПФР на обучение как в учебны</w:t>
      </w:r>
      <w:r w:rsidR="001D0BAA" w:rsidRPr="00D81D5A">
        <w:rPr>
          <w:spacing w:val="-2"/>
          <w:sz w:val="30"/>
          <w:szCs w:val="30"/>
        </w:rPr>
        <w:t>е</w:t>
      </w:r>
      <w:r w:rsidRPr="00D81D5A">
        <w:rPr>
          <w:spacing w:val="-2"/>
          <w:sz w:val="30"/>
          <w:szCs w:val="30"/>
        </w:rPr>
        <w:t xml:space="preserve"> групп</w:t>
      </w:r>
      <w:r w:rsidR="001D0BAA" w:rsidRPr="00D81D5A">
        <w:rPr>
          <w:spacing w:val="-2"/>
          <w:sz w:val="30"/>
          <w:szCs w:val="30"/>
        </w:rPr>
        <w:t>ы</w:t>
      </w:r>
      <w:r w:rsidRPr="00D81D5A">
        <w:rPr>
          <w:spacing w:val="-2"/>
          <w:sz w:val="30"/>
          <w:szCs w:val="30"/>
        </w:rPr>
        <w:t>, в которых образовательный процесс организован только для лиц с ОПФР</w:t>
      </w:r>
      <w:r w:rsidR="001D0BAA" w:rsidRPr="00D81D5A">
        <w:rPr>
          <w:spacing w:val="-2"/>
          <w:sz w:val="30"/>
          <w:szCs w:val="30"/>
        </w:rPr>
        <w:t>, так и в учебные группы, в которых образовательный процесс организован для лиц с ОПФР и иных лиц.</w:t>
      </w:r>
    </w:p>
    <w:p w14:paraId="0A7DF30F" w14:textId="4242B448" w:rsidR="00005581" w:rsidRPr="00D81D5A" w:rsidRDefault="00005581" w:rsidP="00D81D5A">
      <w:pPr>
        <w:pStyle w:val="af6"/>
        <w:ind w:firstLine="709"/>
        <w:rPr>
          <w:spacing w:val="-2"/>
          <w:sz w:val="30"/>
          <w:szCs w:val="30"/>
        </w:rPr>
      </w:pPr>
      <w:r w:rsidRPr="00D81D5A">
        <w:rPr>
          <w:spacing w:val="-2"/>
          <w:sz w:val="30"/>
          <w:szCs w:val="30"/>
        </w:rPr>
        <w:t>Дополнительный набор осуществля</w:t>
      </w:r>
      <w:r w:rsidR="00CA508F" w:rsidRPr="00D81D5A">
        <w:rPr>
          <w:spacing w:val="-2"/>
          <w:sz w:val="30"/>
          <w:szCs w:val="30"/>
        </w:rPr>
        <w:t>е</w:t>
      </w:r>
      <w:r w:rsidRPr="00D81D5A">
        <w:rPr>
          <w:spacing w:val="-2"/>
          <w:sz w:val="30"/>
          <w:szCs w:val="30"/>
        </w:rPr>
        <w:t xml:space="preserve">тся только на места, </w:t>
      </w:r>
      <w:r w:rsidRPr="00D81D5A">
        <w:rPr>
          <w:b/>
          <w:bCs/>
          <w:spacing w:val="-2"/>
          <w:sz w:val="30"/>
          <w:szCs w:val="30"/>
        </w:rPr>
        <w:t xml:space="preserve">определенные </w:t>
      </w:r>
      <w:r w:rsidR="00C27346" w:rsidRPr="00D81D5A">
        <w:rPr>
          <w:b/>
          <w:bCs/>
          <w:spacing w:val="-2"/>
          <w:sz w:val="30"/>
          <w:szCs w:val="30"/>
        </w:rPr>
        <w:t>КЦП</w:t>
      </w:r>
      <w:r w:rsidRPr="00D81D5A">
        <w:rPr>
          <w:spacing w:val="-2"/>
          <w:sz w:val="30"/>
          <w:szCs w:val="30"/>
        </w:rPr>
        <w:t>, оставшиеся после зачисления абитуриентов вакантными.</w:t>
      </w:r>
      <w:r w:rsidR="006B7223" w:rsidRPr="00D81D5A">
        <w:rPr>
          <w:spacing w:val="-2"/>
          <w:sz w:val="30"/>
          <w:szCs w:val="30"/>
        </w:rPr>
        <w:t xml:space="preserve"> </w:t>
      </w:r>
    </w:p>
    <w:p w14:paraId="23436808" w14:textId="26EE7C12" w:rsidR="00005581" w:rsidRPr="00D81D5A" w:rsidRDefault="00005581" w:rsidP="00D81D5A">
      <w:pPr>
        <w:pStyle w:val="af6"/>
        <w:ind w:firstLine="709"/>
        <w:rPr>
          <w:spacing w:val="-2"/>
          <w:sz w:val="30"/>
          <w:szCs w:val="30"/>
        </w:rPr>
      </w:pPr>
      <w:r w:rsidRPr="00D81D5A">
        <w:rPr>
          <w:spacing w:val="-2"/>
          <w:sz w:val="30"/>
          <w:szCs w:val="30"/>
        </w:rPr>
        <w:t xml:space="preserve">При проведении дополнительного набора информирование абитуриентов о ходе приема документов необходимо осуществлять </w:t>
      </w:r>
      <w:r w:rsidR="006B7223" w:rsidRPr="00D81D5A">
        <w:rPr>
          <w:spacing w:val="-2"/>
          <w:sz w:val="30"/>
          <w:szCs w:val="30"/>
        </w:rPr>
        <w:t xml:space="preserve">в установленном порядке </w:t>
      </w:r>
      <w:r w:rsidRPr="00D81D5A">
        <w:rPr>
          <w:spacing w:val="-2"/>
          <w:sz w:val="30"/>
          <w:szCs w:val="30"/>
        </w:rPr>
        <w:t>отдельно по форме согласно приложению 1 к постановлению № 178.</w:t>
      </w:r>
    </w:p>
    <w:p w14:paraId="356132E0" w14:textId="26F34AC7" w:rsidR="006B7223" w:rsidRPr="00D81D5A" w:rsidRDefault="003539F7" w:rsidP="00D81D5A">
      <w:pPr>
        <w:pStyle w:val="af6"/>
        <w:ind w:firstLine="709"/>
        <w:rPr>
          <w:spacing w:val="-2"/>
          <w:sz w:val="30"/>
          <w:szCs w:val="30"/>
        </w:rPr>
      </w:pPr>
      <w:r w:rsidRPr="00D81D5A">
        <w:rPr>
          <w:spacing w:val="-2"/>
          <w:sz w:val="30"/>
          <w:szCs w:val="30"/>
        </w:rPr>
        <w:t>С целью более широкого</w:t>
      </w:r>
      <w:r w:rsidR="006B7223" w:rsidRPr="00D81D5A">
        <w:rPr>
          <w:spacing w:val="-2"/>
          <w:sz w:val="30"/>
          <w:szCs w:val="30"/>
        </w:rPr>
        <w:t xml:space="preserve"> </w:t>
      </w:r>
      <w:r w:rsidRPr="00D81D5A">
        <w:rPr>
          <w:spacing w:val="-2"/>
          <w:sz w:val="30"/>
          <w:szCs w:val="30"/>
        </w:rPr>
        <w:t>информирования абитуриентов</w:t>
      </w:r>
      <w:r w:rsidR="006B7223" w:rsidRPr="00D81D5A">
        <w:rPr>
          <w:spacing w:val="-2"/>
          <w:sz w:val="30"/>
          <w:szCs w:val="30"/>
        </w:rPr>
        <w:t xml:space="preserve"> </w:t>
      </w:r>
      <w:r w:rsidR="00CA399D" w:rsidRPr="00D81D5A">
        <w:rPr>
          <w:spacing w:val="-2"/>
          <w:sz w:val="30"/>
          <w:szCs w:val="30"/>
        </w:rPr>
        <w:t>об УССО,</w:t>
      </w:r>
      <w:r w:rsidRPr="00D81D5A">
        <w:rPr>
          <w:spacing w:val="-2"/>
          <w:sz w:val="30"/>
          <w:szCs w:val="30"/>
        </w:rPr>
        <w:t xml:space="preserve"> </w:t>
      </w:r>
      <w:r w:rsidR="00CA399D" w:rsidRPr="00D81D5A">
        <w:rPr>
          <w:spacing w:val="-2"/>
          <w:sz w:val="30"/>
          <w:szCs w:val="30"/>
        </w:rPr>
        <w:t xml:space="preserve">осуществляющих дополнительный набор, </w:t>
      </w:r>
      <w:r w:rsidR="006B7223" w:rsidRPr="00D81D5A">
        <w:rPr>
          <w:spacing w:val="-2"/>
          <w:sz w:val="30"/>
          <w:szCs w:val="30"/>
        </w:rPr>
        <w:t>наименования</w:t>
      </w:r>
      <w:r w:rsidR="00CA399D" w:rsidRPr="00D81D5A">
        <w:rPr>
          <w:spacing w:val="-2"/>
          <w:sz w:val="30"/>
          <w:szCs w:val="30"/>
        </w:rPr>
        <w:t xml:space="preserve"> УССО </w:t>
      </w:r>
      <w:r w:rsidR="006B7223" w:rsidRPr="00D81D5A">
        <w:rPr>
          <w:spacing w:val="-2"/>
          <w:sz w:val="30"/>
          <w:szCs w:val="30"/>
        </w:rPr>
        <w:t>и ссылки на</w:t>
      </w:r>
      <w:r w:rsidR="00FD6AA6" w:rsidRPr="00D81D5A">
        <w:rPr>
          <w:spacing w:val="-2"/>
          <w:sz w:val="30"/>
          <w:szCs w:val="30"/>
        </w:rPr>
        <w:t xml:space="preserve"> их</w:t>
      </w:r>
      <w:r w:rsidR="00CA399D" w:rsidRPr="00D81D5A">
        <w:rPr>
          <w:spacing w:val="-2"/>
          <w:sz w:val="30"/>
          <w:szCs w:val="30"/>
        </w:rPr>
        <w:t xml:space="preserve"> </w:t>
      </w:r>
      <w:r w:rsidR="006B7223" w:rsidRPr="00D81D5A">
        <w:rPr>
          <w:spacing w:val="-2"/>
          <w:sz w:val="30"/>
          <w:szCs w:val="30"/>
        </w:rPr>
        <w:t>адреса сайтов</w:t>
      </w:r>
      <w:r w:rsidR="00FD6AA6" w:rsidRPr="00D81D5A">
        <w:rPr>
          <w:spacing w:val="-2"/>
          <w:sz w:val="30"/>
          <w:szCs w:val="30"/>
        </w:rPr>
        <w:t xml:space="preserve"> по предложени</w:t>
      </w:r>
      <w:r w:rsidR="008D557D" w:rsidRPr="00D81D5A">
        <w:rPr>
          <w:spacing w:val="-2"/>
          <w:sz w:val="30"/>
          <w:szCs w:val="30"/>
        </w:rPr>
        <w:t>ю</w:t>
      </w:r>
      <w:r w:rsidR="00F60D5E" w:rsidRPr="00D81D5A">
        <w:rPr>
          <w:spacing w:val="-2"/>
          <w:sz w:val="30"/>
          <w:szCs w:val="30"/>
        </w:rPr>
        <w:t xml:space="preserve"> учредителей</w:t>
      </w:r>
      <w:r w:rsidR="00FD6AA6" w:rsidRPr="00D81D5A">
        <w:rPr>
          <w:spacing w:val="-2"/>
          <w:sz w:val="30"/>
          <w:szCs w:val="30"/>
        </w:rPr>
        <w:t xml:space="preserve"> УССО</w:t>
      </w:r>
      <w:r w:rsidR="00F60D5E" w:rsidRPr="00D81D5A">
        <w:rPr>
          <w:spacing w:val="-2"/>
          <w:sz w:val="30"/>
          <w:szCs w:val="30"/>
        </w:rPr>
        <w:t xml:space="preserve"> </w:t>
      </w:r>
      <w:r w:rsidR="006B7223" w:rsidRPr="00D81D5A">
        <w:rPr>
          <w:spacing w:val="-2"/>
          <w:sz w:val="30"/>
          <w:szCs w:val="30"/>
        </w:rPr>
        <w:t>также</w:t>
      </w:r>
      <w:r w:rsidR="00FD6AA6" w:rsidRPr="00D81D5A">
        <w:rPr>
          <w:spacing w:val="-2"/>
          <w:sz w:val="30"/>
          <w:szCs w:val="30"/>
        </w:rPr>
        <w:t xml:space="preserve"> будут</w:t>
      </w:r>
      <w:r w:rsidR="006B7223" w:rsidRPr="00D81D5A">
        <w:rPr>
          <w:spacing w:val="-2"/>
          <w:sz w:val="30"/>
          <w:szCs w:val="30"/>
        </w:rPr>
        <w:t xml:space="preserve"> размещены на сайте учреждения образования «Республиканский институт профессионального образования»</w:t>
      </w:r>
      <w:r w:rsidR="00CA399D" w:rsidRPr="00D81D5A">
        <w:rPr>
          <w:spacing w:val="-2"/>
          <w:sz w:val="30"/>
          <w:szCs w:val="30"/>
        </w:rPr>
        <w:t xml:space="preserve"> (вкладка «Абитуриенту»)</w:t>
      </w:r>
      <w:r w:rsidR="006B7223" w:rsidRPr="00D81D5A">
        <w:rPr>
          <w:spacing w:val="-2"/>
          <w:sz w:val="30"/>
          <w:szCs w:val="30"/>
        </w:rPr>
        <w:t>.</w:t>
      </w:r>
      <w:r w:rsidR="00CA399D" w:rsidRPr="00D81D5A">
        <w:rPr>
          <w:spacing w:val="-2"/>
          <w:sz w:val="30"/>
          <w:szCs w:val="30"/>
        </w:rPr>
        <w:t xml:space="preserve"> </w:t>
      </w:r>
    </w:p>
    <w:p w14:paraId="6BFACF0C" w14:textId="151EF8D7" w:rsidR="00F868E8" w:rsidRPr="00D81D5A" w:rsidRDefault="00F03409" w:rsidP="00D81D5A">
      <w:pPr>
        <w:pStyle w:val="af6"/>
        <w:ind w:firstLine="709"/>
        <w:rPr>
          <w:spacing w:val="-2"/>
          <w:sz w:val="30"/>
          <w:szCs w:val="30"/>
        </w:rPr>
      </w:pPr>
      <w:r w:rsidRPr="00D81D5A">
        <w:rPr>
          <w:bCs/>
          <w:spacing w:val="-2"/>
          <w:sz w:val="30"/>
          <w:szCs w:val="30"/>
        </w:rPr>
        <w:t>Обращаем внимание, что согласно пункту 16 Правил приема а</w:t>
      </w:r>
      <w:r w:rsidRPr="00D81D5A">
        <w:rPr>
          <w:spacing w:val="-2"/>
          <w:sz w:val="30"/>
          <w:szCs w:val="30"/>
        </w:rPr>
        <w:t xml:space="preserve">битуриенты, поступающие для получения </w:t>
      </w:r>
      <w:r w:rsidR="00250C5A" w:rsidRPr="00D81D5A">
        <w:rPr>
          <w:spacing w:val="-2"/>
          <w:sz w:val="30"/>
          <w:szCs w:val="30"/>
        </w:rPr>
        <w:t>ССО</w:t>
      </w:r>
      <w:r w:rsidRPr="00D81D5A">
        <w:rPr>
          <w:spacing w:val="-2"/>
          <w:sz w:val="30"/>
          <w:szCs w:val="30"/>
        </w:rPr>
        <w:t xml:space="preserve"> на специальности, на которые конкурс в определенной форме получения образования в году, предшествующем году приема, составлял три человека и более на место (за исключением лиц, поступающих</w:t>
      </w:r>
      <w:r w:rsidR="00250C5A" w:rsidRPr="00D81D5A">
        <w:rPr>
          <w:spacing w:val="-2"/>
          <w:sz w:val="30"/>
          <w:szCs w:val="30"/>
        </w:rPr>
        <w:t xml:space="preserve"> </w:t>
      </w:r>
      <w:r w:rsidRPr="00D81D5A">
        <w:rPr>
          <w:spacing w:val="-2"/>
          <w:sz w:val="30"/>
          <w:szCs w:val="30"/>
        </w:rPr>
        <w:t>на творческие специальности, специальности «Тренерская работа (с указанием вида спорта)», «Обучение физической культуре»), поступают при наличии в документе об образовании отметки не ниже 4 (четырех) баллов по профильному учебному предмету в соответствии с избранной группой специальностей (специальностью).</w:t>
      </w:r>
    </w:p>
    <w:p w14:paraId="0FE5FEE4" w14:textId="29EA437D" w:rsidR="00F868E8" w:rsidRPr="00D81D5A" w:rsidRDefault="00F868E8" w:rsidP="00D81D5A">
      <w:pPr>
        <w:pStyle w:val="af6"/>
        <w:ind w:firstLine="709"/>
        <w:rPr>
          <w:bCs/>
          <w:spacing w:val="-2"/>
          <w:sz w:val="30"/>
          <w:szCs w:val="30"/>
        </w:rPr>
      </w:pPr>
      <w:r w:rsidRPr="00D81D5A">
        <w:rPr>
          <w:spacing w:val="-2"/>
          <w:sz w:val="30"/>
          <w:szCs w:val="30"/>
        </w:rPr>
        <w:lastRenderedPageBreak/>
        <w:t xml:space="preserve">Перечень групп </w:t>
      </w:r>
      <w:r w:rsidR="00924996" w:rsidRPr="00D81D5A">
        <w:rPr>
          <w:spacing w:val="-2"/>
          <w:sz w:val="30"/>
          <w:szCs w:val="30"/>
        </w:rPr>
        <w:t>специальностей (специальностей)</w:t>
      </w:r>
      <w:r w:rsidR="00250C5A" w:rsidRPr="00D81D5A">
        <w:rPr>
          <w:spacing w:val="-2"/>
          <w:sz w:val="30"/>
          <w:szCs w:val="30"/>
        </w:rPr>
        <w:t xml:space="preserve"> </w:t>
      </w:r>
      <w:r w:rsidRPr="00D81D5A">
        <w:rPr>
          <w:spacing w:val="-2"/>
          <w:sz w:val="30"/>
          <w:szCs w:val="30"/>
        </w:rPr>
        <w:t xml:space="preserve">и соответствующих им профильных учебных предметов для лиц, поступающих в </w:t>
      </w:r>
      <w:r w:rsidR="00250C5A" w:rsidRPr="00D81D5A">
        <w:rPr>
          <w:spacing w:val="-2"/>
          <w:sz w:val="30"/>
          <w:szCs w:val="30"/>
        </w:rPr>
        <w:t>УССО</w:t>
      </w:r>
      <w:r w:rsidRPr="00D81D5A">
        <w:rPr>
          <w:spacing w:val="-2"/>
          <w:sz w:val="30"/>
          <w:szCs w:val="30"/>
        </w:rPr>
        <w:t xml:space="preserve"> для получения </w:t>
      </w:r>
      <w:r w:rsidR="00250C5A" w:rsidRPr="00D81D5A">
        <w:rPr>
          <w:spacing w:val="-2"/>
          <w:sz w:val="30"/>
          <w:szCs w:val="30"/>
        </w:rPr>
        <w:t>ССО</w:t>
      </w:r>
      <w:r w:rsidRPr="00D81D5A">
        <w:rPr>
          <w:spacing w:val="-2"/>
          <w:sz w:val="30"/>
          <w:szCs w:val="30"/>
        </w:rPr>
        <w:t>, установлен постановлением Министерства образования Республики Беларусь</w:t>
      </w:r>
      <w:r w:rsidRPr="00D81D5A">
        <w:rPr>
          <w:bCs/>
          <w:spacing w:val="-2"/>
          <w:sz w:val="30"/>
          <w:szCs w:val="30"/>
        </w:rPr>
        <w:t xml:space="preserve"> от 29 июня 2015 г. № 71 «О вступительных испытаниях для получения среднего специального образования»</w:t>
      </w:r>
      <w:r w:rsidRPr="00D81D5A">
        <w:rPr>
          <w:spacing w:val="-2"/>
          <w:sz w:val="30"/>
          <w:szCs w:val="30"/>
        </w:rPr>
        <w:t>.</w:t>
      </w:r>
      <w:r w:rsidRPr="00D81D5A">
        <w:rPr>
          <w:bCs/>
          <w:spacing w:val="-2"/>
          <w:sz w:val="30"/>
          <w:szCs w:val="30"/>
        </w:rPr>
        <w:t xml:space="preserve"> </w:t>
      </w:r>
    </w:p>
    <w:p w14:paraId="29DDF159" w14:textId="77777777" w:rsidR="00FE103A" w:rsidRPr="00D81D5A" w:rsidRDefault="00FE103A" w:rsidP="00D81D5A">
      <w:pPr>
        <w:pStyle w:val="af6"/>
        <w:ind w:firstLine="709"/>
        <w:rPr>
          <w:spacing w:val="-2"/>
          <w:sz w:val="30"/>
          <w:szCs w:val="30"/>
        </w:rPr>
      </w:pPr>
      <w:r w:rsidRPr="00D81D5A">
        <w:rPr>
          <w:spacing w:val="-2"/>
          <w:sz w:val="30"/>
          <w:szCs w:val="30"/>
        </w:rPr>
        <w:t>В случае невозможности установить преимущественное право</w:t>
      </w:r>
      <w:r w:rsidR="005B2892" w:rsidRPr="00D81D5A">
        <w:rPr>
          <w:spacing w:val="-2"/>
          <w:sz w:val="30"/>
          <w:szCs w:val="30"/>
        </w:rPr>
        <w:br/>
      </w:r>
      <w:r w:rsidRPr="00D81D5A">
        <w:rPr>
          <w:spacing w:val="-2"/>
          <w:sz w:val="30"/>
          <w:szCs w:val="30"/>
        </w:rPr>
        <w:t>на зачисление абитуриентов при равной общей сумме баллов в порядке перечисления в соответствии с пунктом 2</w:t>
      </w:r>
      <w:r w:rsidR="009648FC" w:rsidRPr="00D81D5A">
        <w:rPr>
          <w:spacing w:val="-2"/>
          <w:sz w:val="30"/>
          <w:szCs w:val="30"/>
        </w:rPr>
        <w:t>4</w:t>
      </w:r>
      <w:r w:rsidRPr="00D81D5A">
        <w:rPr>
          <w:spacing w:val="-2"/>
          <w:sz w:val="30"/>
          <w:szCs w:val="30"/>
        </w:rPr>
        <w:t xml:space="preserve"> Правил приема, проводит</w:t>
      </w:r>
      <w:r w:rsidR="00823B8D" w:rsidRPr="00D81D5A">
        <w:rPr>
          <w:spacing w:val="-2"/>
          <w:sz w:val="30"/>
          <w:szCs w:val="30"/>
        </w:rPr>
        <w:t>ся</w:t>
      </w:r>
      <w:r w:rsidRPr="00D81D5A">
        <w:rPr>
          <w:spacing w:val="-2"/>
          <w:sz w:val="30"/>
          <w:szCs w:val="30"/>
        </w:rPr>
        <w:t xml:space="preserve"> собеседование с абитуриентами по установлению преимущественного права на зачисление в УССО при равной общей сумме баллов (далее – собеседование) по </w:t>
      </w:r>
      <w:r w:rsidR="000C6891" w:rsidRPr="00D81D5A">
        <w:rPr>
          <w:spacing w:val="-2"/>
          <w:sz w:val="30"/>
          <w:szCs w:val="30"/>
        </w:rPr>
        <w:t xml:space="preserve">профильному </w:t>
      </w:r>
      <w:r w:rsidRPr="00D81D5A">
        <w:rPr>
          <w:spacing w:val="-2"/>
          <w:sz w:val="30"/>
          <w:szCs w:val="30"/>
        </w:rPr>
        <w:t xml:space="preserve">учебному предмету, указанному в </w:t>
      </w:r>
      <w:r w:rsidR="000C6891" w:rsidRPr="00D81D5A">
        <w:rPr>
          <w:spacing w:val="-2"/>
          <w:sz w:val="30"/>
          <w:szCs w:val="30"/>
        </w:rPr>
        <w:t>групп</w:t>
      </w:r>
      <w:r w:rsidR="004D5465" w:rsidRPr="00D81D5A">
        <w:rPr>
          <w:spacing w:val="-2"/>
          <w:sz w:val="30"/>
          <w:szCs w:val="30"/>
        </w:rPr>
        <w:t>е</w:t>
      </w:r>
      <w:r w:rsidR="000C6891" w:rsidRPr="00D81D5A">
        <w:rPr>
          <w:spacing w:val="-2"/>
          <w:sz w:val="30"/>
          <w:szCs w:val="30"/>
        </w:rPr>
        <w:t xml:space="preserve"> специальностей (специальностей)</w:t>
      </w:r>
      <w:r w:rsidR="00596BDF" w:rsidRPr="00D81D5A">
        <w:rPr>
          <w:spacing w:val="-2"/>
          <w:sz w:val="30"/>
          <w:szCs w:val="30"/>
        </w:rPr>
        <w:t xml:space="preserve"> согласно постановлению № 71.</w:t>
      </w:r>
    </w:p>
    <w:p w14:paraId="4280A1E6" w14:textId="33803376" w:rsidR="00FE103A" w:rsidRPr="00D81D5A" w:rsidRDefault="00FE103A" w:rsidP="00D81D5A">
      <w:pPr>
        <w:pStyle w:val="af6"/>
        <w:ind w:firstLine="709"/>
        <w:rPr>
          <w:spacing w:val="-2"/>
          <w:sz w:val="30"/>
          <w:szCs w:val="30"/>
        </w:rPr>
      </w:pPr>
      <w:r w:rsidRPr="00D81D5A">
        <w:rPr>
          <w:spacing w:val="-2"/>
          <w:sz w:val="30"/>
          <w:szCs w:val="30"/>
        </w:rPr>
        <w:t>Собеседование следует проводить в сроки зачисления абитуриентов в УССО, установленные постановлением №</w:t>
      </w:r>
      <w:r w:rsidR="00823B8D" w:rsidRPr="00D81D5A">
        <w:rPr>
          <w:spacing w:val="-2"/>
          <w:sz w:val="30"/>
          <w:szCs w:val="30"/>
        </w:rPr>
        <w:t> </w:t>
      </w:r>
      <w:r w:rsidRPr="00D81D5A">
        <w:rPr>
          <w:spacing w:val="-2"/>
          <w:sz w:val="30"/>
          <w:szCs w:val="30"/>
        </w:rPr>
        <w:t>1</w:t>
      </w:r>
      <w:r w:rsidR="000C6891" w:rsidRPr="00D81D5A">
        <w:rPr>
          <w:spacing w:val="-2"/>
          <w:sz w:val="30"/>
          <w:szCs w:val="30"/>
        </w:rPr>
        <w:t>49</w:t>
      </w:r>
      <w:r w:rsidRPr="00D81D5A">
        <w:rPr>
          <w:spacing w:val="-2"/>
          <w:sz w:val="30"/>
          <w:szCs w:val="30"/>
        </w:rPr>
        <w:t>. Процедуру собеседования рекомендуем организовать в соответствии с пунктами</w:t>
      </w:r>
      <w:r w:rsidR="00250C5A" w:rsidRPr="00D81D5A">
        <w:rPr>
          <w:spacing w:val="-2"/>
          <w:sz w:val="30"/>
          <w:szCs w:val="30"/>
        </w:rPr>
        <w:t xml:space="preserve"> </w:t>
      </w:r>
      <w:r w:rsidRPr="00D81D5A">
        <w:rPr>
          <w:spacing w:val="-2"/>
          <w:sz w:val="30"/>
          <w:szCs w:val="30"/>
        </w:rPr>
        <w:t xml:space="preserve">15-42 постановления № </w:t>
      </w:r>
      <w:r w:rsidR="000C6891" w:rsidRPr="00D81D5A">
        <w:rPr>
          <w:spacing w:val="-2"/>
          <w:sz w:val="30"/>
          <w:szCs w:val="30"/>
        </w:rPr>
        <w:t>178</w:t>
      </w:r>
      <w:r w:rsidRPr="00D81D5A">
        <w:rPr>
          <w:spacing w:val="-2"/>
          <w:sz w:val="30"/>
          <w:szCs w:val="30"/>
        </w:rPr>
        <w:t xml:space="preserve"> и рекомендациями (прилагаются). </w:t>
      </w:r>
    </w:p>
    <w:p w14:paraId="3EC15547" w14:textId="191975A8" w:rsidR="00AE34E5" w:rsidRPr="00D81D5A" w:rsidRDefault="00AE34E5" w:rsidP="00D81D5A">
      <w:pPr>
        <w:pStyle w:val="af6"/>
        <w:ind w:firstLine="709"/>
        <w:rPr>
          <w:spacing w:val="-2"/>
          <w:sz w:val="30"/>
          <w:szCs w:val="30"/>
        </w:rPr>
      </w:pPr>
      <w:bookmarkStart w:id="3" w:name="_Hlk166855418"/>
      <w:r w:rsidRPr="00D81D5A">
        <w:rPr>
          <w:spacing w:val="-2"/>
          <w:sz w:val="30"/>
          <w:szCs w:val="30"/>
        </w:rPr>
        <w:t>Постановлением Министерства образования Республики Беларусь</w:t>
      </w:r>
      <w:r w:rsidRPr="00D81D5A">
        <w:rPr>
          <w:spacing w:val="-2"/>
          <w:sz w:val="30"/>
          <w:szCs w:val="30"/>
        </w:rPr>
        <w:br/>
        <w:t>от 24 апреля 2025 г. № 80 установлен перечень международных олимпиад, учебных предметов, конкурсов профессионального мастерства, победители (дипломы I, II, III степени) которых имеют право на зачисление в 2025 году вне конкурса.</w:t>
      </w:r>
    </w:p>
    <w:p w14:paraId="5BCFC1BB" w14:textId="041BEF8B" w:rsidR="00340E08" w:rsidRPr="00D81D5A" w:rsidRDefault="00340E08" w:rsidP="00D81D5A">
      <w:pPr>
        <w:pStyle w:val="af6"/>
        <w:ind w:firstLine="709"/>
        <w:rPr>
          <w:spacing w:val="-2"/>
          <w:sz w:val="30"/>
          <w:szCs w:val="30"/>
        </w:rPr>
      </w:pPr>
      <w:r w:rsidRPr="00D81D5A">
        <w:rPr>
          <w:spacing w:val="-2"/>
          <w:sz w:val="30"/>
          <w:szCs w:val="30"/>
        </w:rPr>
        <w:t xml:space="preserve">Обращаем внимание, что лица, поступающие на специальности, по которым необходимо сдавать вступительное испытание по специальности, имеющие право на льготы при зачислении в УССО вне конкурса согласно пункту 21 Правил приема, </w:t>
      </w:r>
      <w:r w:rsidRPr="00D81D5A">
        <w:rPr>
          <w:b/>
          <w:bCs/>
          <w:spacing w:val="-2"/>
          <w:sz w:val="30"/>
          <w:szCs w:val="30"/>
        </w:rPr>
        <w:t>вступительные испытания не сдают</w:t>
      </w:r>
      <w:r w:rsidRPr="00D81D5A">
        <w:rPr>
          <w:spacing w:val="-2"/>
          <w:sz w:val="30"/>
          <w:szCs w:val="30"/>
        </w:rPr>
        <w:t xml:space="preserve">. </w:t>
      </w:r>
    </w:p>
    <w:p w14:paraId="2659394F" w14:textId="77777777" w:rsidR="004977B9" w:rsidRPr="00D81D5A" w:rsidRDefault="00A83E97" w:rsidP="00D81D5A">
      <w:pPr>
        <w:pStyle w:val="af6"/>
        <w:ind w:firstLine="709"/>
        <w:rPr>
          <w:spacing w:val="-2"/>
          <w:sz w:val="30"/>
          <w:szCs w:val="30"/>
        </w:rPr>
      </w:pPr>
      <w:r w:rsidRPr="00D81D5A">
        <w:rPr>
          <w:spacing w:val="-2"/>
          <w:sz w:val="30"/>
          <w:szCs w:val="30"/>
        </w:rPr>
        <w:t>Д</w:t>
      </w:r>
      <w:r w:rsidR="004977B9" w:rsidRPr="00D81D5A">
        <w:rPr>
          <w:spacing w:val="-2"/>
          <w:sz w:val="30"/>
          <w:szCs w:val="30"/>
        </w:rPr>
        <w:t>о начала проведения вступительных испытаний необходимо довести до абитуриентов информацию о порядке подачи и рассмотрения апелляций.</w:t>
      </w:r>
    </w:p>
    <w:p w14:paraId="47F844CC" w14:textId="7FE9F5D7" w:rsidR="00493A1D" w:rsidRPr="00D81D5A" w:rsidRDefault="00CA508F" w:rsidP="00D81D5A">
      <w:pPr>
        <w:pStyle w:val="af6"/>
        <w:ind w:firstLine="709"/>
        <w:rPr>
          <w:spacing w:val="-2"/>
          <w:sz w:val="30"/>
          <w:szCs w:val="30"/>
        </w:rPr>
      </w:pPr>
      <w:r w:rsidRPr="00D81D5A">
        <w:rPr>
          <w:spacing w:val="-2"/>
          <w:sz w:val="30"/>
          <w:szCs w:val="30"/>
        </w:rPr>
        <w:t>В</w:t>
      </w:r>
      <w:r w:rsidR="00493A1D" w:rsidRPr="00D81D5A">
        <w:rPr>
          <w:spacing w:val="-2"/>
          <w:sz w:val="30"/>
          <w:szCs w:val="30"/>
        </w:rPr>
        <w:t xml:space="preserve"> соответствии с пунктом 28 Правил приема на места, установленные контрольными цифрами приема для получения </w:t>
      </w:r>
      <w:r w:rsidR="005B66E4" w:rsidRPr="00D81D5A">
        <w:rPr>
          <w:spacing w:val="-2"/>
          <w:sz w:val="30"/>
          <w:szCs w:val="30"/>
        </w:rPr>
        <w:t>ССО</w:t>
      </w:r>
      <w:r w:rsidR="00493A1D" w:rsidRPr="00D81D5A">
        <w:rPr>
          <w:spacing w:val="-2"/>
          <w:sz w:val="30"/>
          <w:szCs w:val="30"/>
        </w:rPr>
        <w:t xml:space="preserve"> на условиях целевой подготовки, проводится отдельный конкурс. Абитуриенты, которые не проходят по конкурсу для получения </w:t>
      </w:r>
      <w:r w:rsidR="005B66E4" w:rsidRPr="00D81D5A">
        <w:rPr>
          <w:spacing w:val="-2"/>
          <w:sz w:val="30"/>
          <w:szCs w:val="30"/>
        </w:rPr>
        <w:t>ССО</w:t>
      </w:r>
      <w:r w:rsidR="00493A1D" w:rsidRPr="00D81D5A">
        <w:rPr>
          <w:spacing w:val="-2"/>
          <w:sz w:val="30"/>
          <w:szCs w:val="30"/>
        </w:rPr>
        <w:t xml:space="preserve"> на условиях целевой подготовки, вправе участвовать в конкурсе на общих основаниях.</w:t>
      </w:r>
      <w:r w:rsidR="00525491" w:rsidRPr="00D81D5A">
        <w:rPr>
          <w:spacing w:val="-2"/>
          <w:sz w:val="30"/>
          <w:szCs w:val="30"/>
        </w:rPr>
        <w:t xml:space="preserve"> </w:t>
      </w:r>
      <w:r w:rsidR="00493A1D" w:rsidRPr="00D81D5A">
        <w:rPr>
          <w:spacing w:val="-2"/>
          <w:sz w:val="30"/>
          <w:szCs w:val="30"/>
        </w:rPr>
        <w:t xml:space="preserve">С целью реализации </w:t>
      </w:r>
      <w:r w:rsidR="00525491" w:rsidRPr="00D81D5A">
        <w:rPr>
          <w:spacing w:val="-2"/>
          <w:sz w:val="30"/>
          <w:szCs w:val="30"/>
        </w:rPr>
        <w:t>данной</w:t>
      </w:r>
      <w:r w:rsidR="00493A1D" w:rsidRPr="00D81D5A">
        <w:rPr>
          <w:spacing w:val="-2"/>
          <w:sz w:val="30"/>
          <w:szCs w:val="30"/>
        </w:rPr>
        <w:t xml:space="preserve"> нормы зачисление абитуриентов, поступающих для получения </w:t>
      </w:r>
      <w:r w:rsidR="005B66E4" w:rsidRPr="00D81D5A">
        <w:rPr>
          <w:spacing w:val="-2"/>
          <w:sz w:val="30"/>
          <w:szCs w:val="30"/>
        </w:rPr>
        <w:t>ССО</w:t>
      </w:r>
      <w:r w:rsidR="00493A1D" w:rsidRPr="00D81D5A">
        <w:rPr>
          <w:spacing w:val="-2"/>
          <w:sz w:val="30"/>
          <w:szCs w:val="30"/>
        </w:rPr>
        <w:t xml:space="preserve"> </w:t>
      </w:r>
      <w:r w:rsidR="00493A1D" w:rsidRPr="00D81D5A">
        <w:rPr>
          <w:b/>
          <w:bCs/>
          <w:spacing w:val="-2"/>
          <w:sz w:val="30"/>
          <w:szCs w:val="30"/>
        </w:rPr>
        <w:t>на условиях целевой подготовки, должно предшествовать зачислению абитуриентов, участвующих в конкурсе на общих основаниях.</w:t>
      </w:r>
    </w:p>
    <w:p w14:paraId="2371341C" w14:textId="296E6728" w:rsidR="00CA508F" w:rsidRPr="00D81D5A" w:rsidRDefault="00CA508F" w:rsidP="00D81D5A">
      <w:pPr>
        <w:pStyle w:val="af6"/>
        <w:ind w:firstLine="709"/>
        <w:rPr>
          <w:b/>
          <w:bCs/>
          <w:spacing w:val="-2"/>
          <w:sz w:val="30"/>
          <w:szCs w:val="30"/>
        </w:rPr>
      </w:pPr>
      <w:r w:rsidRPr="00D81D5A">
        <w:rPr>
          <w:spacing w:val="-2"/>
          <w:sz w:val="30"/>
          <w:szCs w:val="30"/>
        </w:rPr>
        <w:t xml:space="preserve">Обращаем внимание, что основанием для участия в конкурсе на место для получения образования на условиях целевой подготовки является договор о целевой подготовке специалиста (рабочего) со средним специальным образованием, составленный по форме в трех экземплярах и подписанный гражданином и </w:t>
      </w:r>
      <w:r w:rsidRPr="00D81D5A">
        <w:rPr>
          <w:b/>
          <w:bCs/>
          <w:spacing w:val="-2"/>
          <w:sz w:val="30"/>
          <w:szCs w:val="30"/>
        </w:rPr>
        <w:t>заказчиком</w:t>
      </w:r>
      <w:r w:rsidR="0014068E" w:rsidRPr="00D81D5A">
        <w:rPr>
          <w:b/>
          <w:bCs/>
          <w:spacing w:val="-2"/>
          <w:sz w:val="30"/>
          <w:szCs w:val="30"/>
        </w:rPr>
        <w:t>. Заказчик</w:t>
      </w:r>
      <w:r w:rsidR="00AC1682" w:rsidRPr="00D81D5A">
        <w:rPr>
          <w:b/>
          <w:bCs/>
          <w:spacing w:val="-2"/>
          <w:sz w:val="30"/>
          <w:szCs w:val="30"/>
        </w:rPr>
        <w:t>и и количество мест для приема на условиях целевой подготовки в УССО</w:t>
      </w:r>
      <w:r w:rsidR="00E97F94" w:rsidRPr="00D81D5A">
        <w:rPr>
          <w:b/>
          <w:bCs/>
          <w:spacing w:val="-2"/>
          <w:sz w:val="30"/>
          <w:szCs w:val="30"/>
        </w:rPr>
        <w:t xml:space="preserve"> </w:t>
      </w:r>
      <w:r w:rsidR="00AC1682" w:rsidRPr="00D81D5A">
        <w:rPr>
          <w:b/>
          <w:bCs/>
          <w:spacing w:val="-2"/>
          <w:sz w:val="30"/>
          <w:szCs w:val="30"/>
        </w:rPr>
        <w:t xml:space="preserve">устанавливаются </w:t>
      </w:r>
      <w:r w:rsidR="0014068E" w:rsidRPr="00D81D5A">
        <w:rPr>
          <w:b/>
          <w:bCs/>
          <w:spacing w:val="-2"/>
          <w:sz w:val="30"/>
          <w:szCs w:val="30"/>
        </w:rPr>
        <w:t xml:space="preserve">соответствующим </w:t>
      </w:r>
      <w:r w:rsidR="00E97F94" w:rsidRPr="00D81D5A">
        <w:rPr>
          <w:b/>
          <w:bCs/>
          <w:spacing w:val="-2"/>
          <w:sz w:val="30"/>
          <w:szCs w:val="30"/>
        </w:rPr>
        <w:t xml:space="preserve">решением учредителя (уполномоченного органа) </w:t>
      </w:r>
      <w:r w:rsidR="00E97F94" w:rsidRPr="00D81D5A">
        <w:rPr>
          <w:b/>
          <w:bCs/>
          <w:spacing w:val="-2"/>
          <w:sz w:val="30"/>
          <w:szCs w:val="30"/>
        </w:rPr>
        <w:lastRenderedPageBreak/>
        <w:t>УССО</w:t>
      </w:r>
      <w:r w:rsidR="00E97F94" w:rsidRPr="00D81D5A">
        <w:rPr>
          <w:spacing w:val="-2"/>
          <w:sz w:val="30"/>
          <w:szCs w:val="30"/>
        </w:rPr>
        <w:t>.</w:t>
      </w:r>
      <w:r w:rsidR="00714235" w:rsidRPr="00D81D5A">
        <w:rPr>
          <w:spacing w:val="-2"/>
          <w:sz w:val="30"/>
          <w:szCs w:val="30"/>
        </w:rPr>
        <w:t xml:space="preserve"> Прием</w:t>
      </w:r>
      <w:r w:rsidR="0014068E" w:rsidRPr="00D81D5A">
        <w:rPr>
          <w:spacing w:val="-2"/>
          <w:sz w:val="30"/>
          <w:szCs w:val="30"/>
        </w:rPr>
        <w:t xml:space="preserve"> </w:t>
      </w:r>
      <w:r w:rsidR="00714235" w:rsidRPr="00D81D5A">
        <w:rPr>
          <w:spacing w:val="-2"/>
          <w:sz w:val="30"/>
          <w:szCs w:val="30"/>
        </w:rPr>
        <w:t>договоров о целевой подготовке</w:t>
      </w:r>
      <w:r w:rsidR="0014068E" w:rsidRPr="00D81D5A">
        <w:rPr>
          <w:spacing w:val="-2"/>
          <w:sz w:val="30"/>
          <w:szCs w:val="30"/>
        </w:rPr>
        <w:t xml:space="preserve"> для участия в конкурсе для получения образования на условиях целевой подготовки</w:t>
      </w:r>
      <w:r w:rsidR="00714235" w:rsidRPr="00D81D5A">
        <w:rPr>
          <w:spacing w:val="-2"/>
          <w:sz w:val="30"/>
          <w:szCs w:val="30"/>
        </w:rPr>
        <w:t xml:space="preserve"> от иных заказчиков </w:t>
      </w:r>
      <w:r w:rsidR="00714235" w:rsidRPr="00D81D5A">
        <w:rPr>
          <w:b/>
          <w:bCs/>
          <w:spacing w:val="-2"/>
          <w:sz w:val="30"/>
          <w:szCs w:val="30"/>
        </w:rPr>
        <w:t>не допускается.</w:t>
      </w:r>
    </w:p>
    <w:p w14:paraId="1A7414D3" w14:textId="77777777" w:rsidR="002873B7" w:rsidRPr="00D81D5A" w:rsidRDefault="007716A1" w:rsidP="00D81D5A">
      <w:pPr>
        <w:pStyle w:val="af6"/>
        <w:ind w:firstLine="709"/>
        <w:rPr>
          <w:spacing w:val="-2"/>
          <w:sz w:val="30"/>
          <w:szCs w:val="30"/>
        </w:rPr>
      </w:pPr>
      <w:r w:rsidRPr="00D81D5A">
        <w:rPr>
          <w:spacing w:val="-2"/>
          <w:sz w:val="30"/>
          <w:szCs w:val="30"/>
        </w:rPr>
        <w:t>При установлении п</w:t>
      </w:r>
      <w:r w:rsidR="002873B7" w:rsidRPr="00D81D5A">
        <w:rPr>
          <w:spacing w:val="-2"/>
          <w:sz w:val="30"/>
          <w:szCs w:val="30"/>
        </w:rPr>
        <w:t>реимущественно</w:t>
      </w:r>
      <w:r w:rsidRPr="00D81D5A">
        <w:rPr>
          <w:spacing w:val="-2"/>
          <w:sz w:val="30"/>
          <w:szCs w:val="30"/>
        </w:rPr>
        <w:t>го</w:t>
      </w:r>
      <w:r w:rsidR="002873B7" w:rsidRPr="00D81D5A">
        <w:rPr>
          <w:spacing w:val="-2"/>
          <w:sz w:val="30"/>
          <w:szCs w:val="30"/>
        </w:rPr>
        <w:t xml:space="preserve"> прав</w:t>
      </w:r>
      <w:r w:rsidRPr="00D81D5A">
        <w:rPr>
          <w:spacing w:val="-2"/>
          <w:sz w:val="30"/>
          <w:szCs w:val="30"/>
        </w:rPr>
        <w:t>а</w:t>
      </w:r>
      <w:r w:rsidR="002873B7" w:rsidRPr="00D81D5A">
        <w:rPr>
          <w:spacing w:val="-2"/>
          <w:sz w:val="30"/>
          <w:szCs w:val="30"/>
        </w:rPr>
        <w:t xml:space="preserve"> на зачисление при равном значении среднего балла документа (документов) об образовании или общей суммы баллов по результатам сдачи вступительного испытания и среднего балла документа (документов) об образовании </w:t>
      </w:r>
      <w:r w:rsidRPr="00D81D5A">
        <w:rPr>
          <w:spacing w:val="-2"/>
          <w:sz w:val="30"/>
          <w:szCs w:val="30"/>
        </w:rPr>
        <w:t>лиц, имеющих льготы в соответствии с подпунктом 1.3 пункта 1 статьи 21, подпунктом 1.3 пункта 1 статьи 22, подпунктом 1.2 пункта 1 статьи 23 Закона Республики Беларусь «О социальной защите граждан, пострадавших от катастрофы на Чернобыльской АЭС, других радиационных аварий» (граждане, постоянно (преимущественно) проживающие на территории радиоактивного загрязнения в зоне с правом на отселение) необходимо руководствоваться Перечнем населенных пунктов и объектов, находящихся в зонах радиоактивного загрязнения, утвержденным постановлением Совета Министров Республики Беларусь</w:t>
      </w:r>
      <w:r w:rsidR="005B66E4" w:rsidRPr="00D81D5A">
        <w:rPr>
          <w:spacing w:val="-2"/>
          <w:sz w:val="30"/>
          <w:szCs w:val="30"/>
        </w:rPr>
        <w:t xml:space="preserve"> </w:t>
      </w:r>
      <w:r w:rsidRPr="00D81D5A">
        <w:rPr>
          <w:spacing w:val="-2"/>
          <w:sz w:val="30"/>
          <w:szCs w:val="30"/>
        </w:rPr>
        <w:t>от 8</w:t>
      </w:r>
      <w:r w:rsidR="009B029F" w:rsidRPr="00D81D5A">
        <w:rPr>
          <w:spacing w:val="-2"/>
          <w:sz w:val="30"/>
          <w:szCs w:val="30"/>
        </w:rPr>
        <w:t xml:space="preserve"> февраля </w:t>
      </w:r>
      <w:r w:rsidRPr="00D81D5A">
        <w:rPr>
          <w:spacing w:val="-2"/>
          <w:sz w:val="30"/>
          <w:szCs w:val="30"/>
        </w:rPr>
        <w:t>2021</w:t>
      </w:r>
      <w:r w:rsidR="009B029F" w:rsidRPr="00D81D5A">
        <w:rPr>
          <w:spacing w:val="-2"/>
          <w:sz w:val="30"/>
          <w:szCs w:val="30"/>
        </w:rPr>
        <w:t xml:space="preserve"> г.</w:t>
      </w:r>
      <w:r w:rsidRPr="00D81D5A">
        <w:rPr>
          <w:spacing w:val="-2"/>
          <w:sz w:val="30"/>
          <w:szCs w:val="30"/>
        </w:rPr>
        <w:t xml:space="preserve"> № 75 «О перечне населенных пунктов и объектов, находящихся в зонах радиоактивного загрязнения».</w:t>
      </w:r>
    </w:p>
    <w:p w14:paraId="724FA230" w14:textId="77777777" w:rsidR="002873B7" w:rsidRPr="00D81D5A" w:rsidRDefault="001D1B61" w:rsidP="00D81D5A">
      <w:pPr>
        <w:pStyle w:val="af6"/>
        <w:ind w:firstLine="709"/>
        <w:rPr>
          <w:spacing w:val="-2"/>
          <w:sz w:val="30"/>
          <w:szCs w:val="30"/>
        </w:rPr>
      </w:pPr>
      <w:r w:rsidRPr="00D81D5A">
        <w:rPr>
          <w:b/>
          <w:bCs/>
          <w:spacing w:val="-2"/>
          <w:sz w:val="30"/>
          <w:szCs w:val="30"/>
        </w:rPr>
        <w:t>Копии документов</w:t>
      </w:r>
      <w:r w:rsidRPr="00D81D5A">
        <w:rPr>
          <w:spacing w:val="-2"/>
          <w:sz w:val="30"/>
          <w:szCs w:val="30"/>
        </w:rPr>
        <w:t>, подтверждающих право поступающего на льготы при приеме (зачислении), хранятся в личном деле абитуриента.</w:t>
      </w:r>
    </w:p>
    <w:p w14:paraId="740E0CD6" w14:textId="5B6BB6B9" w:rsidR="00111EBF" w:rsidRPr="00D81D5A" w:rsidRDefault="009B029F" w:rsidP="00D81D5A">
      <w:pPr>
        <w:pStyle w:val="af6"/>
        <w:ind w:firstLine="709"/>
        <w:rPr>
          <w:spacing w:val="-2"/>
          <w:sz w:val="30"/>
          <w:szCs w:val="30"/>
        </w:rPr>
      </w:pPr>
      <w:r w:rsidRPr="00D81D5A">
        <w:rPr>
          <w:spacing w:val="-2"/>
          <w:sz w:val="30"/>
          <w:szCs w:val="30"/>
        </w:rPr>
        <w:t>Ж</w:t>
      </w:r>
      <w:r w:rsidR="00111EBF" w:rsidRPr="00D81D5A">
        <w:rPr>
          <w:spacing w:val="-2"/>
          <w:sz w:val="30"/>
          <w:szCs w:val="30"/>
        </w:rPr>
        <w:t>урналы регистрации документов абитуриентов ведутся отдельно для каждой специальности дневной, заочной, вечерней и дистанционной форм получения образования на основе общего базового, общего среднего и профессионально-технического образования с общим средним образованием как для получения образования за счет средств бюджета, так и на платной основе. В день завершения приема документов записи в журнале регистрации документов абитуриентов закрываются итоговой чертой, которая фиксируется подписью ответственного секретаря и скрепляется печатью УССО</w:t>
      </w:r>
      <w:r w:rsidR="005B66E4" w:rsidRPr="00D81D5A">
        <w:rPr>
          <w:spacing w:val="-2"/>
          <w:sz w:val="30"/>
          <w:szCs w:val="30"/>
        </w:rPr>
        <w:t xml:space="preserve"> (кроме случаев, когда в соответствии с законодательными актами печать может не использоваться)</w:t>
      </w:r>
      <w:r w:rsidR="00111EBF" w:rsidRPr="00D81D5A">
        <w:rPr>
          <w:spacing w:val="-2"/>
          <w:sz w:val="30"/>
          <w:szCs w:val="30"/>
        </w:rPr>
        <w:t>.</w:t>
      </w:r>
    </w:p>
    <w:p w14:paraId="5A0F6241" w14:textId="08A41767" w:rsidR="00111EBF" w:rsidRPr="00D81D5A" w:rsidRDefault="00620226" w:rsidP="00D81D5A">
      <w:pPr>
        <w:pStyle w:val="af6"/>
        <w:ind w:firstLine="709"/>
        <w:rPr>
          <w:spacing w:val="-2"/>
          <w:sz w:val="30"/>
          <w:szCs w:val="30"/>
        </w:rPr>
      </w:pPr>
      <w:r w:rsidRPr="00D81D5A">
        <w:rPr>
          <w:spacing w:val="-2"/>
          <w:sz w:val="30"/>
          <w:szCs w:val="30"/>
        </w:rPr>
        <w:t>С учетом изложенного, р</w:t>
      </w:r>
      <w:r w:rsidR="00111EBF" w:rsidRPr="00D81D5A">
        <w:rPr>
          <w:spacing w:val="-2"/>
          <w:sz w:val="30"/>
          <w:szCs w:val="30"/>
        </w:rPr>
        <w:t>егистрация документов абитуриентов после итоговой черты допускается только в случае проведения дополнительного набора на места,</w:t>
      </w:r>
      <w:r w:rsidRPr="00D81D5A">
        <w:rPr>
          <w:spacing w:val="-2"/>
          <w:sz w:val="30"/>
          <w:szCs w:val="30"/>
        </w:rPr>
        <w:t xml:space="preserve"> установленные </w:t>
      </w:r>
      <w:r w:rsidR="005B66E4" w:rsidRPr="00D81D5A">
        <w:rPr>
          <w:spacing w:val="-2"/>
          <w:sz w:val="30"/>
          <w:szCs w:val="30"/>
        </w:rPr>
        <w:t>КЦП</w:t>
      </w:r>
      <w:r w:rsidRPr="00D81D5A">
        <w:rPr>
          <w:spacing w:val="-2"/>
          <w:sz w:val="30"/>
          <w:szCs w:val="30"/>
        </w:rPr>
        <w:t xml:space="preserve"> и</w:t>
      </w:r>
      <w:r w:rsidR="00111EBF" w:rsidRPr="00D81D5A">
        <w:rPr>
          <w:spacing w:val="-2"/>
          <w:sz w:val="30"/>
          <w:szCs w:val="30"/>
        </w:rPr>
        <w:t xml:space="preserve"> оставшиеся после зачисления абитуриентов вакантными</w:t>
      </w:r>
      <w:r w:rsidRPr="00D81D5A">
        <w:rPr>
          <w:spacing w:val="-2"/>
          <w:sz w:val="30"/>
          <w:szCs w:val="30"/>
        </w:rPr>
        <w:t>,</w:t>
      </w:r>
      <w:r w:rsidR="00111EBF" w:rsidRPr="00D81D5A">
        <w:rPr>
          <w:spacing w:val="-2"/>
          <w:sz w:val="30"/>
          <w:szCs w:val="30"/>
        </w:rPr>
        <w:t xml:space="preserve"> или при </w:t>
      </w:r>
      <w:r w:rsidR="00A83E97" w:rsidRPr="00D81D5A">
        <w:rPr>
          <w:spacing w:val="-2"/>
          <w:sz w:val="30"/>
          <w:szCs w:val="30"/>
        </w:rPr>
        <w:t>приеме документов от</w:t>
      </w:r>
      <w:r w:rsidR="00111EBF" w:rsidRPr="00D81D5A">
        <w:rPr>
          <w:spacing w:val="-2"/>
          <w:sz w:val="30"/>
          <w:szCs w:val="30"/>
        </w:rPr>
        <w:t xml:space="preserve"> абитуриентов, </w:t>
      </w:r>
      <w:r w:rsidRPr="00D81D5A">
        <w:rPr>
          <w:spacing w:val="-2"/>
          <w:sz w:val="30"/>
          <w:szCs w:val="30"/>
        </w:rPr>
        <w:t xml:space="preserve">сдавших вступительное испытание в другом УССО и </w:t>
      </w:r>
      <w:r w:rsidR="00111EBF" w:rsidRPr="00D81D5A">
        <w:rPr>
          <w:spacing w:val="-2"/>
          <w:sz w:val="30"/>
          <w:szCs w:val="30"/>
        </w:rPr>
        <w:t>получивших справку о результатах сдачи вступительных испытаний в учреждениях высшего, среднего специального образования</w:t>
      </w:r>
      <w:r w:rsidR="009B029F" w:rsidRPr="00D81D5A">
        <w:rPr>
          <w:spacing w:val="-2"/>
          <w:sz w:val="30"/>
          <w:szCs w:val="30"/>
        </w:rPr>
        <w:t xml:space="preserve"> – при поступлении на специальности, зачисление на которые осуществляется по результатам сдачи вступительного испытания и среднего балла документа (документов) об образовании</w:t>
      </w:r>
      <w:r w:rsidRPr="00D81D5A">
        <w:rPr>
          <w:spacing w:val="-2"/>
          <w:sz w:val="30"/>
          <w:szCs w:val="30"/>
        </w:rPr>
        <w:t>.</w:t>
      </w:r>
    </w:p>
    <w:p w14:paraId="1B3942D7" w14:textId="77777777" w:rsidR="00FE103A" w:rsidRPr="00D81D5A" w:rsidRDefault="00FE103A" w:rsidP="00D81D5A">
      <w:pPr>
        <w:pStyle w:val="af6"/>
        <w:ind w:firstLine="709"/>
        <w:rPr>
          <w:spacing w:val="-2"/>
          <w:sz w:val="30"/>
          <w:szCs w:val="30"/>
        </w:rPr>
      </w:pPr>
      <w:r w:rsidRPr="00D81D5A">
        <w:rPr>
          <w:spacing w:val="-2"/>
          <w:sz w:val="30"/>
          <w:szCs w:val="30"/>
        </w:rPr>
        <w:t>В целях методического сопровождения вступительной кампании приняты следующие меры:</w:t>
      </w:r>
    </w:p>
    <w:p w14:paraId="7EC5E2CE" w14:textId="5952187E" w:rsidR="00FE103A" w:rsidRPr="00D81D5A" w:rsidRDefault="00FE103A" w:rsidP="00D81D5A">
      <w:pPr>
        <w:pStyle w:val="af6"/>
        <w:ind w:firstLine="709"/>
        <w:rPr>
          <w:spacing w:val="-2"/>
          <w:sz w:val="30"/>
          <w:szCs w:val="30"/>
        </w:rPr>
      </w:pPr>
      <w:r w:rsidRPr="00D81D5A">
        <w:rPr>
          <w:spacing w:val="-2"/>
          <w:sz w:val="30"/>
          <w:szCs w:val="30"/>
        </w:rPr>
        <w:lastRenderedPageBreak/>
        <w:t xml:space="preserve">для свободного доступа абитуриентов, планирующих поступление на уровень </w:t>
      </w:r>
      <w:r w:rsidR="005B66E4" w:rsidRPr="00D81D5A">
        <w:rPr>
          <w:spacing w:val="-2"/>
          <w:sz w:val="30"/>
          <w:szCs w:val="30"/>
        </w:rPr>
        <w:t>ССО</w:t>
      </w:r>
      <w:r w:rsidRPr="00D81D5A">
        <w:rPr>
          <w:spacing w:val="-2"/>
          <w:sz w:val="30"/>
          <w:szCs w:val="30"/>
        </w:rPr>
        <w:t>, в электронном виде</w:t>
      </w:r>
      <w:r w:rsidR="005B66E4" w:rsidRPr="00D81D5A">
        <w:rPr>
          <w:spacing w:val="-2"/>
          <w:sz w:val="30"/>
          <w:szCs w:val="30"/>
        </w:rPr>
        <w:t xml:space="preserve"> </w:t>
      </w:r>
      <w:r w:rsidRPr="00D81D5A">
        <w:rPr>
          <w:spacing w:val="-2"/>
          <w:sz w:val="30"/>
          <w:szCs w:val="30"/>
        </w:rPr>
        <w:t>на сайте Министерства образования</w:t>
      </w:r>
      <w:r w:rsidR="004D5465" w:rsidRPr="00D81D5A">
        <w:rPr>
          <w:spacing w:val="-2"/>
          <w:sz w:val="30"/>
          <w:szCs w:val="30"/>
        </w:rPr>
        <w:t xml:space="preserve"> </w:t>
      </w:r>
      <w:r w:rsidRPr="00D81D5A">
        <w:rPr>
          <w:spacing w:val="-2"/>
          <w:sz w:val="30"/>
          <w:szCs w:val="30"/>
        </w:rPr>
        <w:t>размещен Сборник для поступающих в учреждения образования, реализующие образовательные программы среднего специального образования, в 202</w:t>
      </w:r>
      <w:r w:rsidR="005B66E4" w:rsidRPr="00D81D5A">
        <w:rPr>
          <w:spacing w:val="-2"/>
          <w:sz w:val="30"/>
          <w:szCs w:val="30"/>
        </w:rPr>
        <w:t>5</w:t>
      </w:r>
      <w:r w:rsidRPr="00D81D5A">
        <w:rPr>
          <w:spacing w:val="-2"/>
          <w:sz w:val="30"/>
          <w:szCs w:val="30"/>
        </w:rPr>
        <w:t xml:space="preserve"> году;</w:t>
      </w:r>
    </w:p>
    <w:p w14:paraId="089AFB97" w14:textId="53ECF96D" w:rsidR="00FE103A" w:rsidRPr="00D81D5A" w:rsidRDefault="00FE103A" w:rsidP="00D81D5A">
      <w:pPr>
        <w:pStyle w:val="af6"/>
        <w:ind w:firstLine="709"/>
        <w:rPr>
          <w:spacing w:val="-2"/>
          <w:sz w:val="30"/>
          <w:szCs w:val="30"/>
        </w:rPr>
      </w:pPr>
      <w:r w:rsidRPr="00D81D5A">
        <w:rPr>
          <w:spacing w:val="-2"/>
          <w:sz w:val="30"/>
          <w:szCs w:val="30"/>
        </w:rPr>
        <w:t>обновлен и размещен на сайте Министерства образования Сборник основных нормативных правовых актов и информационных материалов, регулирующих вопросы приема в учреждения образования, реализующие образовательные программы среднего специального образования,</w:t>
      </w:r>
      <w:r w:rsidRPr="00D81D5A">
        <w:rPr>
          <w:spacing w:val="-2"/>
          <w:sz w:val="30"/>
          <w:szCs w:val="30"/>
        </w:rPr>
        <w:br/>
        <w:t>в 202</w:t>
      </w:r>
      <w:r w:rsidR="005B66E4" w:rsidRPr="00D81D5A">
        <w:rPr>
          <w:spacing w:val="-2"/>
          <w:sz w:val="30"/>
          <w:szCs w:val="30"/>
        </w:rPr>
        <w:t>5</w:t>
      </w:r>
      <w:r w:rsidRPr="00D81D5A">
        <w:rPr>
          <w:spacing w:val="-2"/>
          <w:sz w:val="30"/>
          <w:szCs w:val="30"/>
        </w:rPr>
        <w:t xml:space="preserve"> году. </w:t>
      </w:r>
    </w:p>
    <w:p w14:paraId="3CB281FC" w14:textId="77777777" w:rsidR="000458A6" w:rsidRPr="00D81D5A" w:rsidRDefault="000458A6" w:rsidP="00D81D5A">
      <w:pPr>
        <w:pStyle w:val="af6"/>
        <w:ind w:firstLine="709"/>
        <w:rPr>
          <w:spacing w:val="-2"/>
          <w:sz w:val="30"/>
          <w:szCs w:val="30"/>
        </w:rPr>
      </w:pPr>
      <w:r w:rsidRPr="00D81D5A">
        <w:rPr>
          <w:spacing w:val="-2"/>
          <w:sz w:val="30"/>
          <w:szCs w:val="30"/>
        </w:rPr>
        <w:t>Обращаем внимание, что в целях совершенствования порядка документирования населения Республики Беларусь, осуществления административных процедур и оказания услуг населению в условиях формирования электронного правительства и цифровой экономики введены в действие биометрические документы, удостоверяющие личность, в виде пластиковой смарт-карты с интегральной микросхемой, содержащие биометрические и иные персональные данные владельца документа.</w:t>
      </w:r>
    </w:p>
    <w:p w14:paraId="273167E1" w14:textId="77777777" w:rsidR="000458A6" w:rsidRPr="00D81D5A" w:rsidRDefault="000458A6" w:rsidP="00D81D5A">
      <w:pPr>
        <w:pStyle w:val="af6"/>
        <w:ind w:firstLine="709"/>
        <w:rPr>
          <w:spacing w:val="-2"/>
          <w:sz w:val="30"/>
          <w:szCs w:val="30"/>
        </w:rPr>
      </w:pPr>
      <w:r w:rsidRPr="00D81D5A">
        <w:rPr>
          <w:spacing w:val="-2"/>
          <w:sz w:val="30"/>
          <w:szCs w:val="30"/>
        </w:rPr>
        <w:t>В соответствии с пунктом 13 Указа Президента Республики Беларусь от 16 марта 2021 г. № 107 государственные органы и организации независимо от формы собственности с учетом необходимости, определяемой условиями предоставления таких сведений, обеспечивают наличие оборудования и (или) программного обеспечения, позволяющих осуществить аутентификацию владе</w:t>
      </w:r>
      <w:r w:rsidR="001C4F1E" w:rsidRPr="00D81D5A">
        <w:rPr>
          <w:spacing w:val="-2"/>
          <w:sz w:val="30"/>
          <w:szCs w:val="30"/>
        </w:rPr>
        <w:t>льцев биометрических документов</w:t>
      </w:r>
      <w:r w:rsidR="001C4F1E" w:rsidRPr="00D81D5A">
        <w:rPr>
          <w:spacing w:val="-2"/>
          <w:sz w:val="30"/>
          <w:szCs w:val="30"/>
        </w:rPr>
        <w:br/>
      </w:r>
      <w:r w:rsidRPr="00D81D5A">
        <w:rPr>
          <w:spacing w:val="-2"/>
          <w:sz w:val="30"/>
          <w:szCs w:val="30"/>
        </w:rPr>
        <w:t>и подачу запроса на получение необходимых сведений.</w:t>
      </w:r>
    </w:p>
    <w:p w14:paraId="2D6AF995" w14:textId="77777777" w:rsidR="002F5E8F" w:rsidRPr="00D81D5A" w:rsidRDefault="002F5E8F" w:rsidP="00D81D5A">
      <w:pPr>
        <w:pStyle w:val="af6"/>
        <w:ind w:firstLine="709"/>
        <w:rPr>
          <w:spacing w:val="-2"/>
          <w:sz w:val="30"/>
          <w:szCs w:val="30"/>
        </w:rPr>
      </w:pPr>
      <w:r w:rsidRPr="00D81D5A">
        <w:rPr>
          <w:spacing w:val="-2"/>
          <w:sz w:val="30"/>
          <w:szCs w:val="30"/>
        </w:rPr>
        <w:t>Порядок признания доку</w:t>
      </w:r>
      <w:r w:rsidR="001C4F1E" w:rsidRPr="00D81D5A">
        <w:rPr>
          <w:spacing w:val="-2"/>
          <w:sz w:val="30"/>
          <w:szCs w:val="30"/>
        </w:rPr>
        <w:t>ментов об образовании, выданных</w:t>
      </w:r>
      <w:r w:rsidR="001C4F1E" w:rsidRPr="00D81D5A">
        <w:rPr>
          <w:spacing w:val="-2"/>
          <w:sz w:val="30"/>
          <w:szCs w:val="30"/>
        </w:rPr>
        <w:br/>
      </w:r>
      <w:r w:rsidRPr="00D81D5A">
        <w:rPr>
          <w:spacing w:val="-2"/>
          <w:sz w:val="30"/>
          <w:szCs w:val="30"/>
        </w:rPr>
        <w:t>в иностранных государствах, и установления их эквивалентности (соответствия) документам об образовании Республики Беларусь определен Положением о порядке признания документов об образовании, выданных в иностранных государствах, и установления их эквивалентности (соответствия) документам об образовании Республики Беларусь, признания и установления</w:t>
      </w:r>
      <w:r w:rsidR="001C4F1E" w:rsidRPr="00D81D5A">
        <w:rPr>
          <w:spacing w:val="-2"/>
          <w:sz w:val="30"/>
          <w:szCs w:val="30"/>
        </w:rPr>
        <w:t xml:space="preserve"> соответствия периодов обучения</w:t>
      </w:r>
      <w:r w:rsidR="001C4F1E" w:rsidRPr="00D81D5A">
        <w:rPr>
          <w:spacing w:val="-2"/>
          <w:sz w:val="30"/>
          <w:szCs w:val="30"/>
        </w:rPr>
        <w:br/>
      </w:r>
      <w:r w:rsidRPr="00D81D5A">
        <w:rPr>
          <w:spacing w:val="-2"/>
          <w:sz w:val="30"/>
          <w:szCs w:val="30"/>
        </w:rPr>
        <w:t>в иностранных организациях, утвержденным постановление Совета Министров Республики Беларусь от 9</w:t>
      </w:r>
      <w:r w:rsidR="00E268BD" w:rsidRPr="00D81D5A">
        <w:rPr>
          <w:spacing w:val="-2"/>
          <w:sz w:val="30"/>
          <w:szCs w:val="30"/>
        </w:rPr>
        <w:t xml:space="preserve"> августа </w:t>
      </w:r>
      <w:r w:rsidRPr="00D81D5A">
        <w:rPr>
          <w:spacing w:val="-2"/>
          <w:sz w:val="30"/>
          <w:szCs w:val="30"/>
        </w:rPr>
        <w:t>2022</w:t>
      </w:r>
      <w:r w:rsidR="00E268BD" w:rsidRPr="00D81D5A">
        <w:rPr>
          <w:spacing w:val="-2"/>
          <w:sz w:val="30"/>
          <w:szCs w:val="30"/>
        </w:rPr>
        <w:t xml:space="preserve"> г.</w:t>
      </w:r>
      <w:r w:rsidRPr="00D81D5A">
        <w:rPr>
          <w:spacing w:val="-2"/>
          <w:sz w:val="30"/>
          <w:szCs w:val="30"/>
        </w:rPr>
        <w:t xml:space="preserve"> № 518.</w:t>
      </w:r>
    </w:p>
    <w:p w14:paraId="7BF5909B" w14:textId="471FB9F2" w:rsidR="002F5E8F" w:rsidRPr="00D81D5A" w:rsidRDefault="002F5E8F" w:rsidP="00D81D5A">
      <w:pPr>
        <w:pStyle w:val="af6"/>
        <w:ind w:firstLine="709"/>
        <w:rPr>
          <w:spacing w:val="-2"/>
          <w:sz w:val="30"/>
          <w:szCs w:val="30"/>
        </w:rPr>
      </w:pPr>
      <w:r w:rsidRPr="00D81D5A">
        <w:rPr>
          <w:spacing w:val="-2"/>
          <w:sz w:val="30"/>
          <w:szCs w:val="30"/>
        </w:rPr>
        <w:t>Консультирование учреждений образования о признании документов об образовании, выдан</w:t>
      </w:r>
      <w:r w:rsidR="001C4F1E" w:rsidRPr="00D81D5A">
        <w:rPr>
          <w:spacing w:val="-2"/>
          <w:sz w:val="30"/>
          <w:szCs w:val="30"/>
        </w:rPr>
        <w:t>ных в иностранных государствах,</w:t>
      </w:r>
      <w:r w:rsidR="000B2B94" w:rsidRPr="00D81D5A">
        <w:rPr>
          <w:spacing w:val="-2"/>
          <w:sz w:val="30"/>
          <w:szCs w:val="30"/>
        </w:rPr>
        <w:t xml:space="preserve"> </w:t>
      </w:r>
      <w:r w:rsidRPr="00D81D5A">
        <w:rPr>
          <w:spacing w:val="-2"/>
          <w:sz w:val="30"/>
          <w:szCs w:val="30"/>
        </w:rPr>
        <w:t>и установлении</w:t>
      </w:r>
      <w:r w:rsidR="005B66E4" w:rsidRPr="00D81D5A">
        <w:rPr>
          <w:spacing w:val="-2"/>
          <w:sz w:val="30"/>
          <w:szCs w:val="30"/>
        </w:rPr>
        <w:br/>
      </w:r>
      <w:r w:rsidRPr="00D81D5A">
        <w:rPr>
          <w:spacing w:val="-2"/>
          <w:sz w:val="30"/>
          <w:szCs w:val="30"/>
        </w:rPr>
        <w:t>их эквивалент</w:t>
      </w:r>
      <w:r w:rsidR="001C4F1E" w:rsidRPr="00D81D5A">
        <w:rPr>
          <w:spacing w:val="-2"/>
          <w:sz w:val="30"/>
          <w:szCs w:val="30"/>
        </w:rPr>
        <w:t>ности (соответствия) документам</w:t>
      </w:r>
      <w:r w:rsidR="000B2B94" w:rsidRPr="00D81D5A">
        <w:rPr>
          <w:spacing w:val="-2"/>
          <w:sz w:val="30"/>
          <w:szCs w:val="30"/>
        </w:rPr>
        <w:t xml:space="preserve"> </w:t>
      </w:r>
      <w:r w:rsidRPr="00D81D5A">
        <w:rPr>
          <w:spacing w:val="-2"/>
          <w:sz w:val="30"/>
          <w:szCs w:val="30"/>
        </w:rPr>
        <w:t>об образовании Республики Беларусь в це</w:t>
      </w:r>
      <w:r w:rsidR="001C4F1E" w:rsidRPr="00D81D5A">
        <w:rPr>
          <w:spacing w:val="-2"/>
          <w:sz w:val="30"/>
          <w:szCs w:val="30"/>
        </w:rPr>
        <w:t xml:space="preserve">лях предоставления иностранным </w:t>
      </w:r>
      <w:r w:rsidRPr="00D81D5A">
        <w:rPr>
          <w:spacing w:val="-2"/>
          <w:sz w:val="30"/>
          <w:szCs w:val="30"/>
        </w:rPr>
        <w:t>гражданам права</w:t>
      </w:r>
      <w:r w:rsidR="005B66E4" w:rsidRPr="00D81D5A">
        <w:rPr>
          <w:spacing w:val="-2"/>
          <w:sz w:val="30"/>
          <w:szCs w:val="30"/>
        </w:rPr>
        <w:br/>
      </w:r>
      <w:r w:rsidRPr="00D81D5A">
        <w:rPr>
          <w:spacing w:val="-2"/>
          <w:sz w:val="30"/>
          <w:szCs w:val="30"/>
        </w:rPr>
        <w:t>на продолжение получения образования,</w:t>
      </w:r>
      <w:r w:rsidR="00AF4BBE" w:rsidRPr="00D81D5A">
        <w:rPr>
          <w:spacing w:val="-2"/>
          <w:sz w:val="30"/>
          <w:szCs w:val="30"/>
        </w:rPr>
        <w:t xml:space="preserve"> </w:t>
      </w:r>
      <w:r w:rsidRPr="00D81D5A">
        <w:rPr>
          <w:spacing w:val="-2"/>
          <w:sz w:val="30"/>
          <w:szCs w:val="30"/>
        </w:rPr>
        <w:t>при необходимости, осуществляется центром признания</w:t>
      </w:r>
      <w:r w:rsidR="00AF4BBE" w:rsidRPr="00D81D5A">
        <w:rPr>
          <w:spacing w:val="-2"/>
          <w:sz w:val="30"/>
          <w:szCs w:val="30"/>
        </w:rPr>
        <w:t xml:space="preserve"> </w:t>
      </w:r>
      <w:r w:rsidRPr="00D81D5A">
        <w:rPr>
          <w:spacing w:val="-2"/>
          <w:sz w:val="30"/>
          <w:szCs w:val="30"/>
        </w:rPr>
        <w:t>документов учреждения образования «Республиканский институт</w:t>
      </w:r>
      <w:r w:rsidR="00AF4BBE" w:rsidRPr="00D81D5A">
        <w:rPr>
          <w:spacing w:val="-2"/>
          <w:sz w:val="30"/>
          <w:szCs w:val="30"/>
        </w:rPr>
        <w:t xml:space="preserve"> </w:t>
      </w:r>
      <w:r w:rsidRPr="00D81D5A">
        <w:rPr>
          <w:spacing w:val="-2"/>
          <w:sz w:val="30"/>
          <w:szCs w:val="30"/>
        </w:rPr>
        <w:t>высшей школы»</w:t>
      </w:r>
      <w:r w:rsidR="000B2B94" w:rsidRPr="00D81D5A">
        <w:rPr>
          <w:spacing w:val="-2"/>
          <w:sz w:val="30"/>
          <w:szCs w:val="30"/>
        </w:rPr>
        <w:t xml:space="preserve"> (далее – РИВШ)</w:t>
      </w:r>
      <w:r w:rsidR="00AF4BBE" w:rsidRPr="00D81D5A">
        <w:rPr>
          <w:spacing w:val="-2"/>
          <w:sz w:val="30"/>
          <w:szCs w:val="30"/>
        </w:rPr>
        <w:br/>
      </w:r>
      <w:r w:rsidRPr="00D81D5A">
        <w:rPr>
          <w:spacing w:val="-2"/>
          <w:sz w:val="30"/>
          <w:szCs w:val="30"/>
        </w:rPr>
        <w:t>(телефон: +375</w:t>
      </w:r>
      <w:r w:rsidR="000B2B94" w:rsidRPr="00D81D5A">
        <w:rPr>
          <w:spacing w:val="-2"/>
          <w:sz w:val="30"/>
          <w:szCs w:val="30"/>
        </w:rPr>
        <w:t> </w:t>
      </w:r>
      <w:r w:rsidRPr="00D81D5A">
        <w:rPr>
          <w:spacing w:val="-2"/>
          <w:sz w:val="30"/>
          <w:szCs w:val="30"/>
        </w:rPr>
        <w:t>17</w:t>
      </w:r>
      <w:r w:rsidR="000B2B94" w:rsidRPr="00D81D5A">
        <w:rPr>
          <w:spacing w:val="-2"/>
          <w:sz w:val="30"/>
          <w:szCs w:val="30"/>
        </w:rPr>
        <w:t> </w:t>
      </w:r>
      <w:r w:rsidRPr="00D81D5A">
        <w:rPr>
          <w:spacing w:val="-2"/>
          <w:sz w:val="30"/>
          <w:szCs w:val="30"/>
        </w:rPr>
        <w:t>228</w:t>
      </w:r>
      <w:r w:rsidR="000B2B94" w:rsidRPr="00D81D5A">
        <w:rPr>
          <w:spacing w:val="-2"/>
          <w:sz w:val="30"/>
          <w:szCs w:val="30"/>
        </w:rPr>
        <w:t> </w:t>
      </w:r>
      <w:r w:rsidRPr="00D81D5A">
        <w:rPr>
          <w:spacing w:val="-2"/>
          <w:sz w:val="30"/>
          <w:szCs w:val="30"/>
        </w:rPr>
        <w:t>13</w:t>
      </w:r>
      <w:r w:rsidR="000B2B94" w:rsidRPr="00D81D5A">
        <w:rPr>
          <w:spacing w:val="-2"/>
          <w:sz w:val="30"/>
          <w:szCs w:val="30"/>
        </w:rPr>
        <w:t> </w:t>
      </w:r>
      <w:r w:rsidRPr="00D81D5A">
        <w:rPr>
          <w:spacing w:val="-2"/>
          <w:sz w:val="30"/>
          <w:szCs w:val="30"/>
        </w:rPr>
        <w:t>13;</w:t>
      </w:r>
      <w:r w:rsidR="00AF4BBE" w:rsidRPr="00D81D5A">
        <w:rPr>
          <w:spacing w:val="-2"/>
          <w:sz w:val="30"/>
          <w:szCs w:val="30"/>
        </w:rPr>
        <w:t xml:space="preserve"> </w:t>
      </w:r>
      <w:r w:rsidR="005B66E4" w:rsidRPr="00D81D5A">
        <w:rPr>
          <w:spacing w:val="-2"/>
          <w:sz w:val="30"/>
          <w:szCs w:val="30"/>
        </w:rPr>
        <w:t>https://nihe.by/index.php/ru/prizn-in-doc</w:t>
      </w:r>
      <w:r w:rsidRPr="00D81D5A">
        <w:rPr>
          <w:spacing w:val="-2"/>
          <w:sz w:val="30"/>
          <w:szCs w:val="30"/>
        </w:rPr>
        <w:t>).</w:t>
      </w:r>
    </w:p>
    <w:p w14:paraId="16B99574" w14:textId="77777777" w:rsidR="00873F27" w:rsidRPr="00D81D5A" w:rsidRDefault="00873F27" w:rsidP="00D81D5A">
      <w:pPr>
        <w:pStyle w:val="af6"/>
        <w:ind w:firstLine="709"/>
        <w:rPr>
          <w:spacing w:val="-2"/>
          <w:sz w:val="30"/>
          <w:szCs w:val="30"/>
          <w:lang w:bidi="ru-RU"/>
        </w:rPr>
      </w:pPr>
      <w:r w:rsidRPr="00D81D5A">
        <w:rPr>
          <w:bCs/>
          <w:spacing w:val="-2"/>
          <w:sz w:val="30"/>
          <w:szCs w:val="30"/>
        </w:rPr>
        <w:lastRenderedPageBreak/>
        <w:t xml:space="preserve">Сроки начала приема документов от иностранных граждан </w:t>
      </w:r>
      <w:r w:rsidRPr="00D81D5A">
        <w:rPr>
          <w:rFonts w:eastAsia="Calibri"/>
          <w:bCs/>
          <w:spacing w:val="-2"/>
          <w:sz w:val="30"/>
          <w:szCs w:val="30"/>
        </w:rPr>
        <w:t>УССО</w:t>
      </w:r>
      <w:r w:rsidRPr="00D81D5A">
        <w:rPr>
          <w:bCs/>
          <w:spacing w:val="-2"/>
          <w:sz w:val="30"/>
          <w:szCs w:val="30"/>
        </w:rPr>
        <w:t xml:space="preserve"> определяют самостоятельно.</w:t>
      </w:r>
      <w:r w:rsidR="00B30ED2" w:rsidRPr="00D81D5A">
        <w:rPr>
          <w:bCs/>
          <w:spacing w:val="-2"/>
          <w:sz w:val="30"/>
          <w:szCs w:val="30"/>
        </w:rPr>
        <w:t xml:space="preserve"> </w:t>
      </w:r>
      <w:r w:rsidRPr="00D81D5A">
        <w:rPr>
          <w:bCs/>
          <w:spacing w:val="-2"/>
          <w:sz w:val="30"/>
          <w:szCs w:val="30"/>
        </w:rPr>
        <w:t>Иностранные граждане обязаны приступить к занятиям с 1 сентября,</w:t>
      </w:r>
      <w:r w:rsidR="002B78A2" w:rsidRPr="00D81D5A">
        <w:rPr>
          <w:bCs/>
          <w:spacing w:val="-2"/>
          <w:sz w:val="30"/>
          <w:szCs w:val="30"/>
        </w:rPr>
        <w:t xml:space="preserve"> иностранные граждане, поступающие на платной основе по результатам собеседования, устанавливающего уровень владения ими языком, на котором осуществляется образовательный процесс, дополнительного собеседования по специальности или проверки на уровень физической подготовленности, – по 15</w:t>
      </w:r>
      <w:r w:rsidR="00E4214B" w:rsidRPr="00D81D5A">
        <w:rPr>
          <w:bCs/>
          <w:spacing w:val="-2"/>
          <w:sz w:val="30"/>
          <w:szCs w:val="30"/>
        </w:rPr>
        <w:t xml:space="preserve"> ноября</w:t>
      </w:r>
      <w:r w:rsidR="002B78A2" w:rsidRPr="00D81D5A">
        <w:rPr>
          <w:bCs/>
          <w:spacing w:val="-2"/>
          <w:sz w:val="30"/>
          <w:szCs w:val="30"/>
        </w:rPr>
        <w:t xml:space="preserve"> </w:t>
      </w:r>
      <w:r w:rsidRPr="00D81D5A">
        <w:rPr>
          <w:bCs/>
          <w:spacing w:val="-2"/>
          <w:sz w:val="30"/>
          <w:szCs w:val="30"/>
        </w:rPr>
        <w:t>(крайний срок).</w:t>
      </w:r>
      <w:r w:rsidRPr="00D81D5A">
        <w:rPr>
          <w:spacing w:val="-2"/>
          <w:sz w:val="30"/>
          <w:szCs w:val="30"/>
        </w:rPr>
        <w:t xml:space="preserve"> При невозможности своевременного прибытия иностранных граждан в Республику Беларусь (по объективным причинам) </w:t>
      </w:r>
      <w:r w:rsidRPr="00D81D5A">
        <w:rPr>
          <w:rFonts w:eastAsia="Calibri"/>
          <w:spacing w:val="-2"/>
          <w:sz w:val="30"/>
          <w:szCs w:val="30"/>
        </w:rPr>
        <w:t>УССО</w:t>
      </w:r>
      <w:r w:rsidRPr="00D81D5A">
        <w:rPr>
          <w:spacing w:val="-2"/>
          <w:sz w:val="30"/>
          <w:szCs w:val="30"/>
        </w:rPr>
        <w:t xml:space="preserve"> следует скорректировать образовательный процесс и организовать его </w:t>
      </w:r>
      <w:r w:rsidRPr="00D81D5A">
        <w:rPr>
          <w:spacing w:val="-2"/>
          <w:sz w:val="30"/>
          <w:szCs w:val="30"/>
          <w:lang w:bidi="ru-RU"/>
        </w:rPr>
        <w:t xml:space="preserve">в соответствии с расписанием в форме управляемой самостоятельной работы с </w:t>
      </w:r>
      <w:r w:rsidR="002B78A2" w:rsidRPr="00D81D5A">
        <w:rPr>
          <w:spacing w:val="-2"/>
          <w:sz w:val="30"/>
          <w:szCs w:val="30"/>
          <w:lang w:bidi="ru-RU"/>
        </w:rPr>
        <w:t>применением информационно-коммуникационных технологий</w:t>
      </w:r>
      <w:r w:rsidRPr="00D81D5A">
        <w:rPr>
          <w:spacing w:val="-2"/>
          <w:sz w:val="30"/>
          <w:szCs w:val="30"/>
          <w:lang w:bidi="ru-RU"/>
        </w:rPr>
        <w:t>, в том числе с предоставлением возможности отработки пропущенных занятий в удаленном режиме.</w:t>
      </w:r>
    </w:p>
    <w:p w14:paraId="68A74274" w14:textId="77777777" w:rsidR="009B084A" w:rsidRPr="00D81D5A" w:rsidRDefault="002B78A2" w:rsidP="00D81D5A">
      <w:pPr>
        <w:pStyle w:val="af6"/>
        <w:ind w:firstLine="709"/>
        <w:rPr>
          <w:spacing w:val="-2"/>
          <w:sz w:val="30"/>
          <w:szCs w:val="30"/>
        </w:rPr>
      </w:pPr>
      <w:r w:rsidRPr="00D81D5A">
        <w:rPr>
          <w:spacing w:val="-2"/>
          <w:sz w:val="30"/>
          <w:szCs w:val="30"/>
          <w:lang w:bidi="ru-RU"/>
        </w:rPr>
        <w:t xml:space="preserve">Обращаем внимание, что согласно части первой пункта 3 Правил приема иностранные граждане и лица без гражданства, постоянно проживающие в Республике Беларусь (имеющие вид на жительство), </w:t>
      </w:r>
      <w:r w:rsidR="001D0EF9" w:rsidRPr="00D81D5A">
        <w:rPr>
          <w:spacing w:val="-2"/>
          <w:sz w:val="30"/>
          <w:szCs w:val="30"/>
          <w:lang w:bidi="ru-RU"/>
        </w:rPr>
        <w:t xml:space="preserve">имеют право </w:t>
      </w:r>
      <w:r w:rsidRPr="00D81D5A">
        <w:rPr>
          <w:spacing w:val="-2"/>
          <w:sz w:val="30"/>
          <w:szCs w:val="30"/>
          <w:lang w:bidi="ru-RU"/>
        </w:rPr>
        <w:t>участв</w:t>
      </w:r>
      <w:r w:rsidR="001D0EF9" w:rsidRPr="00D81D5A">
        <w:rPr>
          <w:spacing w:val="-2"/>
          <w:sz w:val="30"/>
          <w:szCs w:val="30"/>
          <w:lang w:bidi="ru-RU"/>
        </w:rPr>
        <w:t>овать</w:t>
      </w:r>
      <w:r w:rsidRPr="00D81D5A">
        <w:rPr>
          <w:spacing w:val="-2"/>
          <w:sz w:val="30"/>
          <w:szCs w:val="30"/>
          <w:lang w:bidi="ru-RU"/>
        </w:rPr>
        <w:t xml:space="preserve"> в конкурсе на получение среднего специального образования на условиях, предусмотренных для граждан Республики Беларусь. Иные условия поступления данной категории лиц Правилами приема не предусмотрены</w:t>
      </w:r>
      <w:r w:rsidR="001D0EF9" w:rsidRPr="00D81D5A">
        <w:rPr>
          <w:spacing w:val="-2"/>
          <w:sz w:val="30"/>
          <w:szCs w:val="30"/>
          <w:lang w:bidi="ru-RU"/>
        </w:rPr>
        <w:t>, за исключением (</w:t>
      </w:r>
      <w:r w:rsidR="001D0EF9" w:rsidRPr="00D81D5A">
        <w:rPr>
          <w:spacing w:val="-2"/>
          <w:sz w:val="30"/>
          <w:szCs w:val="30"/>
        </w:rPr>
        <w:t>часть вторая пункта 3 Правил приема</w:t>
      </w:r>
      <w:r w:rsidR="001D0EF9" w:rsidRPr="00D81D5A">
        <w:rPr>
          <w:spacing w:val="-2"/>
          <w:sz w:val="30"/>
          <w:szCs w:val="30"/>
          <w:lang w:bidi="ru-RU"/>
        </w:rPr>
        <w:t xml:space="preserve">) </w:t>
      </w:r>
      <w:r w:rsidR="00873F27" w:rsidRPr="00D81D5A">
        <w:rPr>
          <w:b/>
          <w:spacing w:val="-2"/>
          <w:sz w:val="30"/>
          <w:szCs w:val="30"/>
        </w:rPr>
        <w:t>граждан Российской Федерации, Республики Казахстан, Кыргызской Республики, Республики Таджикистан, иностранны</w:t>
      </w:r>
      <w:r w:rsidR="001D0EF9" w:rsidRPr="00D81D5A">
        <w:rPr>
          <w:b/>
          <w:spacing w:val="-2"/>
          <w:sz w:val="30"/>
          <w:szCs w:val="30"/>
        </w:rPr>
        <w:t>х</w:t>
      </w:r>
      <w:r w:rsidR="00873F27" w:rsidRPr="00D81D5A">
        <w:rPr>
          <w:b/>
          <w:spacing w:val="-2"/>
          <w:sz w:val="30"/>
          <w:szCs w:val="30"/>
        </w:rPr>
        <w:t xml:space="preserve"> граждан и лиц без гражданства, которым предоставлен статус беженца или убежище в Республике Беларусь,</w:t>
      </w:r>
      <w:r w:rsidR="00873F27" w:rsidRPr="00D81D5A">
        <w:rPr>
          <w:spacing w:val="-2"/>
          <w:sz w:val="30"/>
          <w:szCs w:val="30"/>
        </w:rPr>
        <w:t xml:space="preserve"> </w:t>
      </w:r>
      <w:r w:rsidR="001D0EF9" w:rsidRPr="00D81D5A">
        <w:rPr>
          <w:spacing w:val="-2"/>
          <w:sz w:val="30"/>
          <w:szCs w:val="30"/>
        </w:rPr>
        <w:t xml:space="preserve">которые </w:t>
      </w:r>
      <w:r w:rsidR="00873F27" w:rsidRPr="00D81D5A">
        <w:rPr>
          <w:spacing w:val="-2"/>
          <w:sz w:val="30"/>
          <w:szCs w:val="30"/>
        </w:rPr>
        <w:t xml:space="preserve">имеют право поступать как на условиях, предусмотренных для граждан Республики Беларусь, так и на условиях, предусмотренных для иностранных граждан и лиц без гражданства (пункт 6 Правил приема). Граждане </w:t>
      </w:r>
      <w:r w:rsidRPr="00D81D5A">
        <w:rPr>
          <w:spacing w:val="-2"/>
          <w:sz w:val="30"/>
          <w:szCs w:val="30"/>
        </w:rPr>
        <w:t>указанных</w:t>
      </w:r>
      <w:r w:rsidR="00873F27" w:rsidRPr="00D81D5A">
        <w:rPr>
          <w:spacing w:val="-2"/>
          <w:sz w:val="30"/>
          <w:szCs w:val="30"/>
        </w:rPr>
        <w:t xml:space="preserve"> государств, иностранные граждане и лица без гражданства, которым предоставлены статус беженца или убежище в Республике Беларусь, определяют условия поступления самостоятельно: либо как граждане Республики Беларусь, либо как иностранные граждане.</w:t>
      </w:r>
    </w:p>
    <w:p w14:paraId="73AD48A2" w14:textId="1708E703" w:rsidR="00873F27" w:rsidRPr="00D81D5A" w:rsidRDefault="00873F27" w:rsidP="00D81D5A">
      <w:pPr>
        <w:pStyle w:val="af6"/>
        <w:ind w:firstLine="709"/>
        <w:rPr>
          <w:spacing w:val="-2"/>
          <w:sz w:val="30"/>
          <w:szCs w:val="30"/>
        </w:rPr>
      </w:pPr>
      <w:r w:rsidRPr="00D81D5A">
        <w:rPr>
          <w:spacing w:val="-2"/>
          <w:sz w:val="30"/>
          <w:szCs w:val="30"/>
        </w:rPr>
        <w:t xml:space="preserve">Напоминаем, что в целях реализации подпункта 1.6 пункта 1 Указа Президента Республики Беларусь от 30 августа 2014 г. № 420 «О лицах, прибывших в Республику Беларусь» УССО вправе принимать граждан Украины для получения </w:t>
      </w:r>
      <w:r w:rsidR="005B66E4" w:rsidRPr="00D81D5A">
        <w:rPr>
          <w:spacing w:val="-2"/>
          <w:sz w:val="30"/>
          <w:szCs w:val="30"/>
        </w:rPr>
        <w:t>ССО</w:t>
      </w:r>
      <w:r w:rsidRPr="00D81D5A">
        <w:rPr>
          <w:spacing w:val="-2"/>
          <w:sz w:val="30"/>
          <w:szCs w:val="30"/>
        </w:rPr>
        <w:t xml:space="preserve"> за счет средств республиканского и (или) местных бюджетов или на условиях оплаты, предусмотренных для граждан Республики Беларусь, при наличии вакантных мест, установленных планами приема, по решению руководителя с учетом результатов собеседования с абитуриентом. Данные граждане освобождаются от представления документов, необходимых для принятия решения о приеме в учреждения </w:t>
      </w:r>
      <w:r w:rsidRPr="00D81D5A">
        <w:rPr>
          <w:spacing w:val="-2"/>
          <w:sz w:val="30"/>
          <w:szCs w:val="30"/>
        </w:rPr>
        <w:lastRenderedPageBreak/>
        <w:t>образования, в случае отсутствия объективной возможности представить такие документы.</w:t>
      </w:r>
    </w:p>
    <w:p w14:paraId="59C86FA7" w14:textId="38BBB63C" w:rsidR="00873F27" w:rsidRPr="00D81D5A" w:rsidRDefault="00873F27" w:rsidP="00D81D5A">
      <w:pPr>
        <w:pStyle w:val="af6"/>
        <w:ind w:firstLine="709"/>
        <w:rPr>
          <w:spacing w:val="-2"/>
          <w:sz w:val="30"/>
          <w:szCs w:val="30"/>
        </w:rPr>
      </w:pPr>
      <w:r w:rsidRPr="00D81D5A">
        <w:rPr>
          <w:b/>
          <w:spacing w:val="-2"/>
          <w:sz w:val="30"/>
          <w:szCs w:val="30"/>
        </w:rPr>
        <w:t>При наличии международного соглашения</w:t>
      </w:r>
      <w:r w:rsidRPr="00D81D5A">
        <w:rPr>
          <w:spacing w:val="-2"/>
          <w:sz w:val="30"/>
          <w:szCs w:val="30"/>
        </w:rPr>
        <w:t xml:space="preserve"> о взаимном признании иностранных документов об образовании, сторонами которого является Республика Беларусь и страна выдачи документа об образовании, предоставляемого абитуриентом при приеме в УССО для получения </w:t>
      </w:r>
      <w:r w:rsidR="005B66E4" w:rsidRPr="00D81D5A">
        <w:rPr>
          <w:spacing w:val="-2"/>
          <w:sz w:val="30"/>
          <w:szCs w:val="30"/>
        </w:rPr>
        <w:t>ССО</w:t>
      </w:r>
      <w:r w:rsidRPr="00D81D5A">
        <w:rPr>
          <w:spacing w:val="-2"/>
          <w:sz w:val="30"/>
          <w:szCs w:val="30"/>
        </w:rPr>
        <w:t xml:space="preserve">, признание документа об образовании, выданного в иностранном государстве и дающего право на поступление в УССО, осуществляется на основании действующего международного соглашения </w:t>
      </w:r>
      <w:r w:rsidRPr="00D81D5A">
        <w:rPr>
          <w:b/>
          <w:spacing w:val="-2"/>
          <w:sz w:val="30"/>
          <w:szCs w:val="30"/>
        </w:rPr>
        <w:t xml:space="preserve">без организации процедуры признания </w:t>
      </w:r>
      <w:r w:rsidRPr="00D81D5A">
        <w:rPr>
          <w:spacing w:val="-2"/>
          <w:sz w:val="30"/>
          <w:szCs w:val="30"/>
        </w:rPr>
        <w:t xml:space="preserve">иностранных документов об образовании и установления их эквивалентности (соответствия) документам об образовании Республики Беларусь. </w:t>
      </w:r>
    </w:p>
    <w:p w14:paraId="79703CCB" w14:textId="681D5F69" w:rsidR="00873F27" w:rsidRPr="00D81D5A" w:rsidRDefault="00055C0E" w:rsidP="00D81D5A">
      <w:pPr>
        <w:pStyle w:val="af6"/>
        <w:ind w:firstLine="709"/>
        <w:rPr>
          <w:spacing w:val="-2"/>
          <w:sz w:val="30"/>
          <w:szCs w:val="30"/>
        </w:rPr>
      </w:pPr>
      <w:r w:rsidRPr="00D81D5A">
        <w:rPr>
          <w:spacing w:val="-2"/>
          <w:sz w:val="30"/>
          <w:szCs w:val="30"/>
        </w:rPr>
        <w:t>Перечень Соглашений о взаимном признании документов об образовании</w:t>
      </w:r>
      <w:r w:rsidR="00873F27" w:rsidRPr="00D81D5A">
        <w:rPr>
          <w:spacing w:val="-2"/>
          <w:sz w:val="30"/>
          <w:szCs w:val="30"/>
        </w:rPr>
        <w:t xml:space="preserve"> размещен</w:t>
      </w:r>
      <w:r w:rsidRPr="00D81D5A">
        <w:rPr>
          <w:spacing w:val="-2"/>
          <w:sz w:val="30"/>
          <w:szCs w:val="30"/>
        </w:rPr>
        <w:t xml:space="preserve"> на сайте РИВШ (</w:t>
      </w:r>
      <w:r w:rsidR="005D0348" w:rsidRPr="00D81D5A">
        <w:rPr>
          <w:spacing w:val="-2"/>
          <w:sz w:val="30"/>
          <w:szCs w:val="30"/>
        </w:rPr>
        <w:t>https://nihe.by/index.php/ru/prizn-in-doc/9-uncategorised/1784-zakonodatelstvo</w:t>
      </w:r>
      <w:r w:rsidRPr="00D81D5A">
        <w:rPr>
          <w:spacing w:val="-2"/>
          <w:sz w:val="30"/>
          <w:szCs w:val="30"/>
        </w:rPr>
        <w:t>)</w:t>
      </w:r>
      <w:r w:rsidR="00873F27" w:rsidRPr="00D81D5A">
        <w:rPr>
          <w:spacing w:val="-2"/>
          <w:sz w:val="30"/>
          <w:szCs w:val="30"/>
        </w:rPr>
        <w:t>.</w:t>
      </w:r>
      <w:bookmarkEnd w:id="3"/>
    </w:p>
    <w:p w14:paraId="4D1BA0EE" w14:textId="62FAC735" w:rsidR="005D0348" w:rsidRPr="00D81D5A" w:rsidRDefault="005D0348" w:rsidP="00D81D5A">
      <w:pPr>
        <w:pStyle w:val="af6"/>
        <w:ind w:firstLine="709"/>
        <w:rPr>
          <w:spacing w:val="-2"/>
          <w:sz w:val="30"/>
          <w:szCs w:val="30"/>
        </w:rPr>
      </w:pPr>
      <w:r w:rsidRPr="00D81D5A">
        <w:rPr>
          <w:spacing w:val="-2"/>
          <w:sz w:val="30"/>
          <w:szCs w:val="30"/>
        </w:rPr>
        <w:t>В целях создания безопасных условий организации приемной кампании</w:t>
      </w:r>
      <w:r w:rsidR="00FC385B" w:rsidRPr="00D81D5A">
        <w:rPr>
          <w:spacing w:val="-2"/>
          <w:sz w:val="30"/>
          <w:szCs w:val="30"/>
        </w:rPr>
        <w:t>,</w:t>
      </w:r>
      <w:r w:rsidRPr="00D81D5A">
        <w:rPr>
          <w:spacing w:val="-2"/>
          <w:sz w:val="30"/>
          <w:szCs w:val="30"/>
        </w:rPr>
        <w:t xml:space="preserve"> в случае большого количества прибывших для подачи документов абитуриентов</w:t>
      </w:r>
      <w:r w:rsidR="00FC385B" w:rsidRPr="00D81D5A">
        <w:rPr>
          <w:spacing w:val="-2"/>
          <w:sz w:val="30"/>
          <w:szCs w:val="30"/>
        </w:rPr>
        <w:t xml:space="preserve"> и с учетом погодных условий</w:t>
      </w:r>
      <w:r w:rsidRPr="00D81D5A">
        <w:rPr>
          <w:spacing w:val="-2"/>
          <w:sz w:val="30"/>
          <w:szCs w:val="30"/>
        </w:rPr>
        <w:t xml:space="preserve"> необходимо обеспечить в УССО (филиалах, иных обособленных подразделениях) наличие возможности для размещения</w:t>
      </w:r>
      <w:r w:rsidR="00FC385B" w:rsidRPr="00D81D5A">
        <w:rPr>
          <w:spacing w:val="-2"/>
          <w:sz w:val="30"/>
          <w:szCs w:val="30"/>
        </w:rPr>
        <w:t xml:space="preserve"> абитуриентов</w:t>
      </w:r>
      <w:r w:rsidRPr="00D81D5A">
        <w:rPr>
          <w:spacing w:val="-2"/>
          <w:sz w:val="30"/>
          <w:szCs w:val="30"/>
        </w:rPr>
        <w:t xml:space="preserve"> в помещениях УССО по месту нахождения приемной комиссии. Особое внимание необходимо уделить организации приема документов у граждан в последний и предпоследний дни приема документов, поступающих как на основе общего базового образования, так и на основе общего среднего, профессионально-технического образования за счет средств бюджета</w:t>
      </w:r>
      <w:r w:rsidR="00B34DCA" w:rsidRPr="00D81D5A">
        <w:rPr>
          <w:spacing w:val="-2"/>
          <w:sz w:val="30"/>
          <w:szCs w:val="30"/>
        </w:rPr>
        <w:t xml:space="preserve"> и на платной основе</w:t>
      </w:r>
      <w:r w:rsidRPr="00D81D5A">
        <w:rPr>
          <w:spacing w:val="-2"/>
          <w:sz w:val="30"/>
          <w:szCs w:val="30"/>
        </w:rPr>
        <w:t>.</w:t>
      </w:r>
    </w:p>
    <w:p w14:paraId="61D943DC" w14:textId="3D54A26C" w:rsidR="00E4214B" w:rsidRPr="00D81D5A" w:rsidRDefault="00E4214B" w:rsidP="00D81D5A">
      <w:pPr>
        <w:pStyle w:val="af6"/>
        <w:ind w:firstLine="709"/>
        <w:rPr>
          <w:spacing w:val="-2"/>
          <w:sz w:val="30"/>
          <w:szCs w:val="30"/>
        </w:rPr>
      </w:pPr>
      <w:r w:rsidRPr="00D81D5A">
        <w:rPr>
          <w:spacing w:val="-2"/>
          <w:sz w:val="30"/>
          <w:szCs w:val="30"/>
        </w:rPr>
        <w:t xml:space="preserve">Напоминаем о необходимости предоставления в учреждение «Главный информационно-аналитический центр Министерства образования Республики Беларусь» (далее – ГИАЦ) сведений об итогах приема документов от абитуриентов и зачисления в УССО </w:t>
      </w:r>
      <w:r w:rsidRPr="00D81D5A">
        <w:rPr>
          <w:b/>
          <w:spacing w:val="-2"/>
          <w:sz w:val="30"/>
          <w:szCs w:val="30"/>
        </w:rPr>
        <w:t>не позднее</w:t>
      </w:r>
      <w:r w:rsidRPr="00D81D5A">
        <w:rPr>
          <w:b/>
          <w:spacing w:val="-2"/>
          <w:sz w:val="30"/>
          <w:szCs w:val="30"/>
        </w:rPr>
        <w:br/>
      </w:r>
      <w:r w:rsidR="001F2FF0" w:rsidRPr="00D81D5A">
        <w:rPr>
          <w:b/>
          <w:spacing w:val="-2"/>
          <w:sz w:val="30"/>
          <w:szCs w:val="30"/>
        </w:rPr>
        <w:t>1</w:t>
      </w:r>
      <w:r w:rsidR="00B1258D" w:rsidRPr="00D81D5A">
        <w:rPr>
          <w:b/>
          <w:spacing w:val="-2"/>
          <w:sz w:val="30"/>
          <w:szCs w:val="30"/>
        </w:rPr>
        <w:t>8</w:t>
      </w:r>
      <w:r w:rsidRPr="00D81D5A">
        <w:rPr>
          <w:b/>
          <w:spacing w:val="-2"/>
          <w:sz w:val="30"/>
          <w:szCs w:val="30"/>
        </w:rPr>
        <w:t xml:space="preserve"> августа 202</w:t>
      </w:r>
      <w:r w:rsidR="005B66E4" w:rsidRPr="00D81D5A">
        <w:rPr>
          <w:b/>
          <w:spacing w:val="-2"/>
          <w:sz w:val="30"/>
          <w:szCs w:val="30"/>
        </w:rPr>
        <w:t>5</w:t>
      </w:r>
      <w:r w:rsidRPr="00D81D5A">
        <w:rPr>
          <w:b/>
          <w:spacing w:val="-2"/>
          <w:sz w:val="30"/>
          <w:szCs w:val="30"/>
        </w:rPr>
        <w:t xml:space="preserve"> г.</w:t>
      </w:r>
      <w:r w:rsidRPr="00D81D5A">
        <w:rPr>
          <w:spacing w:val="-2"/>
          <w:sz w:val="30"/>
          <w:szCs w:val="30"/>
        </w:rPr>
        <w:t xml:space="preserve"> Сбор сведений будет осуществляться посредством</w:t>
      </w:r>
      <w:r w:rsidRPr="00D81D5A">
        <w:rPr>
          <w:spacing w:val="-2"/>
          <w:sz w:val="30"/>
          <w:szCs w:val="30"/>
        </w:rPr>
        <w:br/>
        <w:t>РАС «Электронное образование». Информация о порядке сбора сведений, порядок действий и руководство пользователя, данные для входа будут направлены ГИАЦ дополнительно (тел. </w:t>
      </w:r>
      <w:r w:rsidR="000B2B94" w:rsidRPr="00D81D5A">
        <w:rPr>
          <w:spacing w:val="-2"/>
          <w:sz w:val="30"/>
          <w:szCs w:val="30"/>
        </w:rPr>
        <w:t>+375 </w:t>
      </w:r>
      <w:r w:rsidRPr="00D81D5A">
        <w:rPr>
          <w:spacing w:val="-2"/>
          <w:sz w:val="30"/>
          <w:szCs w:val="30"/>
        </w:rPr>
        <w:t>17</w:t>
      </w:r>
      <w:r w:rsidR="000B2B94" w:rsidRPr="00D81D5A">
        <w:rPr>
          <w:spacing w:val="-2"/>
          <w:sz w:val="30"/>
          <w:szCs w:val="30"/>
        </w:rPr>
        <w:t> </w:t>
      </w:r>
      <w:r w:rsidRPr="00D81D5A">
        <w:rPr>
          <w:spacing w:val="-2"/>
          <w:sz w:val="30"/>
          <w:szCs w:val="30"/>
        </w:rPr>
        <w:t>250</w:t>
      </w:r>
      <w:r w:rsidR="000B2B94" w:rsidRPr="00D81D5A">
        <w:rPr>
          <w:spacing w:val="-2"/>
          <w:sz w:val="30"/>
          <w:szCs w:val="30"/>
        </w:rPr>
        <w:t> </w:t>
      </w:r>
      <w:r w:rsidR="009A4505" w:rsidRPr="00D81D5A">
        <w:rPr>
          <w:spacing w:val="-2"/>
          <w:sz w:val="30"/>
          <w:szCs w:val="30"/>
        </w:rPr>
        <w:t>39</w:t>
      </w:r>
      <w:r w:rsidR="000B2B94" w:rsidRPr="00D81D5A">
        <w:rPr>
          <w:spacing w:val="-2"/>
          <w:sz w:val="30"/>
          <w:szCs w:val="30"/>
        </w:rPr>
        <w:t> </w:t>
      </w:r>
      <w:r w:rsidR="009A4505" w:rsidRPr="00D81D5A">
        <w:rPr>
          <w:spacing w:val="-2"/>
          <w:sz w:val="30"/>
          <w:szCs w:val="30"/>
        </w:rPr>
        <w:t>27</w:t>
      </w:r>
      <w:r w:rsidRPr="00D81D5A">
        <w:rPr>
          <w:spacing w:val="-2"/>
          <w:sz w:val="30"/>
          <w:szCs w:val="30"/>
        </w:rPr>
        <w:t xml:space="preserve">, </w:t>
      </w:r>
      <w:proofErr w:type="spellStart"/>
      <w:r w:rsidR="009A4505" w:rsidRPr="00D81D5A">
        <w:rPr>
          <w:spacing w:val="-2"/>
          <w:sz w:val="30"/>
          <w:szCs w:val="30"/>
        </w:rPr>
        <w:t>Чурко</w:t>
      </w:r>
      <w:proofErr w:type="spellEnd"/>
      <w:r w:rsidR="009A4505" w:rsidRPr="00D81D5A">
        <w:rPr>
          <w:spacing w:val="-2"/>
          <w:sz w:val="30"/>
          <w:szCs w:val="30"/>
        </w:rPr>
        <w:t xml:space="preserve"> Виктория Сергеевна</w:t>
      </w:r>
      <w:r w:rsidRPr="00D81D5A">
        <w:rPr>
          <w:spacing w:val="-2"/>
          <w:sz w:val="30"/>
          <w:szCs w:val="30"/>
        </w:rPr>
        <w:t>).</w:t>
      </w:r>
    </w:p>
    <w:p w14:paraId="670D4289" w14:textId="77777777" w:rsidR="005B2892" w:rsidRPr="00D14C39" w:rsidRDefault="005B2892" w:rsidP="009A4505">
      <w:pPr>
        <w:pStyle w:val="af6"/>
        <w:ind w:firstLine="709"/>
      </w:pPr>
    </w:p>
    <w:p w14:paraId="02BE6607" w14:textId="77777777" w:rsidR="00757D54" w:rsidRPr="00D14C39" w:rsidRDefault="00CC0CEC" w:rsidP="00757D54">
      <w:pPr>
        <w:pStyle w:val="newncpi"/>
        <w:ind w:firstLine="0"/>
        <w:rPr>
          <w:sz w:val="30"/>
          <w:szCs w:val="30"/>
        </w:rPr>
      </w:pPr>
      <w:r w:rsidRPr="00D14C39">
        <w:rPr>
          <w:sz w:val="30"/>
          <w:szCs w:val="30"/>
        </w:rPr>
        <w:t xml:space="preserve">Приложение: на </w:t>
      </w:r>
      <w:r w:rsidR="006555C7" w:rsidRPr="00D14C39">
        <w:rPr>
          <w:sz w:val="30"/>
          <w:szCs w:val="30"/>
        </w:rPr>
        <w:t>3</w:t>
      </w:r>
      <w:r w:rsidR="00757D54" w:rsidRPr="00D14C39">
        <w:rPr>
          <w:sz w:val="30"/>
          <w:szCs w:val="30"/>
        </w:rPr>
        <w:t xml:space="preserve"> л. в 1 экз.</w:t>
      </w:r>
    </w:p>
    <w:p w14:paraId="5D5CCF5E" w14:textId="77777777" w:rsidR="00757D54" w:rsidRPr="00D14C39" w:rsidRDefault="00757D54" w:rsidP="00756350">
      <w:pPr>
        <w:pStyle w:val="ab"/>
        <w:spacing w:line="360" w:lineRule="auto"/>
        <w:rPr>
          <w:color w:val="auto"/>
          <w:szCs w:val="30"/>
        </w:rPr>
      </w:pPr>
    </w:p>
    <w:p w14:paraId="4C8C252A" w14:textId="77777777" w:rsidR="00757D54" w:rsidRPr="00D14C39" w:rsidRDefault="00757D54" w:rsidP="000149C5">
      <w:pPr>
        <w:pStyle w:val="ab"/>
        <w:tabs>
          <w:tab w:val="left" w:pos="6804"/>
        </w:tabs>
        <w:spacing w:line="360" w:lineRule="auto"/>
        <w:ind w:left="0"/>
        <w:rPr>
          <w:rFonts w:ascii="Times New Roman" w:hAnsi="Times New Roman" w:cs="Times New Roman"/>
          <w:bCs w:val="0"/>
          <w:color w:val="auto"/>
          <w:spacing w:val="0"/>
          <w:szCs w:val="30"/>
        </w:rPr>
      </w:pPr>
      <w:r w:rsidRPr="00D14C39">
        <w:rPr>
          <w:rFonts w:ascii="Times New Roman" w:hAnsi="Times New Roman" w:cs="Times New Roman"/>
          <w:bCs w:val="0"/>
          <w:color w:val="auto"/>
          <w:spacing w:val="0"/>
          <w:szCs w:val="30"/>
        </w:rPr>
        <w:t>Первый заместитель Министра</w:t>
      </w:r>
      <w:r w:rsidR="000149C5" w:rsidRPr="00D14C39">
        <w:rPr>
          <w:rFonts w:ascii="Times New Roman" w:hAnsi="Times New Roman" w:cs="Times New Roman"/>
          <w:bCs w:val="0"/>
          <w:color w:val="auto"/>
          <w:spacing w:val="0"/>
          <w:szCs w:val="30"/>
        </w:rPr>
        <w:t xml:space="preserve"> </w:t>
      </w:r>
      <w:r w:rsidR="0098420F" w:rsidRPr="00D14C39">
        <w:rPr>
          <w:rFonts w:ascii="Times New Roman" w:hAnsi="Times New Roman" w:cs="Times New Roman"/>
          <w:bCs w:val="0"/>
          <w:color w:val="auto"/>
          <w:spacing w:val="0"/>
          <w:szCs w:val="30"/>
        </w:rPr>
        <w:tab/>
      </w:r>
      <w:proofErr w:type="spellStart"/>
      <w:r w:rsidR="000149C5" w:rsidRPr="00D14C39">
        <w:rPr>
          <w:rFonts w:ascii="Times New Roman" w:hAnsi="Times New Roman" w:cs="Times New Roman"/>
          <w:bCs w:val="0"/>
          <w:color w:val="auto"/>
          <w:spacing w:val="0"/>
          <w:szCs w:val="30"/>
        </w:rPr>
        <w:t>А.Г.Баханович</w:t>
      </w:r>
      <w:proofErr w:type="spellEnd"/>
    </w:p>
    <w:p w14:paraId="377A88D6" w14:textId="77777777" w:rsidR="00757D54" w:rsidRPr="00D14C39" w:rsidRDefault="00757D54" w:rsidP="00757D54">
      <w:pPr>
        <w:spacing w:line="180" w:lineRule="exact"/>
        <w:rPr>
          <w:sz w:val="18"/>
          <w:szCs w:val="18"/>
        </w:rPr>
      </w:pPr>
    </w:p>
    <w:p w14:paraId="4517213B" w14:textId="77777777" w:rsidR="00D81D5A" w:rsidRDefault="00D81D5A" w:rsidP="00757D54">
      <w:pPr>
        <w:spacing w:line="180" w:lineRule="exact"/>
        <w:rPr>
          <w:sz w:val="18"/>
          <w:szCs w:val="18"/>
        </w:rPr>
      </w:pPr>
    </w:p>
    <w:p w14:paraId="1E0EEAB9" w14:textId="77777777" w:rsidR="00D81D5A" w:rsidRDefault="00D81D5A" w:rsidP="00757D54">
      <w:pPr>
        <w:spacing w:line="180" w:lineRule="exact"/>
        <w:rPr>
          <w:sz w:val="18"/>
          <w:szCs w:val="18"/>
        </w:rPr>
      </w:pPr>
    </w:p>
    <w:p w14:paraId="2BC33C55" w14:textId="77777777" w:rsidR="00D81D5A" w:rsidRDefault="00D81D5A" w:rsidP="00757D54">
      <w:pPr>
        <w:spacing w:line="180" w:lineRule="exact"/>
        <w:rPr>
          <w:sz w:val="18"/>
          <w:szCs w:val="18"/>
        </w:rPr>
      </w:pPr>
    </w:p>
    <w:p w14:paraId="02C404BA" w14:textId="77777777" w:rsidR="00D81D5A" w:rsidRDefault="00D81D5A" w:rsidP="00757D54">
      <w:pPr>
        <w:spacing w:line="180" w:lineRule="exact"/>
        <w:rPr>
          <w:sz w:val="18"/>
          <w:szCs w:val="18"/>
        </w:rPr>
      </w:pPr>
    </w:p>
    <w:p w14:paraId="62F9A511" w14:textId="34F60CBE" w:rsidR="00D255C1" w:rsidRPr="00D14C39" w:rsidRDefault="00AA23E8" w:rsidP="00757D54">
      <w:pPr>
        <w:spacing w:line="180" w:lineRule="exact"/>
        <w:rPr>
          <w:sz w:val="18"/>
          <w:szCs w:val="18"/>
        </w:rPr>
      </w:pPr>
      <w:r w:rsidRPr="00D14C39">
        <w:rPr>
          <w:sz w:val="18"/>
          <w:szCs w:val="18"/>
        </w:rPr>
        <w:t>0</w:t>
      </w:r>
      <w:r w:rsidR="005C0AE2" w:rsidRPr="00D14C39">
        <w:rPr>
          <w:sz w:val="18"/>
          <w:szCs w:val="18"/>
        </w:rPr>
        <w:t>4</w:t>
      </w:r>
      <w:r w:rsidR="004C1610" w:rsidRPr="00D14C39">
        <w:rPr>
          <w:sz w:val="18"/>
          <w:szCs w:val="18"/>
        </w:rPr>
        <w:t xml:space="preserve">-02 </w:t>
      </w:r>
      <w:r w:rsidR="005B2892" w:rsidRPr="00D14C39">
        <w:rPr>
          <w:sz w:val="18"/>
          <w:szCs w:val="18"/>
        </w:rPr>
        <w:t>Талатай</w:t>
      </w:r>
      <w:r w:rsidR="00D255C1" w:rsidRPr="00D14C39">
        <w:rPr>
          <w:sz w:val="18"/>
          <w:szCs w:val="18"/>
        </w:rPr>
        <w:t xml:space="preserve"> 327 21 90</w:t>
      </w:r>
      <w:r w:rsidR="007A2C5C" w:rsidRPr="00D14C39">
        <w:rPr>
          <w:sz w:val="18"/>
          <w:szCs w:val="18"/>
        </w:rPr>
        <w:br w:type="page"/>
      </w:r>
    </w:p>
    <w:p w14:paraId="1E3E6002" w14:textId="77777777" w:rsidR="00757D54" w:rsidRPr="00D14C39" w:rsidRDefault="00757D54" w:rsidP="00432DF1">
      <w:pPr>
        <w:spacing w:line="260" w:lineRule="exact"/>
        <w:ind w:left="6096"/>
        <w:rPr>
          <w:sz w:val="26"/>
          <w:szCs w:val="26"/>
        </w:rPr>
      </w:pPr>
      <w:r w:rsidRPr="00D14C39">
        <w:rPr>
          <w:sz w:val="26"/>
          <w:szCs w:val="26"/>
        </w:rPr>
        <w:lastRenderedPageBreak/>
        <w:t>Приложение к письму Министерства образования</w:t>
      </w:r>
    </w:p>
    <w:p w14:paraId="59F5F69B" w14:textId="77777777" w:rsidR="005C3475" w:rsidRPr="00D14C39" w:rsidRDefault="005C3475" w:rsidP="005B2892">
      <w:pPr>
        <w:spacing w:line="360" w:lineRule="auto"/>
        <w:jc w:val="both"/>
        <w:rPr>
          <w:sz w:val="30"/>
          <w:szCs w:val="30"/>
        </w:rPr>
      </w:pPr>
    </w:p>
    <w:p w14:paraId="4C0275E5" w14:textId="77777777" w:rsidR="00757D54" w:rsidRPr="00D14C39" w:rsidRDefault="00757D54" w:rsidP="005B2892">
      <w:pPr>
        <w:spacing w:line="280" w:lineRule="exact"/>
        <w:jc w:val="center"/>
        <w:rPr>
          <w:sz w:val="30"/>
          <w:szCs w:val="30"/>
        </w:rPr>
      </w:pPr>
      <w:r w:rsidRPr="00D14C39">
        <w:rPr>
          <w:sz w:val="30"/>
          <w:szCs w:val="30"/>
        </w:rPr>
        <w:t xml:space="preserve">Рекомендации по организации и проведению собеседования </w:t>
      </w:r>
    </w:p>
    <w:p w14:paraId="1571A703" w14:textId="77777777" w:rsidR="00757D54" w:rsidRPr="00D14C39" w:rsidRDefault="00757D54" w:rsidP="005B2892">
      <w:pPr>
        <w:spacing w:line="280" w:lineRule="exact"/>
        <w:jc w:val="center"/>
        <w:rPr>
          <w:sz w:val="30"/>
          <w:szCs w:val="30"/>
        </w:rPr>
      </w:pPr>
      <w:r w:rsidRPr="00D14C39">
        <w:rPr>
          <w:sz w:val="30"/>
          <w:szCs w:val="30"/>
        </w:rPr>
        <w:t xml:space="preserve">с абитуриентами по установлению преимущественного права </w:t>
      </w:r>
    </w:p>
    <w:p w14:paraId="4420E93E" w14:textId="77777777" w:rsidR="005C3475" w:rsidRPr="00D14C39" w:rsidRDefault="00757D54" w:rsidP="005B2892">
      <w:pPr>
        <w:spacing w:line="280" w:lineRule="exact"/>
        <w:jc w:val="center"/>
        <w:rPr>
          <w:sz w:val="30"/>
          <w:szCs w:val="30"/>
        </w:rPr>
      </w:pPr>
      <w:r w:rsidRPr="00D14C39">
        <w:rPr>
          <w:sz w:val="30"/>
          <w:szCs w:val="30"/>
        </w:rPr>
        <w:t>на зачисление в УССО</w:t>
      </w:r>
      <w:r w:rsidR="00EB6F9F" w:rsidRPr="00D14C39">
        <w:rPr>
          <w:sz w:val="30"/>
          <w:szCs w:val="30"/>
        </w:rPr>
        <w:t xml:space="preserve"> при равной общей сумме баллов</w:t>
      </w:r>
    </w:p>
    <w:p w14:paraId="3DA0D07B" w14:textId="77777777" w:rsidR="005C3475" w:rsidRPr="00D14C39" w:rsidRDefault="005C3475" w:rsidP="005B2892">
      <w:pPr>
        <w:spacing w:line="360" w:lineRule="auto"/>
        <w:jc w:val="both"/>
        <w:rPr>
          <w:sz w:val="30"/>
          <w:szCs w:val="30"/>
        </w:rPr>
      </w:pPr>
    </w:p>
    <w:p w14:paraId="5D6ADA2B" w14:textId="0E285D88" w:rsidR="00642168" w:rsidRPr="00D14C39" w:rsidRDefault="00642168" w:rsidP="00642168">
      <w:pPr>
        <w:ind w:right="-95" w:firstLine="540"/>
        <w:jc w:val="both"/>
        <w:rPr>
          <w:sz w:val="30"/>
          <w:szCs w:val="30"/>
          <w:lang w:eastAsia="en-US"/>
        </w:rPr>
      </w:pPr>
      <w:r w:rsidRPr="00D14C39">
        <w:rPr>
          <w:sz w:val="30"/>
          <w:szCs w:val="30"/>
          <w:lang w:eastAsia="en-US"/>
        </w:rPr>
        <w:t xml:space="preserve">Для проведения собеседования руководитель УССО (филиала, иного обособленного подразделения учреждения образования, реализующего образовательные программы </w:t>
      </w:r>
      <w:r w:rsidR="00D61782" w:rsidRPr="00D14C39">
        <w:rPr>
          <w:sz w:val="30"/>
          <w:szCs w:val="30"/>
          <w:lang w:eastAsia="en-US"/>
        </w:rPr>
        <w:t>ССО</w:t>
      </w:r>
      <w:r w:rsidRPr="00D14C39">
        <w:rPr>
          <w:sz w:val="30"/>
          <w:szCs w:val="30"/>
          <w:lang w:eastAsia="en-US"/>
        </w:rPr>
        <w:t>) приказом утверждает состав комиссии по проведению собеседования (далее – комиссия) и ее председателя.</w:t>
      </w:r>
    </w:p>
    <w:p w14:paraId="67409B81" w14:textId="77777777" w:rsidR="00642168" w:rsidRPr="00D14C39" w:rsidRDefault="00642168" w:rsidP="00642168">
      <w:pPr>
        <w:ind w:right="-95" w:firstLine="540"/>
        <w:jc w:val="both"/>
        <w:rPr>
          <w:sz w:val="30"/>
          <w:szCs w:val="30"/>
          <w:lang w:eastAsia="en-US"/>
        </w:rPr>
      </w:pPr>
      <w:r w:rsidRPr="00D14C39">
        <w:rPr>
          <w:sz w:val="30"/>
          <w:szCs w:val="30"/>
          <w:lang w:eastAsia="en-US"/>
        </w:rPr>
        <w:t>В состав комиссии не включаются лица, находящиеся в отношениях близкого родства или свойства с абитуриентами.</w:t>
      </w:r>
    </w:p>
    <w:p w14:paraId="349A95AE" w14:textId="2A90CF47" w:rsidR="00642168" w:rsidRPr="00D14C39" w:rsidRDefault="00642168" w:rsidP="00642168">
      <w:pPr>
        <w:ind w:right="-95" w:firstLine="540"/>
        <w:jc w:val="both"/>
        <w:rPr>
          <w:sz w:val="30"/>
          <w:szCs w:val="30"/>
          <w:lang w:eastAsia="en-US"/>
        </w:rPr>
      </w:pPr>
      <w:r w:rsidRPr="00D14C39">
        <w:rPr>
          <w:sz w:val="30"/>
          <w:szCs w:val="30"/>
          <w:lang w:eastAsia="en-US"/>
        </w:rPr>
        <w:t>Задания (вопросы) для проведения собеседования составляются комиссией в соответствии с учебной программой по учебному предмету, указанному в качестве профильного в перечне групп специальностей (специальностей) согласно постановлению Министерства образования Республики Беларусь от 29 июня 2015 г. №</w:t>
      </w:r>
      <w:r w:rsidR="00E268BD" w:rsidRPr="00D14C39">
        <w:rPr>
          <w:sz w:val="30"/>
          <w:szCs w:val="30"/>
          <w:lang w:eastAsia="en-US"/>
        </w:rPr>
        <w:t> </w:t>
      </w:r>
      <w:r w:rsidRPr="00D14C39">
        <w:rPr>
          <w:sz w:val="30"/>
          <w:szCs w:val="30"/>
          <w:lang w:eastAsia="en-US"/>
        </w:rPr>
        <w:t>71.</w:t>
      </w:r>
    </w:p>
    <w:p w14:paraId="296D0AAE" w14:textId="32E99DBC" w:rsidR="00642168" w:rsidRPr="00D14C39" w:rsidRDefault="00642168" w:rsidP="00642168">
      <w:pPr>
        <w:ind w:right="-95" w:firstLine="540"/>
        <w:jc w:val="both"/>
        <w:rPr>
          <w:sz w:val="30"/>
          <w:szCs w:val="30"/>
          <w:lang w:eastAsia="en-US"/>
        </w:rPr>
      </w:pPr>
      <w:r w:rsidRPr="00D14C39">
        <w:rPr>
          <w:sz w:val="30"/>
          <w:szCs w:val="30"/>
          <w:lang w:eastAsia="en-US"/>
        </w:rPr>
        <w:t>Собеседование проводится в рамках сроков зачисления, установленных постановлением Министерства образования Республики Беларусь</w:t>
      </w:r>
      <w:r w:rsidR="00D61782" w:rsidRPr="00D14C39">
        <w:rPr>
          <w:sz w:val="30"/>
          <w:szCs w:val="30"/>
          <w:lang w:eastAsia="en-US"/>
        </w:rPr>
        <w:br/>
      </w:r>
      <w:r w:rsidRPr="00D14C39">
        <w:rPr>
          <w:sz w:val="30"/>
          <w:szCs w:val="30"/>
          <w:lang w:eastAsia="en-US"/>
        </w:rPr>
        <w:t xml:space="preserve">от </w:t>
      </w:r>
      <w:r w:rsidR="00616086" w:rsidRPr="00D14C39">
        <w:rPr>
          <w:sz w:val="30"/>
          <w:szCs w:val="30"/>
          <w:lang w:eastAsia="en-US"/>
        </w:rPr>
        <w:t>4</w:t>
      </w:r>
      <w:r w:rsidRPr="00D14C39">
        <w:rPr>
          <w:sz w:val="30"/>
          <w:szCs w:val="30"/>
          <w:lang w:eastAsia="en-US"/>
        </w:rPr>
        <w:t xml:space="preserve"> </w:t>
      </w:r>
      <w:r w:rsidR="00616086" w:rsidRPr="00D14C39">
        <w:rPr>
          <w:sz w:val="30"/>
          <w:szCs w:val="30"/>
          <w:lang w:eastAsia="en-US"/>
        </w:rPr>
        <w:t>мая</w:t>
      </w:r>
      <w:r w:rsidRPr="00D14C39">
        <w:rPr>
          <w:sz w:val="30"/>
          <w:szCs w:val="30"/>
          <w:lang w:eastAsia="en-US"/>
        </w:rPr>
        <w:t xml:space="preserve"> 20</w:t>
      </w:r>
      <w:r w:rsidR="00616086" w:rsidRPr="00D14C39">
        <w:rPr>
          <w:sz w:val="30"/>
          <w:szCs w:val="30"/>
          <w:lang w:eastAsia="en-US"/>
        </w:rPr>
        <w:t xml:space="preserve">23 </w:t>
      </w:r>
      <w:r w:rsidRPr="00D14C39">
        <w:rPr>
          <w:sz w:val="30"/>
          <w:szCs w:val="30"/>
          <w:lang w:eastAsia="en-US"/>
        </w:rPr>
        <w:t xml:space="preserve">г. № </w:t>
      </w:r>
      <w:r w:rsidR="00616086" w:rsidRPr="00D14C39">
        <w:rPr>
          <w:sz w:val="30"/>
          <w:szCs w:val="30"/>
          <w:lang w:eastAsia="en-US"/>
        </w:rPr>
        <w:t>149</w:t>
      </w:r>
      <w:r w:rsidRPr="00D14C39">
        <w:rPr>
          <w:sz w:val="30"/>
          <w:szCs w:val="30"/>
          <w:lang w:eastAsia="en-US"/>
        </w:rPr>
        <w:t>.</w:t>
      </w:r>
    </w:p>
    <w:p w14:paraId="573F8037" w14:textId="77777777" w:rsidR="00642168" w:rsidRPr="00D14C39" w:rsidRDefault="00642168" w:rsidP="00642168">
      <w:pPr>
        <w:ind w:right="-95" w:firstLine="540"/>
        <w:jc w:val="both"/>
        <w:rPr>
          <w:sz w:val="30"/>
          <w:szCs w:val="30"/>
          <w:lang w:eastAsia="en-US"/>
        </w:rPr>
      </w:pPr>
      <w:r w:rsidRPr="00D14C39">
        <w:rPr>
          <w:sz w:val="30"/>
          <w:szCs w:val="30"/>
          <w:lang w:eastAsia="en-US"/>
        </w:rPr>
        <w:t>Абитуриент, который не смог явиться на собеседование</w:t>
      </w:r>
      <w:r w:rsidR="00E268BD" w:rsidRPr="00D14C39">
        <w:rPr>
          <w:sz w:val="30"/>
          <w:szCs w:val="30"/>
          <w:lang w:eastAsia="en-US"/>
        </w:rPr>
        <w:br/>
      </w:r>
      <w:r w:rsidRPr="00D14C39">
        <w:rPr>
          <w:sz w:val="30"/>
          <w:szCs w:val="30"/>
          <w:lang w:eastAsia="en-US"/>
        </w:rPr>
        <w:t>в установленный день по уважительной причине (болезнь или другие непредвиденные обстоятельства, препятствующие участию</w:t>
      </w:r>
      <w:r w:rsidR="00E268BD" w:rsidRPr="00D14C39">
        <w:rPr>
          <w:sz w:val="30"/>
          <w:szCs w:val="30"/>
          <w:lang w:eastAsia="en-US"/>
        </w:rPr>
        <w:br/>
      </w:r>
      <w:r w:rsidRPr="00D14C39">
        <w:rPr>
          <w:sz w:val="30"/>
          <w:szCs w:val="30"/>
          <w:lang w:eastAsia="en-US"/>
        </w:rPr>
        <w:t xml:space="preserve">в собеседовании, подтвержденные документально), по решению комиссии допускается к участию в собеседовании в другой день в пределах сроков проведения </w:t>
      </w:r>
      <w:r w:rsidR="00616086" w:rsidRPr="00D14C39">
        <w:rPr>
          <w:sz w:val="30"/>
          <w:szCs w:val="30"/>
          <w:lang w:eastAsia="en-US"/>
        </w:rPr>
        <w:t>зачисления</w:t>
      </w:r>
      <w:r w:rsidRPr="00D14C39">
        <w:rPr>
          <w:sz w:val="30"/>
          <w:szCs w:val="30"/>
          <w:lang w:eastAsia="en-US"/>
        </w:rPr>
        <w:t>.</w:t>
      </w:r>
    </w:p>
    <w:p w14:paraId="3A269100" w14:textId="77777777" w:rsidR="00642168" w:rsidRPr="00D14C39" w:rsidRDefault="00642168" w:rsidP="00642168">
      <w:pPr>
        <w:ind w:right="-95" w:firstLine="540"/>
        <w:jc w:val="both"/>
        <w:rPr>
          <w:sz w:val="30"/>
          <w:szCs w:val="30"/>
          <w:lang w:eastAsia="en-US"/>
        </w:rPr>
      </w:pPr>
      <w:r w:rsidRPr="00D14C39">
        <w:rPr>
          <w:sz w:val="30"/>
          <w:szCs w:val="30"/>
          <w:lang w:eastAsia="en-US"/>
        </w:rPr>
        <w:t>Абитуриент, который не смог явиться на собеседование</w:t>
      </w:r>
      <w:r w:rsidR="00E268BD" w:rsidRPr="00D14C39">
        <w:rPr>
          <w:sz w:val="30"/>
          <w:szCs w:val="30"/>
          <w:lang w:eastAsia="en-US"/>
        </w:rPr>
        <w:br/>
      </w:r>
      <w:r w:rsidRPr="00D14C39">
        <w:rPr>
          <w:sz w:val="30"/>
          <w:szCs w:val="30"/>
          <w:lang w:eastAsia="en-US"/>
        </w:rPr>
        <w:t>в установленный день по неуважительной причине, к участию</w:t>
      </w:r>
      <w:r w:rsidR="00E268BD" w:rsidRPr="00D14C39">
        <w:rPr>
          <w:sz w:val="30"/>
          <w:szCs w:val="30"/>
          <w:lang w:eastAsia="en-US"/>
        </w:rPr>
        <w:br/>
      </w:r>
      <w:r w:rsidRPr="00D14C39">
        <w:rPr>
          <w:sz w:val="30"/>
          <w:szCs w:val="30"/>
          <w:lang w:eastAsia="en-US"/>
        </w:rPr>
        <w:t>в собеседовании не допускается.</w:t>
      </w:r>
    </w:p>
    <w:p w14:paraId="749590BA" w14:textId="77777777" w:rsidR="00642168" w:rsidRPr="00D14C39" w:rsidRDefault="00642168" w:rsidP="00642168">
      <w:pPr>
        <w:ind w:right="-95" w:firstLine="540"/>
        <w:jc w:val="both"/>
        <w:rPr>
          <w:sz w:val="30"/>
          <w:szCs w:val="30"/>
          <w:lang w:eastAsia="en-US"/>
        </w:rPr>
      </w:pPr>
      <w:r w:rsidRPr="00D14C39">
        <w:rPr>
          <w:sz w:val="30"/>
          <w:szCs w:val="30"/>
          <w:lang w:eastAsia="en-US"/>
        </w:rPr>
        <w:t>Собеседование проводится в устной форме. Собеседование</w:t>
      </w:r>
      <w:r w:rsidR="00E268BD" w:rsidRPr="00D14C39">
        <w:rPr>
          <w:sz w:val="30"/>
          <w:szCs w:val="30"/>
          <w:lang w:eastAsia="en-US"/>
        </w:rPr>
        <w:br/>
      </w:r>
      <w:r w:rsidRPr="00D14C39">
        <w:rPr>
          <w:sz w:val="30"/>
          <w:szCs w:val="30"/>
          <w:lang w:eastAsia="en-US"/>
        </w:rPr>
        <w:t>с абитуриентом проводят не менее двух членов комиссии. Ход собеседования отражается в бланке устного ответа на собеседовании</w:t>
      </w:r>
      <w:r w:rsidR="00E268BD" w:rsidRPr="00D14C39">
        <w:rPr>
          <w:sz w:val="30"/>
          <w:szCs w:val="30"/>
          <w:lang w:eastAsia="en-US"/>
        </w:rPr>
        <w:br/>
      </w:r>
      <w:r w:rsidRPr="00D14C39">
        <w:rPr>
          <w:sz w:val="30"/>
          <w:szCs w:val="30"/>
          <w:lang w:eastAsia="en-US"/>
        </w:rPr>
        <w:t>по предлагаемой форме (прилагается).</w:t>
      </w:r>
    </w:p>
    <w:p w14:paraId="28DE26B5" w14:textId="77777777" w:rsidR="00642168" w:rsidRPr="00D14C39" w:rsidRDefault="00642168" w:rsidP="00642168">
      <w:pPr>
        <w:ind w:right="-95" w:firstLine="540"/>
        <w:jc w:val="both"/>
        <w:rPr>
          <w:sz w:val="30"/>
          <w:szCs w:val="30"/>
          <w:lang w:eastAsia="en-US"/>
        </w:rPr>
      </w:pPr>
      <w:r w:rsidRPr="00D14C39">
        <w:rPr>
          <w:sz w:val="30"/>
          <w:szCs w:val="30"/>
          <w:lang w:eastAsia="en-US"/>
        </w:rPr>
        <w:t>По результатам собеседования комиссией принимается решение</w:t>
      </w:r>
      <w:r w:rsidR="00E268BD" w:rsidRPr="00D14C39">
        <w:rPr>
          <w:sz w:val="30"/>
          <w:szCs w:val="30"/>
          <w:lang w:eastAsia="en-US"/>
        </w:rPr>
        <w:br/>
      </w:r>
      <w:r w:rsidRPr="00D14C39">
        <w:rPr>
          <w:sz w:val="30"/>
          <w:szCs w:val="30"/>
          <w:lang w:eastAsia="en-US"/>
        </w:rPr>
        <w:t>об итогах прохождения абитуриентом собеседования (выставление отметки по 10-балльной системе в соответствии с нормами оценки знаний абитуриентов, установленными Министерством образования Республики Беларусь для учебных предметов).</w:t>
      </w:r>
    </w:p>
    <w:p w14:paraId="6D7FC066" w14:textId="77777777" w:rsidR="00642168" w:rsidRPr="00D14C39" w:rsidRDefault="00642168" w:rsidP="00642168">
      <w:pPr>
        <w:ind w:right="-95" w:firstLine="540"/>
        <w:jc w:val="both"/>
        <w:rPr>
          <w:sz w:val="30"/>
          <w:szCs w:val="30"/>
          <w:lang w:eastAsia="en-US"/>
        </w:rPr>
      </w:pPr>
      <w:r w:rsidRPr="00D14C39">
        <w:rPr>
          <w:sz w:val="30"/>
          <w:szCs w:val="30"/>
          <w:lang w:eastAsia="en-US"/>
        </w:rPr>
        <w:t>Решение комиссии оформляется протоколом, который подписывается председателем комиссии.</w:t>
      </w:r>
    </w:p>
    <w:p w14:paraId="5904F04E" w14:textId="77777777" w:rsidR="0031105F" w:rsidRPr="00D14C39" w:rsidRDefault="00642168" w:rsidP="00642168">
      <w:pPr>
        <w:ind w:right="-95" w:firstLine="540"/>
        <w:jc w:val="both"/>
        <w:rPr>
          <w:sz w:val="28"/>
          <w:szCs w:val="28"/>
        </w:rPr>
      </w:pPr>
      <w:r w:rsidRPr="00D14C39">
        <w:rPr>
          <w:sz w:val="30"/>
          <w:szCs w:val="30"/>
          <w:lang w:eastAsia="en-US"/>
        </w:rPr>
        <w:lastRenderedPageBreak/>
        <w:t>В случае несогласия абитуриента с результатом собеседования,</w:t>
      </w:r>
      <w:r w:rsidR="00E268BD" w:rsidRPr="00D14C39">
        <w:rPr>
          <w:sz w:val="30"/>
          <w:szCs w:val="30"/>
          <w:lang w:eastAsia="en-US"/>
        </w:rPr>
        <w:br/>
      </w:r>
      <w:r w:rsidRPr="00D14C39">
        <w:rPr>
          <w:sz w:val="30"/>
          <w:szCs w:val="30"/>
          <w:lang w:eastAsia="en-US"/>
        </w:rPr>
        <w:t>им подается апелляция на имя председателя комиссии в день проведения собеседования. Апелляция подлежит рассмотрению комиссией в день</w:t>
      </w:r>
      <w:r w:rsidR="00E268BD" w:rsidRPr="00D14C39">
        <w:rPr>
          <w:sz w:val="30"/>
          <w:szCs w:val="30"/>
          <w:lang w:eastAsia="en-US"/>
        </w:rPr>
        <w:br/>
      </w:r>
      <w:r w:rsidRPr="00D14C39">
        <w:rPr>
          <w:sz w:val="30"/>
          <w:szCs w:val="30"/>
          <w:lang w:eastAsia="en-US"/>
        </w:rPr>
        <w:t>ее подачи.</w:t>
      </w:r>
    </w:p>
    <w:p w14:paraId="2D83C5DD" w14:textId="77777777" w:rsidR="00B30F88" w:rsidRPr="00D14C39" w:rsidRDefault="00B30F88" w:rsidP="0031105F">
      <w:pPr>
        <w:ind w:right="-95" w:firstLine="540"/>
        <w:jc w:val="both"/>
        <w:rPr>
          <w:sz w:val="28"/>
          <w:szCs w:val="28"/>
        </w:rPr>
      </w:pPr>
    </w:p>
    <w:p w14:paraId="334A8DD9" w14:textId="77777777" w:rsidR="00616086" w:rsidRPr="00D14C39" w:rsidRDefault="00616086" w:rsidP="0031105F">
      <w:pPr>
        <w:ind w:right="-95" w:firstLine="540"/>
        <w:jc w:val="both"/>
        <w:rPr>
          <w:sz w:val="28"/>
          <w:szCs w:val="28"/>
        </w:rPr>
      </w:pPr>
    </w:p>
    <w:p w14:paraId="4E307A26" w14:textId="77777777" w:rsidR="00F05831" w:rsidRPr="00D14C39" w:rsidRDefault="00F05831" w:rsidP="0031105F">
      <w:pPr>
        <w:ind w:right="-95" w:firstLine="540"/>
        <w:jc w:val="both"/>
        <w:rPr>
          <w:sz w:val="28"/>
          <w:szCs w:val="28"/>
        </w:rPr>
      </w:pPr>
    </w:p>
    <w:p w14:paraId="34CAE61D" w14:textId="77777777" w:rsidR="003D1989" w:rsidRPr="00D14C39" w:rsidRDefault="003D1989" w:rsidP="003D1989">
      <w:pPr>
        <w:autoSpaceDE w:val="0"/>
        <w:autoSpaceDN w:val="0"/>
        <w:adjustRightInd w:val="0"/>
        <w:jc w:val="both"/>
        <w:rPr>
          <w:sz w:val="20"/>
          <w:szCs w:val="20"/>
        </w:rPr>
      </w:pPr>
      <w:r w:rsidRPr="00D14C39">
        <w:rPr>
          <w:sz w:val="20"/>
          <w:szCs w:val="20"/>
        </w:rPr>
        <w:t>Штамп учреждения</w:t>
      </w:r>
    </w:p>
    <w:p w14:paraId="66EAA5FF" w14:textId="77777777" w:rsidR="003D1989" w:rsidRPr="00D14C39" w:rsidRDefault="003D1989" w:rsidP="003D1989">
      <w:pPr>
        <w:autoSpaceDE w:val="0"/>
        <w:autoSpaceDN w:val="0"/>
        <w:adjustRightInd w:val="0"/>
        <w:jc w:val="both"/>
        <w:rPr>
          <w:sz w:val="20"/>
          <w:szCs w:val="20"/>
        </w:rPr>
      </w:pPr>
      <w:r w:rsidRPr="00D14C39">
        <w:rPr>
          <w:sz w:val="20"/>
          <w:szCs w:val="20"/>
        </w:rPr>
        <w:t>образования</w:t>
      </w:r>
    </w:p>
    <w:p w14:paraId="52EF2212" w14:textId="77777777" w:rsidR="003D1989" w:rsidRPr="00D14C39" w:rsidRDefault="003D1989" w:rsidP="003D1989">
      <w:pPr>
        <w:autoSpaceDE w:val="0"/>
        <w:autoSpaceDN w:val="0"/>
        <w:adjustRightInd w:val="0"/>
        <w:jc w:val="both"/>
        <w:outlineLvl w:val="0"/>
        <w:rPr>
          <w:sz w:val="20"/>
          <w:szCs w:val="20"/>
        </w:rPr>
      </w:pPr>
    </w:p>
    <w:p w14:paraId="3AFADEBC" w14:textId="77777777" w:rsidR="003D1989" w:rsidRPr="00D14C39" w:rsidRDefault="003D1989" w:rsidP="005B2892">
      <w:pPr>
        <w:autoSpaceDE w:val="0"/>
        <w:autoSpaceDN w:val="0"/>
        <w:adjustRightInd w:val="0"/>
        <w:jc w:val="center"/>
        <w:rPr>
          <w:sz w:val="28"/>
          <w:szCs w:val="20"/>
        </w:rPr>
      </w:pPr>
      <w:r w:rsidRPr="00D14C39">
        <w:rPr>
          <w:b/>
          <w:bCs/>
          <w:sz w:val="28"/>
          <w:szCs w:val="20"/>
        </w:rPr>
        <w:t>Бланк устного ответа на собеседовании</w:t>
      </w:r>
    </w:p>
    <w:p w14:paraId="453FB61A" w14:textId="77777777" w:rsidR="003D1989" w:rsidRPr="00D14C39" w:rsidRDefault="003D1989" w:rsidP="003D1989">
      <w:pPr>
        <w:autoSpaceDE w:val="0"/>
        <w:autoSpaceDN w:val="0"/>
        <w:adjustRightInd w:val="0"/>
        <w:jc w:val="both"/>
        <w:rPr>
          <w:szCs w:val="20"/>
        </w:rPr>
      </w:pPr>
    </w:p>
    <w:p w14:paraId="3839DB30" w14:textId="77777777" w:rsidR="003D1989" w:rsidRPr="00D14C39" w:rsidRDefault="003D1989" w:rsidP="003D1989">
      <w:pPr>
        <w:autoSpaceDE w:val="0"/>
        <w:autoSpaceDN w:val="0"/>
        <w:adjustRightInd w:val="0"/>
        <w:jc w:val="both"/>
        <w:rPr>
          <w:szCs w:val="20"/>
        </w:rPr>
      </w:pPr>
      <w:r w:rsidRPr="00D14C39">
        <w:rPr>
          <w:szCs w:val="20"/>
        </w:rPr>
        <w:t>Фамилия</w:t>
      </w:r>
      <w:r w:rsidR="005B2892" w:rsidRPr="00D14C39">
        <w:rPr>
          <w:szCs w:val="20"/>
        </w:rPr>
        <w:t xml:space="preserve"> </w:t>
      </w:r>
      <w:r w:rsidRPr="00D14C39">
        <w:rPr>
          <w:szCs w:val="20"/>
        </w:rPr>
        <w:t>_______________________________________</w:t>
      </w:r>
      <w:r w:rsidR="005B2892" w:rsidRPr="00D14C39">
        <w:rPr>
          <w:szCs w:val="20"/>
        </w:rPr>
        <w:t>____</w:t>
      </w:r>
      <w:r w:rsidRPr="00D14C39">
        <w:rPr>
          <w:szCs w:val="20"/>
        </w:rPr>
        <w:t>_____________________________</w:t>
      </w:r>
    </w:p>
    <w:p w14:paraId="1E9A8ED1" w14:textId="77777777" w:rsidR="003D1989" w:rsidRPr="00D14C39" w:rsidRDefault="003D1989" w:rsidP="003D1989">
      <w:pPr>
        <w:autoSpaceDE w:val="0"/>
        <w:autoSpaceDN w:val="0"/>
        <w:adjustRightInd w:val="0"/>
        <w:jc w:val="both"/>
        <w:rPr>
          <w:szCs w:val="20"/>
        </w:rPr>
      </w:pPr>
      <w:r w:rsidRPr="00D14C39">
        <w:rPr>
          <w:szCs w:val="20"/>
        </w:rPr>
        <w:t>Собственное имя</w:t>
      </w:r>
      <w:r w:rsidR="005B2892" w:rsidRPr="00D14C39">
        <w:rPr>
          <w:szCs w:val="20"/>
        </w:rPr>
        <w:t xml:space="preserve"> </w:t>
      </w:r>
      <w:r w:rsidRPr="00D14C39">
        <w:rPr>
          <w:szCs w:val="20"/>
        </w:rPr>
        <w:t>________________________________</w:t>
      </w:r>
      <w:r w:rsidR="005B2892" w:rsidRPr="00D14C39">
        <w:rPr>
          <w:szCs w:val="20"/>
        </w:rPr>
        <w:t>_____</w:t>
      </w:r>
      <w:r w:rsidRPr="00D14C39">
        <w:rPr>
          <w:szCs w:val="20"/>
        </w:rPr>
        <w:t>____________________________</w:t>
      </w:r>
    </w:p>
    <w:p w14:paraId="2A659B41" w14:textId="77777777" w:rsidR="003D1989" w:rsidRPr="00D14C39" w:rsidRDefault="00A34073" w:rsidP="003D1989">
      <w:pPr>
        <w:autoSpaceDE w:val="0"/>
        <w:autoSpaceDN w:val="0"/>
        <w:adjustRightInd w:val="0"/>
        <w:jc w:val="both"/>
        <w:rPr>
          <w:szCs w:val="20"/>
        </w:rPr>
      </w:pPr>
      <w:r w:rsidRPr="00D14C39">
        <w:rPr>
          <w:szCs w:val="20"/>
        </w:rPr>
        <w:t xml:space="preserve">Отчество (если таковое </w:t>
      </w:r>
      <w:r w:rsidR="003D1989" w:rsidRPr="00D14C39">
        <w:rPr>
          <w:szCs w:val="20"/>
        </w:rPr>
        <w:t>имеется)</w:t>
      </w:r>
      <w:r w:rsidR="005B2892" w:rsidRPr="00D14C39">
        <w:rPr>
          <w:szCs w:val="20"/>
        </w:rPr>
        <w:t xml:space="preserve"> </w:t>
      </w:r>
      <w:r w:rsidR="003D1989" w:rsidRPr="00D14C39">
        <w:rPr>
          <w:szCs w:val="20"/>
        </w:rPr>
        <w:t>_____</w:t>
      </w:r>
      <w:r w:rsidR="005B2892" w:rsidRPr="00D14C39">
        <w:rPr>
          <w:szCs w:val="20"/>
        </w:rPr>
        <w:t>________</w:t>
      </w:r>
      <w:r w:rsidR="003D1989" w:rsidRPr="00D14C39">
        <w:rPr>
          <w:szCs w:val="20"/>
        </w:rPr>
        <w:t>______________________________________</w:t>
      </w:r>
    </w:p>
    <w:p w14:paraId="1701D05A" w14:textId="77777777" w:rsidR="003D1989" w:rsidRPr="00D14C39" w:rsidRDefault="003D1989" w:rsidP="003D1989">
      <w:pPr>
        <w:autoSpaceDE w:val="0"/>
        <w:autoSpaceDN w:val="0"/>
        <w:adjustRightInd w:val="0"/>
        <w:jc w:val="both"/>
        <w:rPr>
          <w:szCs w:val="20"/>
        </w:rPr>
      </w:pPr>
      <w:r w:rsidRPr="00D14C39">
        <w:rPr>
          <w:szCs w:val="20"/>
        </w:rPr>
        <w:t>Специальность</w:t>
      </w:r>
      <w:r w:rsidR="00F82C22" w:rsidRPr="00D14C39">
        <w:rPr>
          <w:szCs w:val="20"/>
        </w:rPr>
        <w:t>*</w:t>
      </w:r>
      <w:r w:rsidRPr="00D14C39">
        <w:rPr>
          <w:szCs w:val="20"/>
        </w:rPr>
        <w:t xml:space="preserve"> ___________</w:t>
      </w:r>
      <w:r w:rsidR="005B2892" w:rsidRPr="00D14C39">
        <w:rPr>
          <w:szCs w:val="20"/>
        </w:rPr>
        <w:t>________</w:t>
      </w:r>
      <w:r w:rsidRPr="00D14C39">
        <w:rPr>
          <w:szCs w:val="20"/>
        </w:rPr>
        <w:t>_________________</w:t>
      </w:r>
      <w:r w:rsidR="00613146" w:rsidRPr="00D14C39">
        <w:rPr>
          <w:szCs w:val="20"/>
        </w:rPr>
        <w:t>_____________________________</w:t>
      </w:r>
    </w:p>
    <w:p w14:paraId="3BA2C7F7" w14:textId="77777777" w:rsidR="003D1989" w:rsidRPr="00D14C39" w:rsidRDefault="003D1989" w:rsidP="003D1989">
      <w:pPr>
        <w:autoSpaceDE w:val="0"/>
        <w:autoSpaceDN w:val="0"/>
        <w:adjustRightInd w:val="0"/>
        <w:jc w:val="both"/>
        <w:rPr>
          <w:szCs w:val="20"/>
        </w:rPr>
      </w:pPr>
      <w:r w:rsidRPr="00D14C39">
        <w:rPr>
          <w:szCs w:val="20"/>
        </w:rPr>
        <w:t>Вопросы собеседования</w:t>
      </w:r>
      <w:r w:rsidR="005B2892" w:rsidRPr="00D14C39">
        <w:rPr>
          <w:szCs w:val="20"/>
        </w:rPr>
        <w:t xml:space="preserve"> </w:t>
      </w:r>
      <w:r w:rsidRPr="00D14C39">
        <w:rPr>
          <w:szCs w:val="20"/>
        </w:rPr>
        <w:t>_____________</w:t>
      </w:r>
      <w:r w:rsidR="005B2892" w:rsidRPr="00D14C39">
        <w:rPr>
          <w:szCs w:val="20"/>
        </w:rPr>
        <w:t>_____</w:t>
      </w:r>
      <w:r w:rsidRPr="00D14C39">
        <w:rPr>
          <w:szCs w:val="20"/>
        </w:rPr>
        <w:t>_________________________________________</w:t>
      </w:r>
    </w:p>
    <w:p w14:paraId="6EDE1C34" w14:textId="77777777" w:rsidR="003D1989" w:rsidRPr="00D14C39" w:rsidRDefault="003D1989" w:rsidP="003D1989">
      <w:pPr>
        <w:autoSpaceDE w:val="0"/>
        <w:autoSpaceDN w:val="0"/>
        <w:adjustRightInd w:val="0"/>
        <w:jc w:val="both"/>
        <w:rPr>
          <w:szCs w:val="20"/>
        </w:rPr>
      </w:pPr>
      <w:r w:rsidRPr="00D14C39">
        <w:rPr>
          <w:szCs w:val="20"/>
        </w:rPr>
        <w:t>_____________________________</w:t>
      </w:r>
      <w:r w:rsidR="005B2892" w:rsidRPr="00D14C39">
        <w:rPr>
          <w:szCs w:val="20"/>
        </w:rPr>
        <w:t>_____</w:t>
      </w:r>
      <w:r w:rsidRPr="00D14C39">
        <w:rPr>
          <w:szCs w:val="20"/>
        </w:rPr>
        <w:t>______________________________________________</w:t>
      </w:r>
    </w:p>
    <w:p w14:paraId="59ECF00C" w14:textId="77777777" w:rsidR="003D1989" w:rsidRPr="00D14C39" w:rsidRDefault="003D1989" w:rsidP="003D1989">
      <w:pPr>
        <w:autoSpaceDE w:val="0"/>
        <w:autoSpaceDN w:val="0"/>
        <w:adjustRightInd w:val="0"/>
        <w:jc w:val="both"/>
        <w:rPr>
          <w:szCs w:val="20"/>
        </w:rPr>
      </w:pPr>
      <w:r w:rsidRPr="00D14C39">
        <w:rPr>
          <w:szCs w:val="20"/>
        </w:rPr>
        <w:t>__________________________________</w:t>
      </w:r>
      <w:r w:rsidR="005B2892" w:rsidRPr="00D14C39">
        <w:rPr>
          <w:szCs w:val="20"/>
        </w:rPr>
        <w:t>_____</w:t>
      </w:r>
      <w:r w:rsidRPr="00D14C39">
        <w:rPr>
          <w:szCs w:val="20"/>
        </w:rPr>
        <w:t>_________________________________________</w:t>
      </w:r>
    </w:p>
    <w:p w14:paraId="71C1F19F" w14:textId="77777777" w:rsidR="003D1989" w:rsidRPr="00D14C39" w:rsidRDefault="003D1989" w:rsidP="003D1989">
      <w:pPr>
        <w:autoSpaceDE w:val="0"/>
        <w:autoSpaceDN w:val="0"/>
        <w:adjustRightInd w:val="0"/>
        <w:jc w:val="both"/>
        <w:rPr>
          <w:szCs w:val="20"/>
        </w:rPr>
      </w:pPr>
      <w:r w:rsidRPr="00D14C39">
        <w:rPr>
          <w:szCs w:val="20"/>
        </w:rPr>
        <w:t>________________________________________</w:t>
      </w:r>
      <w:r w:rsidR="005B2892" w:rsidRPr="00D14C39">
        <w:rPr>
          <w:szCs w:val="20"/>
        </w:rPr>
        <w:t>_____</w:t>
      </w:r>
      <w:r w:rsidRPr="00D14C39">
        <w:rPr>
          <w:szCs w:val="20"/>
        </w:rPr>
        <w:t>___________________________________</w:t>
      </w:r>
    </w:p>
    <w:p w14:paraId="385F44DE" w14:textId="77777777" w:rsidR="003D1989" w:rsidRPr="00D14C39" w:rsidRDefault="003D1989" w:rsidP="003D1989">
      <w:pPr>
        <w:autoSpaceDE w:val="0"/>
        <w:autoSpaceDN w:val="0"/>
        <w:adjustRightInd w:val="0"/>
        <w:jc w:val="both"/>
        <w:rPr>
          <w:szCs w:val="20"/>
        </w:rPr>
      </w:pPr>
      <w:r w:rsidRPr="00D14C39">
        <w:rPr>
          <w:szCs w:val="20"/>
        </w:rPr>
        <w:t>_____________________________________________</w:t>
      </w:r>
      <w:r w:rsidR="005B2892" w:rsidRPr="00D14C39">
        <w:rPr>
          <w:szCs w:val="20"/>
        </w:rPr>
        <w:t>_____</w:t>
      </w:r>
      <w:r w:rsidRPr="00D14C39">
        <w:rPr>
          <w:szCs w:val="20"/>
        </w:rPr>
        <w:t>______________________________</w:t>
      </w:r>
    </w:p>
    <w:p w14:paraId="39E1C5E6" w14:textId="77777777" w:rsidR="003D1989" w:rsidRPr="00D14C39" w:rsidRDefault="003D1989" w:rsidP="003D1989">
      <w:pPr>
        <w:autoSpaceDE w:val="0"/>
        <w:autoSpaceDN w:val="0"/>
        <w:adjustRightInd w:val="0"/>
        <w:jc w:val="both"/>
        <w:rPr>
          <w:szCs w:val="20"/>
        </w:rPr>
      </w:pPr>
      <w:r w:rsidRPr="00D14C39">
        <w:rPr>
          <w:szCs w:val="20"/>
        </w:rPr>
        <w:t>Время начала ответа _________________ Время окончания ответа</w:t>
      </w:r>
      <w:r w:rsidR="005B2892" w:rsidRPr="00D14C39">
        <w:rPr>
          <w:szCs w:val="20"/>
        </w:rPr>
        <w:t xml:space="preserve"> </w:t>
      </w:r>
      <w:r w:rsidRPr="00D14C39">
        <w:rPr>
          <w:szCs w:val="20"/>
        </w:rPr>
        <w:t>______</w:t>
      </w:r>
      <w:r w:rsidR="005B2892" w:rsidRPr="00D14C39">
        <w:rPr>
          <w:szCs w:val="20"/>
        </w:rPr>
        <w:t>________</w:t>
      </w:r>
      <w:r w:rsidRPr="00D14C39">
        <w:rPr>
          <w:szCs w:val="20"/>
        </w:rPr>
        <w:t>_________</w:t>
      </w:r>
    </w:p>
    <w:p w14:paraId="2571ECD0" w14:textId="77777777" w:rsidR="003D1989" w:rsidRPr="00D14C39" w:rsidRDefault="003D1989" w:rsidP="003D1989">
      <w:pPr>
        <w:autoSpaceDE w:val="0"/>
        <w:autoSpaceDN w:val="0"/>
        <w:adjustRightInd w:val="0"/>
        <w:jc w:val="both"/>
        <w:rPr>
          <w:szCs w:val="20"/>
        </w:rPr>
      </w:pPr>
      <w:r w:rsidRPr="00D14C39">
        <w:rPr>
          <w:szCs w:val="20"/>
        </w:rPr>
        <w:t>Экзаменаторы</w:t>
      </w:r>
      <w:r w:rsidR="005B2892" w:rsidRPr="00D14C39">
        <w:rPr>
          <w:szCs w:val="20"/>
        </w:rPr>
        <w:t xml:space="preserve"> </w:t>
      </w:r>
      <w:r w:rsidRPr="00D14C39">
        <w:rPr>
          <w:szCs w:val="20"/>
        </w:rPr>
        <w:t>_________________________________</w:t>
      </w:r>
      <w:r w:rsidR="005B2892" w:rsidRPr="00D14C39">
        <w:rPr>
          <w:szCs w:val="20"/>
        </w:rPr>
        <w:t>_____</w:t>
      </w:r>
      <w:r w:rsidRPr="00D14C39">
        <w:rPr>
          <w:szCs w:val="20"/>
        </w:rPr>
        <w:t>_____________________________</w:t>
      </w:r>
    </w:p>
    <w:p w14:paraId="1E969C64" w14:textId="77777777" w:rsidR="003D1989" w:rsidRPr="00D14C39" w:rsidRDefault="003D1989" w:rsidP="005B2892">
      <w:pPr>
        <w:autoSpaceDE w:val="0"/>
        <w:autoSpaceDN w:val="0"/>
        <w:adjustRightInd w:val="0"/>
        <w:ind w:left="708" w:firstLine="708"/>
        <w:jc w:val="center"/>
        <w:rPr>
          <w:sz w:val="20"/>
          <w:szCs w:val="20"/>
        </w:rPr>
      </w:pPr>
      <w:r w:rsidRPr="00D14C39">
        <w:rPr>
          <w:sz w:val="20"/>
          <w:szCs w:val="20"/>
        </w:rPr>
        <w:t>(фамилия, собственное имя, отчество (если таковое имеется)</w:t>
      </w:r>
    </w:p>
    <w:p w14:paraId="12FA5DFB" w14:textId="77777777" w:rsidR="003D1989" w:rsidRPr="00D14C39" w:rsidRDefault="003D1989" w:rsidP="003D1989">
      <w:pPr>
        <w:autoSpaceDE w:val="0"/>
        <w:autoSpaceDN w:val="0"/>
        <w:adjustRightInd w:val="0"/>
        <w:jc w:val="both"/>
        <w:rPr>
          <w:szCs w:val="20"/>
        </w:rPr>
      </w:pPr>
      <w:r w:rsidRPr="00D14C39">
        <w:rPr>
          <w:szCs w:val="20"/>
        </w:rPr>
        <w:t>_____________________________</w:t>
      </w:r>
      <w:r w:rsidR="005B2892" w:rsidRPr="00D14C39">
        <w:rPr>
          <w:szCs w:val="20"/>
        </w:rPr>
        <w:t>_____</w:t>
      </w:r>
      <w:r w:rsidRPr="00D14C39">
        <w:rPr>
          <w:szCs w:val="20"/>
        </w:rPr>
        <w:t>______________________________________________</w:t>
      </w:r>
    </w:p>
    <w:p w14:paraId="29F41BC2" w14:textId="77777777" w:rsidR="003D1989" w:rsidRPr="00D14C39" w:rsidRDefault="003D1989" w:rsidP="003D1989">
      <w:pPr>
        <w:autoSpaceDE w:val="0"/>
        <w:autoSpaceDN w:val="0"/>
        <w:adjustRightInd w:val="0"/>
        <w:jc w:val="both"/>
        <w:rPr>
          <w:szCs w:val="20"/>
        </w:rPr>
      </w:pPr>
      <w:r w:rsidRPr="00D14C39">
        <w:rPr>
          <w:szCs w:val="20"/>
        </w:rPr>
        <w:t>__________________________________</w:t>
      </w:r>
      <w:r w:rsidR="005B2892" w:rsidRPr="00D14C39">
        <w:rPr>
          <w:szCs w:val="20"/>
        </w:rPr>
        <w:t>_____</w:t>
      </w:r>
      <w:r w:rsidRPr="00D14C39">
        <w:rPr>
          <w:szCs w:val="20"/>
        </w:rPr>
        <w:t>_________________________________________</w:t>
      </w:r>
    </w:p>
    <w:p w14:paraId="14D9B673" w14:textId="77777777" w:rsidR="003D1989" w:rsidRPr="00D14C39" w:rsidRDefault="003D1989" w:rsidP="003D1989">
      <w:pPr>
        <w:autoSpaceDE w:val="0"/>
        <w:autoSpaceDN w:val="0"/>
        <w:adjustRightInd w:val="0"/>
        <w:jc w:val="both"/>
        <w:rPr>
          <w:szCs w:val="20"/>
        </w:rPr>
      </w:pPr>
      <w:r w:rsidRPr="00D14C39">
        <w:rPr>
          <w:szCs w:val="20"/>
        </w:rPr>
        <w:t>Конспект ответа</w:t>
      </w:r>
    </w:p>
    <w:p w14:paraId="7F390C80" w14:textId="77777777" w:rsidR="003D1989" w:rsidRPr="00D14C39" w:rsidRDefault="003D1989" w:rsidP="003D1989">
      <w:pPr>
        <w:autoSpaceDE w:val="0"/>
        <w:autoSpaceDN w:val="0"/>
        <w:adjustRightInd w:val="0"/>
        <w:jc w:val="both"/>
        <w:rPr>
          <w:szCs w:val="20"/>
        </w:rPr>
      </w:pPr>
      <w:r w:rsidRPr="00D14C39">
        <w:rPr>
          <w:szCs w:val="20"/>
        </w:rPr>
        <w:t>________________________</w:t>
      </w:r>
      <w:r w:rsidR="005B2892" w:rsidRPr="00D14C39">
        <w:rPr>
          <w:szCs w:val="20"/>
        </w:rPr>
        <w:t>_____</w:t>
      </w:r>
      <w:r w:rsidRPr="00D14C39">
        <w:rPr>
          <w:szCs w:val="20"/>
        </w:rPr>
        <w:t>___________________________________________________</w:t>
      </w:r>
    </w:p>
    <w:p w14:paraId="4AA18994" w14:textId="77777777" w:rsidR="003D1989" w:rsidRPr="00D14C39" w:rsidRDefault="003D1989" w:rsidP="003D1989">
      <w:pPr>
        <w:autoSpaceDE w:val="0"/>
        <w:autoSpaceDN w:val="0"/>
        <w:adjustRightInd w:val="0"/>
        <w:jc w:val="both"/>
        <w:rPr>
          <w:szCs w:val="20"/>
        </w:rPr>
      </w:pPr>
      <w:r w:rsidRPr="00D14C39">
        <w:rPr>
          <w:szCs w:val="20"/>
        </w:rPr>
        <w:t>_____________________________</w:t>
      </w:r>
      <w:r w:rsidR="005B2892" w:rsidRPr="00D14C39">
        <w:rPr>
          <w:szCs w:val="20"/>
        </w:rPr>
        <w:t>_____</w:t>
      </w:r>
      <w:r w:rsidRPr="00D14C39">
        <w:rPr>
          <w:szCs w:val="20"/>
        </w:rPr>
        <w:t>______________________________________________</w:t>
      </w:r>
    </w:p>
    <w:p w14:paraId="3227CF01" w14:textId="77777777" w:rsidR="003D1989" w:rsidRPr="00D14C39" w:rsidRDefault="003D1989" w:rsidP="003D1989">
      <w:pPr>
        <w:autoSpaceDE w:val="0"/>
        <w:autoSpaceDN w:val="0"/>
        <w:adjustRightInd w:val="0"/>
        <w:jc w:val="both"/>
        <w:rPr>
          <w:szCs w:val="20"/>
        </w:rPr>
      </w:pPr>
      <w:r w:rsidRPr="00D14C39">
        <w:rPr>
          <w:szCs w:val="20"/>
        </w:rPr>
        <w:t>__________________________________</w:t>
      </w:r>
      <w:r w:rsidR="005B2892" w:rsidRPr="00D14C39">
        <w:rPr>
          <w:szCs w:val="20"/>
        </w:rPr>
        <w:t>_____</w:t>
      </w:r>
      <w:r w:rsidRPr="00D14C39">
        <w:rPr>
          <w:szCs w:val="20"/>
        </w:rPr>
        <w:t>_________________________________________</w:t>
      </w:r>
    </w:p>
    <w:p w14:paraId="3C3D23D8" w14:textId="77777777" w:rsidR="003D1989" w:rsidRPr="00D14C39" w:rsidRDefault="003D1989" w:rsidP="003D1989">
      <w:pPr>
        <w:autoSpaceDE w:val="0"/>
        <w:autoSpaceDN w:val="0"/>
        <w:adjustRightInd w:val="0"/>
        <w:jc w:val="both"/>
        <w:rPr>
          <w:szCs w:val="20"/>
        </w:rPr>
      </w:pPr>
      <w:r w:rsidRPr="00D14C39">
        <w:rPr>
          <w:szCs w:val="20"/>
        </w:rPr>
        <w:t>_______________________________________</w:t>
      </w:r>
      <w:r w:rsidR="005B2892" w:rsidRPr="00D14C39">
        <w:rPr>
          <w:szCs w:val="20"/>
        </w:rPr>
        <w:t>_____</w:t>
      </w:r>
      <w:r w:rsidRPr="00D14C39">
        <w:rPr>
          <w:szCs w:val="20"/>
        </w:rPr>
        <w:t>____________________________________</w:t>
      </w:r>
    </w:p>
    <w:p w14:paraId="1094DE14" w14:textId="77777777" w:rsidR="003D1989" w:rsidRPr="00D14C39" w:rsidRDefault="003D1989" w:rsidP="005B2892">
      <w:pPr>
        <w:autoSpaceDE w:val="0"/>
        <w:autoSpaceDN w:val="0"/>
        <w:adjustRightInd w:val="0"/>
        <w:jc w:val="center"/>
        <w:rPr>
          <w:sz w:val="20"/>
          <w:szCs w:val="20"/>
        </w:rPr>
      </w:pPr>
      <w:r w:rsidRPr="00D14C39">
        <w:rPr>
          <w:sz w:val="20"/>
          <w:szCs w:val="20"/>
        </w:rPr>
        <w:t>(заполняется также и на обратной стороне)</w:t>
      </w:r>
    </w:p>
    <w:p w14:paraId="3A18591E" w14:textId="77777777" w:rsidR="003D1989" w:rsidRPr="00D14C39" w:rsidRDefault="003D1989" w:rsidP="003D1989">
      <w:pPr>
        <w:autoSpaceDE w:val="0"/>
        <w:autoSpaceDN w:val="0"/>
        <w:adjustRightInd w:val="0"/>
        <w:jc w:val="both"/>
        <w:rPr>
          <w:szCs w:val="20"/>
        </w:rPr>
      </w:pPr>
    </w:p>
    <w:p w14:paraId="531FA20C" w14:textId="77777777" w:rsidR="003D1989" w:rsidRPr="00D14C39" w:rsidRDefault="003D1989" w:rsidP="003D1989">
      <w:pPr>
        <w:autoSpaceDE w:val="0"/>
        <w:autoSpaceDN w:val="0"/>
        <w:adjustRightInd w:val="0"/>
        <w:jc w:val="both"/>
        <w:rPr>
          <w:szCs w:val="20"/>
        </w:rPr>
      </w:pPr>
      <w:r w:rsidRPr="00D14C39">
        <w:rPr>
          <w:szCs w:val="20"/>
        </w:rPr>
        <w:t>Дополнительные вопросы</w:t>
      </w:r>
    </w:p>
    <w:p w14:paraId="7F989181" w14:textId="77777777" w:rsidR="003D1989" w:rsidRPr="00D14C39" w:rsidRDefault="003D1989" w:rsidP="003D1989">
      <w:pPr>
        <w:autoSpaceDE w:val="0"/>
        <w:autoSpaceDN w:val="0"/>
        <w:adjustRightInd w:val="0"/>
        <w:jc w:val="both"/>
        <w:rPr>
          <w:szCs w:val="20"/>
        </w:rPr>
      </w:pPr>
      <w:r w:rsidRPr="00D14C39">
        <w:rPr>
          <w:szCs w:val="20"/>
        </w:rPr>
        <w:t>________________________________</w:t>
      </w:r>
      <w:r w:rsidR="005B2892" w:rsidRPr="00D14C39">
        <w:rPr>
          <w:szCs w:val="20"/>
        </w:rPr>
        <w:t>_____</w:t>
      </w:r>
      <w:r w:rsidRPr="00D14C39">
        <w:rPr>
          <w:szCs w:val="20"/>
        </w:rPr>
        <w:t>___________________________________________</w:t>
      </w:r>
    </w:p>
    <w:p w14:paraId="1B12F854" w14:textId="77777777" w:rsidR="003D1989" w:rsidRPr="00D14C39" w:rsidRDefault="003D1989" w:rsidP="003D1989">
      <w:pPr>
        <w:autoSpaceDE w:val="0"/>
        <w:autoSpaceDN w:val="0"/>
        <w:adjustRightInd w:val="0"/>
        <w:jc w:val="both"/>
        <w:rPr>
          <w:szCs w:val="20"/>
        </w:rPr>
      </w:pPr>
      <w:r w:rsidRPr="00D14C39">
        <w:rPr>
          <w:szCs w:val="20"/>
        </w:rPr>
        <w:t>_____________________________________</w:t>
      </w:r>
      <w:r w:rsidR="005B2892" w:rsidRPr="00D14C39">
        <w:rPr>
          <w:szCs w:val="20"/>
        </w:rPr>
        <w:t>_____</w:t>
      </w:r>
      <w:r w:rsidRPr="00D14C39">
        <w:rPr>
          <w:szCs w:val="20"/>
        </w:rPr>
        <w:t>______________________________________</w:t>
      </w:r>
    </w:p>
    <w:p w14:paraId="41CD68BC" w14:textId="77777777" w:rsidR="005B2892" w:rsidRPr="00D14C39" w:rsidRDefault="005B2892" w:rsidP="005B2892">
      <w:pPr>
        <w:autoSpaceDE w:val="0"/>
        <w:autoSpaceDN w:val="0"/>
        <w:adjustRightInd w:val="0"/>
        <w:ind w:left="4956" w:firstLine="708"/>
        <w:jc w:val="both"/>
        <w:rPr>
          <w:szCs w:val="20"/>
        </w:rPr>
      </w:pPr>
    </w:p>
    <w:p w14:paraId="0037D34F" w14:textId="77777777" w:rsidR="003D1989" w:rsidRPr="00D14C39" w:rsidRDefault="003D1989" w:rsidP="005B2892">
      <w:pPr>
        <w:autoSpaceDE w:val="0"/>
        <w:autoSpaceDN w:val="0"/>
        <w:adjustRightInd w:val="0"/>
        <w:ind w:left="4956" w:firstLine="708"/>
        <w:jc w:val="both"/>
        <w:rPr>
          <w:szCs w:val="20"/>
        </w:rPr>
      </w:pPr>
      <w:r w:rsidRPr="00D14C39">
        <w:rPr>
          <w:szCs w:val="20"/>
        </w:rPr>
        <w:t>_________________________________</w:t>
      </w:r>
    </w:p>
    <w:p w14:paraId="78B23D76" w14:textId="77777777" w:rsidR="003D1989" w:rsidRPr="00D14C39" w:rsidRDefault="003D1989" w:rsidP="005B2892">
      <w:pPr>
        <w:autoSpaceDE w:val="0"/>
        <w:autoSpaceDN w:val="0"/>
        <w:adjustRightInd w:val="0"/>
        <w:ind w:left="5664" w:firstLine="708"/>
        <w:jc w:val="both"/>
        <w:rPr>
          <w:sz w:val="20"/>
          <w:szCs w:val="20"/>
        </w:rPr>
      </w:pPr>
      <w:r w:rsidRPr="00D14C39">
        <w:rPr>
          <w:sz w:val="20"/>
          <w:szCs w:val="20"/>
        </w:rPr>
        <w:t>(подпись абитуриента)</w:t>
      </w:r>
    </w:p>
    <w:p w14:paraId="68ECC7CF" w14:textId="77777777" w:rsidR="005B2892" w:rsidRPr="00D14C39" w:rsidRDefault="005B2892" w:rsidP="003D1989">
      <w:pPr>
        <w:autoSpaceDE w:val="0"/>
        <w:autoSpaceDN w:val="0"/>
        <w:adjustRightInd w:val="0"/>
        <w:ind w:firstLine="540"/>
        <w:jc w:val="both"/>
        <w:rPr>
          <w:sz w:val="20"/>
          <w:szCs w:val="20"/>
        </w:rPr>
      </w:pPr>
    </w:p>
    <w:p w14:paraId="5EBA46A9" w14:textId="77777777" w:rsidR="005B2892" w:rsidRPr="00D14C39" w:rsidRDefault="005B2892" w:rsidP="003D1989">
      <w:pPr>
        <w:autoSpaceDE w:val="0"/>
        <w:autoSpaceDN w:val="0"/>
        <w:adjustRightInd w:val="0"/>
        <w:ind w:firstLine="540"/>
        <w:jc w:val="both"/>
        <w:rPr>
          <w:sz w:val="20"/>
          <w:szCs w:val="20"/>
        </w:rPr>
      </w:pPr>
    </w:p>
    <w:p w14:paraId="2B35A1E7" w14:textId="77777777" w:rsidR="00616086" w:rsidRPr="00D14C39" w:rsidRDefault="00616086" w:rsidP="003D1989">
      <w:pPr>
        <w:autoSpaceDE w:val="0"/>
        <w:autoSpaceDN w:val="0"/>
        <w:adjustRightInd w:val="0"/>
        <w:ind w:firstLine="540"/>
        <w:jc w:val="both"/>
        <w:rPr>
          <w:sz w:val="20"/>
          <w:szCs w:val="20"/>
        </w:rPr>
      </w:pPr>
    </w:p>
    <w:p w14:paraId="4390F2F5" w14:textId="77777777" w:rsidR="00532216" w:rsidRPr="00D14C39" w:rsidRDefault="00532216" w:rsidP="005B2892">
      <w:pPr>
        <w:autoSpaceDE w:val="0"/>
        <w:autoSpaceDN w:val="0"/>
        <w:adjustRightInd w:val="0"/>
        <w:ind w:firstLine="540"/>
        <w:jc w:val="both"/>
        <w:rPr>
          <w:sz w:val="30"/>
          <w:szCs w:val="30"/>
        </w:rPr>
      </w:pPr>
    </w:p>
    <w:p w14:paraId="2AC58B41" w14:textId="77777777" w:rsidR="00F82C22" w:rsidRPr="00D14C39" w:rsidRDefault="00F82C22" w:rsidP="00F82C22">
      <w:pPr>
        <w:pStyle w:val="af6"/>
        <w:ind w:firstLine="720"/>
        <w:rPr>
          <w:szCs w:val="28"/>
        </w:rPr>
      </w:pPr>
      <w:r w:rsidRPr="00D14C39">
        <w:rPr>
          <w:sz w:val="20"/>
          <w:szCs w:val="20"/>
          <w:lang w:eastAsia="ru-RU"/>
        </w:rPr>
        <w:t xml:space="preserve">&lt;*&gt; Указываются код и наименование специальности в соответствии с Общегосударственным </w:t>
      </w:r>
      <w:hyperlink r:id="rId7" w:history="1">
        <w:r w:rsidRPr="00D14C39">
          <w:rPr>
            <w:sz w:val="20"/>
            <w:szCs w:val="20"/>
            <w:lang w:eastAsia="ru-RU"/>
          </w:rPr>
          <w:t>классификатором</w:t>
        </w:r>
      </w:hyperlink>
      <w:r w:rsidRPr="00D14C39">
        <w:rPr>
          <w:sz w:val="20"/>
          <w:szCs w:val="20"/>
          <w:lang w:eastAsia="ru-RU"/>
        </w:rPr>
        <w:t xml:space="preserve"> Республики Беларусь ОКРБ 011-2022 «Специальности и квалификации», утвержденным постановлением Министерства образования Республики Беларусь от 24 марта 2022 г. № 54.</w:t>
      </w:r>
    </w:p>
    <w:p w14:paraId="777C05D1" w14:textId="77777777" w:rsidR="00532216" w:rsidRPr="00D14C39" w:rsidRDefault="00532216" w:rsidP="008526E0">
      <w:pPr>
        <w:jc w:val="both"/>
        <w:rPr>
          <w:sz w:val="30"/>
          <w:szCs w:val="30"/>
        </w:rPr>
        <w:sectPr w:rsidR="00532216" w:rsidRPr="00D14C39" w:rsidSect="004115EF">
          <w:headerReference w:type="default" r:id="rId8"/>
          <w:pgSz w:w="11906" w:h="16838"/>
          <w:pgMar w:top="1134" w:right="567" w:bottom="1134" w:left="1701" w:header="709" w:footer="709" w:gutter="0"/>
          <w:cols w:space="708"/>
          <w:titlePg/>
          <w:docGrid w:linePitch="360"/>
        </w:sectPr>
      </w:pPr>
    </w:p>
    <w:p w14:paraId="6BF80E85" w14:textId="77777777" w:rsidR="00D4362A" w:rsidRPr="00D14C39" w:rsidRDefault="00D4362A" w:rsidP="00D4362A">
      <w:pPr>
        <w:pStyle w:val="af6"/>
        <w:spacing w:line="280" w:lineRule="exact"/>
        <w:jc w:val="center"/>
        <w:rPr>
          <w:b/>
          <w:i/>
          <w:sz w:val="30"/>
          <w:szCs w:val="30"/>
        </w:rPr>
      </w:pPr>
      <w:r w:rsidRPr="00D14C39">
        <w:rPr>
          <w:b/>
          <w:sz w:val="30"/>
          <w:szCs w:val="30"/>
        </w:rPr>
        <w:lastRenderedPageBreak/>
        <w:t>Сроки</w:t>
      </w:r>
      <w:r w:rsidRPr="00D14C39">
        <w:rPr>
          <w:b/>
          <w:i/>
          <w:sz w:val="30"/>
          <w:szCs w:val="30"/>
        </w:rPr>
        <w:t xml:space="preserve"> </w:t>
      </w:r>
      <w:r w:rsidRPr="00D14C39">
        <w:rPr>
          <w:b/>
          <w:sz w:val="30"/>
          <w:szCs w:val="30"/>
        </w:rPr>
        <w:t>проведения вступительной кампании</w:t>
      </w:r>
    </w:p>
    <w:p w14:paraId="2651FE3A" w14:textId="38A2D58D" w:rsidR="00D4362A" w:rsidRPr="00D14C39" w:rsidRDefault="00D4362A" w:rsidP="00D4362A">
      <w:pPr>
        <w:pStyle w:val="af6"/>
        <w:spacing w:line="280" w:lineRule="exact"/>
        <w:jc w:val="center"/>
        <w:rPr>
          <w:b/>
          <w:i/>
          <w:sz w:val="30"/>
          <w:szCs w:val="30"/>
        </w:rPr>
      </w:pPr>
      <w:r w:rsidRPr="00D14C39">
        <w:rPr>
          <w:b/>
          <w:sz w:val="30"/>
          <w:szCs w:val="30"/>
        </w:rPr>
        <w:t>для получения среднего специального образования в 202</w:t>
      </w:r>
      <w:r w:rsidR="00D61782" w:rsidRPr="00D14C39">
        <w:rPr>
          <w:b/>
          <w:sz w:val="30"/>
          <w:szCs w:val="30"/>
        </w:rPr>
        <w:t>5</w:t>
      </w:r>
      <w:r w:rsidRPr="00D14C39">
        <w:rPr>
          <w:b/>
          <w:sz w:val="30"/>
          <w:szCs w:val="30"/>
        </w:rPr>
        <w:t xml:space="preserve"> году</w:t>
      </w:r>
    </w:p>
    <w:tbl>
      <w:tblPr>
        <w:tblpPr w:leftFromText="180" w:rightFromText="180" w:vertAnchor="page" w:horzAnchor="margin" w:tblpY="1531"/>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4536"/>
        <w:gridCol w:w="4819"/>
      </w:tblGrid>
      <w:tr w:rsidR="00D61782" w:rsidRPr="00D14C39" w14:paraId="12D221E3" w14:textId="77777777" w:rsidTr="0052629C">
        <w:tc>
          <w:tcPr>
            <w:tcW w:w="5807" w:type="dxa"/>
            <w:shd w:val="clear" w:color="auto" w:fill="auto"/>
          </w:tcPr>
          <w:p w14:paraId="7C9EA937" w14:textId="77777777" w:rsidR="00D61782" w:rsidRPr="00D14C39" w:rsidRDefault="00D61782" w:rsidP="0052629C">
            <w:pPr>
              <w:jc w:val="center"/>
              <w:rPr>
                <w:sz w:val="26"/>
                <w:szCs w:val="26"/>
              </w:rPr>
            </w:pPr>
          </w:p>
        </w:tc>
        <w:tc>
          <w:tcPr>
            <w:tcW w:w="4536" w:type="dxa"/>
            <w:shd w:val="clear" w:color="auto" w:fill="auto"/>
            <w:vAlign w:val="center"/>
          </w:tcPr>
          <w:p w14:paraId="6DCE9C23" w14:textId="77777777" w:rsidR="00D61782" w:rsidRPr="00D14C39" w:rsidRDefault="00D61782" w:rsidP="0052629C">
            <w:pPr>
              <w:jc w:val="center"/>
              <w:rPr>
                <w:b/>
                <w:sz w:val="26"/>
                <w:szCs w:val="26"/>
              </w:rPr>
            </w:pPr>
            <w:r w:rsidRPr="00D14C39">
              <w:rPr>
                <w:b/>
                <w:sz w:val="26"/>
                <w:szCs w:val="26"/>
              </w:rPr>
              <w:t xml:space="preserve">На основе </w:t>
            </w:r>
          </w:p>
          <w:p w14:paraId="2A48DFFB" w14:textId="77777777" w:rsidR="00D61782" w:rsidRPr="00D14C39" w:rsidRDefault="00D61782" w:rsidP="0052629C">
            <w:pPr>
              <w:jc w:val="center"/>
              <w:rPr>
                <w:b/>
                <w:sz w:val="26"/>
                <w:szCs w:val="26"/>
              </w:rPr>
            </w:pPr>
            <w:r w:rsidRPr="00D14C39">
              <w:rPr>
                <w:b/>
                <w:sz w:val="26"/>
                <w:szCs w:val="26"/>
              </w:rPr>
              <w:t>общего базового образования</w:t>
            </w:r>
          </w:p>
        </w:tc>
        <w:tc>
          <w:tcPr>
            <w:tcW w:w="4819" w:type="dxa"/>
            <w:shd w:val="clear" w:color="auto" w:fill="auto"/>
            <w:vAlign w:val="center"/>
          </w:tcPr>
          <w:p w14:paraId="48C55E00" w14:textId="77777777" w:rsidR="00D61782" w:rsidRPr="00D14C39" w:rsidRDefault="00D61782" w:rsidP="0052629C">
            <w:pPr>
              <w:jc w:val="center"/>
              <w:rPr>
                <w:b/>
                <w:sz w:val="26"/>
                <w:szCs w:val="26"/>
              </w:rPr>
            </w:pPr>
            <w:r w:rsidRPr="00D14C39">
              <w:rPr>
                <w:b/>
                <w:sz w:val="26"/>
                <w:szCs w:val="26"/>
              </w:rPr>
              <w:t xml:space="preserve">На основе </w:t>
            </w:r>
          </w:p>
          <w:p w14:paraId="56B3FA38" w14:textId="77777777" w:rsidR="00D61782" w:rsidRPr="00D14C39" w:rsidRDefault="00D61782" w:rsidP="0052629C">
            <w:pPr>
              <w:jc w:val="center"/>
              <w:rPr>
                <w:b/>
                <w:sz w:val="26"/>
                <w:szCs w:val="26"/>
              </w:rPr>
            </w:pPr>
            <w:r w:rsidRPr="00D14C39">
              <w:rPr>
                <w:b/>
                <w:sz w:val="26"/>
                <w:szCs w:val="26"/>
              </w:rPr>
              <w:t>общего среднего образования</w:t>
            </w:r>
          </w:p>
          <w:p w14:paraId="5193167A" w14:textId="77777777" w:rsidR="00D61782" w:rsidRPr="00D14C39" w:rsidRDefault="00D61782" w:rsidP="0052629C">
            <w:pPr>
              <w:jc w:val="center"/>
              <w:rPr>
                <w:b/>
                <w:sz w:val="26"/>
                <w:szCs w:val="26"/>
              </w:rPr>
            </w:pPr>
            <w:r w:rsidRPr="00D14C39">
              <w:rPr>
                <w:b/>
                <w:sz w:val="26"/>
                <w:szCs w:val="26"/>
              </w:rPr>
              <w:t>(профессионально-технического с общим средним образованием)</w:t>
            </w:r>
          </w:p>
        </w:tc>
      </w:tr>
      <w:tr w:rsidR="00D61782" w:rsidRPr="00D14C39" w14:paraId="170E1911" w14:textId="77777777" w:rsidTr="0052629C">
        <w:tc>
          <w:tcPr>
            <w:tcW w:w="5807" w:type="dxa"/>
            <w:shd w:val="clear" w:color="auto" w:fill="auto"/>
          </w:tcPr>
          <w:p w14:paraId="226AB398" w14:textId="77777777" w:rsidR="00D61782" w:rsidRPr="00D14C39" w:rsidRDefault="00D61782" w:rsidP="0052629C">
            <w:pPr>
              <w:jc w:val="center"/>
              <w:rPr>
                <w:sz w:val="26"/>
                <w:szCs w:val="26"/>
              </w:rPr>
            </w:pPr>
          </w:p>
        </w:tc>
        <w:tc>
          <w:tcPr>
            <w:tcW w:w="9355" w:type="dxa"/>
            <w:gridSpan w:val="2"/>
            <w:shd w:val="clear" w:color="auto" w:fill="auto"/>
          </w:tcPr>
          <w:p w14:paraId="7278958C" w14:textId="77777777" w:rsidR="00D61782" w:rsidRPr="00D14C39" w:rsidRDefault="00D61782" w:rsidP="0052629C">
            <w:pPr>
              <w:jc w:val="center"/>
              <w:rPr>
                <w:b/>
                <w:sz w:val="26"/>
                <w:szCs w:val="26"/>
              </w:rPr>
            </w:pPr>
            <w:r w:rsidRPr="00D14C39">
              <w:rPr>
                <w:b/>
                <w:sz w:val="26"/>
                <w:szCs w:val="26"/>
              </w:rPr>
              <w:t>ПРИЕМ ДОКУМЕНТОВ</w:t>
            </w:r>
          </w:p>
        </w:tc>
      </w:tr>
      <w:tr w:rsidR="00D61782" w:rsidRPr="00D14C39" w14:paraId="244E5135" w14:textId="77777777" w:rsidTr="0052629C">
        <w:tc>
          <w:tcPr>
            <w:tcW w:w="5807" w:type="dxa"/>
            <w:shd w:val="clear" w:color="auto" w:fill="auto"/>
          </w:tcPr>
          <w:p w14:paraId="12E468BC" w14:textId="77777777" w:rsidR="00D61782" w:rsidRPr="00D14C39" w:rsidRDefault="00D61782" w:rsidP="0052629C">
            <w:pPr>
              <w:rPr>
                <w:b/>
                <w:sz w:val="26"/>
                <w:szCs w:val="26"/>
              </w:rPr>
            </w:pPr>
            <w:r w:rsidRPr="00D14C39">
              <w:rPr>
                <w:b/>
                <w:sz w:val="26"/>
                <w:szCs w:val="26"/>
              </w:rPr>
              <w:t>за счет средств бюджета</w:t>
            </w:r>
          </w:p>
        </w:tc>
        <w:tc>
          <w:tcPr>
            <w:tcW w:w="4536" w:type="dxa"/>
            <w:shd w:val="clear" w:color="auto" w:fill="auto"/>
            <w:vAlign w:val="center"/>
          </w:tcPr>
          <w:p w14:paraId="5F92B9AE" w14:textId="77777777" w:rsidR="00D61782" w:rsidRPr="00D14C39" w:rsidRDefault="00D61782" w:rsidP="0052629C">
            <w:pPr>
              <w:jc w:val="center"/>
              <w:rPr>
                <w:sz w:val="26"/>
                <w:szCs w:val="26"/>
              </w:rPr>
            </w:pPr>
            <w:r w:rsidRPr="00D14C39">
              <w:rPr>
                <w:sz w:val="26"/>
                <w:szCs w:val="26"/>
              </w:rPr>
              <w:t>с 18 июля по 1 августа</w:t>
            </w:r>
          </w:p>
        </w:tc>
        <w:tc>
          <w:tcPr>
            <w:tcW w:w="4819" w:type="dxa"/>
            <w:shd w:val="clear" w:color="auto" w:fill="auto"/>
            <w:vAlign w:val="center"/>
          </w:tcPr>
          <w:p w14:paraId="1AEA29B2" w14:textId="77777777" w:rsidR="00D61782" w:rsidRPr="00D14C39" w:rsidRDefault="00D61782" w:rsidP="0052629C">
            <w:pPr>
              <w:jc w:val="center"/>
              <w:rPr>
                <w:sz w:val="26"/>
                <w:szCs w:val="26"/>
              </w:rPr>
            </w:pPr>
            <w:r w:rsidRPr="00D14C39">
              <w:rPr>
                <w:sz w:val="26"/>
                <w:szCs w:val="26"/>
              </w:rPr>
              <w:t>с 18 июля по 6 августа</w:t>
            </w:r>
          </w:p>
        </w:tc>
      </w:tr>
      <w:tr w:rsidR="00D61782" w:rsidRPr="00D14C39" w14:paraId="03B96F3E" w14:textId="77777777" w:rsidTr="0052629C">
        <w:tc>
          <w:tcPr>
            <w:tcW w:w="5807" w:type="dxa"/>
            <w:shd w:val="clear" w:color="auto" w:fill="auto"/>
          </w:tcPr>
          <w:p w14:paraId="6B8E12ED" w14:textId="77777777" w:rsidR="00D61782" w:rsidRPr="00D14C39" w:rsidRDefault="00D61782" w:rsidP="0052629C">
            <w:pPr>
              <w:rPr>
                <w:b/>
                <w:sz w:val="26"/>
                <w:szCs w:val="26"/>
              </w:rPr>
            </w:pPr>
            <w:r w:rsidRPr="00D14C39">
              <w:rPr>
                <w:b/>
                <w:sz w:val="26"/>
                <w:szCs w:val="26"/>
              </w:rPr>
              <w:t>на платной основе</w:t>
            </w:r>
          </w:p>
        </w:tc>
        <w:tc>
          <w:tcPr>
            <w:tcW w:w="4536" w:type="dxa"/>
            <w:shd w:val="clear" w:color="auto" w:fill="auto"/>
            <w:vAlign w:val="center"/>
          </w:tcPr>
          <w:p w14:paraId="44790289" w14:textId="77777777" w:rsidR="00D61782" w:rsidRPr="00D14C39" w:rsidRDefault="00D61782" w:rsidP="0052629C">
            <w:pPr>
              <w:jc w:val="center"/>
              <w:rPr>
                <w:sz w:val="26"/>
                <w:szCs w:val="26"/>
              </w:rPr>
            </w:pPr>
            <w:r w:rsidRPr="00D14C39">
              <w:rPr>
                <w:sz w:val="26"/>
                <w:szCs w:val="26"/>
              </w:rPr>
              <w:t>с 18 июля по 12 августа</w:t>
            </w:r>
          </w:p>
        </w:tc>
        <w:tc>
          <w:tcPr>
            <w:tcW w:w="4819" w:type="dxa"/>
            <w:shd w:val="clear" w:color="auto" w:fill="auto"/>
            <w:vAlign w:val="center"/>
          </w:tcPr>
          <w:p w14:paraId="71632619" w14:textId="77777777" w:rsidR="00D61782" w:rsidRPr="00D14C39" w:rsidRDefault="00D61782" w:rsidP="0052629C">
            <w:pPr>
              <w:jc w:val="center"/>
              <w:rPr>
                <w:sz w:val="26"/>
                <w:szCs w:val="26"/>
              </w:rPr>
            </w:pPr>
            <w:r w:rsidRPr="00D14C39">
              <w:rPr>
                <w:sz w:val="26"/>
                <w:szCs w:val="26"/>
              </w:rPr>
              <w:t>с 18 июля по 14 августа</w:t>
            </w:r>
          </w:p>
        </w:tc>
      </w:tr>
      <w:tr w:rsidR="00D61782" w:rsidRPr="00D14C39" w14:paraId="1CF60B7A" w14:textId="77777777" w:rsidTr="0052629C">
        <w:tc>
          <w:tcPr>
            <w:tcW w:w="5807" w:type="dxa"/>
            <w:shd w:val="clear" w:color="auto" w:fill="auto"/>
          </w:tcPr>
          <w:p w14:paraId="7BED4F33" w14:textId="77777777" w:rsidR="00D61782" w:rsidRPr="00D14C39" w:rsidRDefault="00D61782" w:rsidP="0052629C">
            <w:pPr>
              <w:rPr>
                <w:sz w:val="26"/>
                <w:szCs w:val="26"/>
              </w:rPr>
            </w:pPr>
            <w:r w:rsidRPr="00D14C39">
              <w:rPr>
                <w:sz w:val="26"/>
                <w:szCs w:val="26"/>
              </w:rPr>
              <w:t>от абитуриентов, которые будут сдавать вступительные испытания по специальности</w:t>
            </w:r>
          </w:p>
        </w:tc>
        <w:tc>
          <w:tcPr>
            <w:tcW w:w="4536" w:type="dxa"/>
            <w:shd w:val="clear" w:color="auto" w:fill="auto"/>
            <w:vAlign w:val="center"/>
          </w:tcPr>
          <w:p w14:paraId="5A0441C6" w14:textId="77777777" w:rsidR="00D61782" w:rsidRPr="00D14C39" w:rsidRDefault="00D61782" w:rsidP="0052629C">
            <w:pPr>
              <w:jc w:val="center"/>
              <w:rPr>
                <w:sz w:val="26"/>
                <w:szCs w:val="26"/>
              </w:rPr>
            </w:pPr>
            <w:r w:rsidRPr="00D14C39">
              <w:rPr>
                <w:sz w:val="26"/>
                <w:szCs w:val="26"/>
              </w:rPr>
              <w:t>по 1 августа</w:t>
            </w:r>
          </w:p>
        </w:tc>
        <w:tc>
          <w:tcPr>
            <w:tcW w:w="4819" w:type="dxa"/>
            <w:shd w:val="clear" w:color="auto" w:fill="auto"/>
            <w:vAlign w:val="center"/>
          </w:tcPr>
          <w:p w14:paraId="705C38A5" w14:textId="77777777" w:rsidR="00D61782" w:rsidRPr="00D14C39" w:rsidRDefault="00D61782" w:rsidP="0052629C">
            <w:pPr>
              <w:jc w:val="center"/>
              <w:rPr>
                <w:sz w:val="26"/>
                <w:szCs w:val="26"/>
              </w:rPr>
            </w:pPr>
            <w:r w:rsidRPr="00D14C39">
              <w:rPr>
                <w:sz w:val="26"/>
                <w:szCs w:val="26"/>
              </w:rPr>
              <w:t>по 6 августа</w:t>
            </w:r>
          </w:p>
        </w:tc>
      </w:tr>
      <w:tr w:rsidR="00D61782" w:rsidRPr="00D14C39" w14:paraId="0CAC7010" w14:textId="77777777" w:rsidTr="0052629C">
        <w:tc>
          <w:tcPr>
            <w:tcW w:w="5807" w:type="dxa"/>
            <w:shd w:val="clear" w:color="auto" w:fill="auto"/>
          </w:tcPr>
          <w:p w14:paraId="262312C6" w14:textId="77777777" w:rsidR="00D61782" w:rsidRPr="00D14C39" w:rsidRDefault="00D61782" w:rsidP="0052629C">
            <w:pPr>
              <w:rPr>
                <w:sz w:val="26"/>
                <w:szCs w:val="26"/>
              </w:rPr>
            </w:pPr>
          </w:p>
        </w:tc>
        <w:tc>
          <w:tcPr>
            <w:tcW w:w="9355" w:type="dxa"/>
            <w:gridSpan w:val="2"/>
            <w:shd w:val="clear" w:color="auto" w:fill="auto"/>
          </w:tcPr>
          <w:p w14:paraId="2A940C66" w14:textId="77777777" w:rsidR="00D61782" w:rsidRPr="00D14C39" w:rsidRDefault="00D61782" w:rsidP="0052629C">
            <w:pPr>
              <w:jc w:val="center"/>
              <w:rPr>
                <w:b/>
                <w:sz w:val="26"/>
                <w:szCs w:val="26"/>
              </w:rPr>
            </w:pPr>
            <w:r w:rsidRPr="00D14C39">
              <w:rPr>
                <w:b/>
                <w:sz w:val="26"/>
                <w:szCs w:val="26"/>
              </w:rPr>
              <w:t>ВСТУПИТЕЛЬНЫЕ ИСПЫТАНИЯ</w:t>
            </w:r>
          </w:p>
        </w:tc>
      </w:tr>
      <w:tr w:rsidR="00D61782" w:rsidRPr="00D14C39" w14:paraId="06EF77BF" w14:textId="77777777" w:rsidTr="0052629C">
        <w:tc>
          <w:tcPr>
            <w:tcW w:w="5807" w:type="dxa"/>
            <w:shd w:val="clear" w:color="auto" w:fill="auto"/>
          </w:tcPr>
          <w:p w14:paraId="4E53C278" w14:textId="77777777" w:rsidR="00D61782" w:rsidRPr="00D14C39" w:rsidRDefault="00D61782" w:rsidP="0052629C">
            <w:pPr>
              <w:rPr>
                <w:sz w:val="26"/>
                <w:szCs w:val="26"/>
              </w:rPr>
            </w:pPr>
          </w:p>
        </w:tc>
        <w:tc>
          <w:tcPr>
            <w:tcW w:w="4536" w:type="dxa"/>
            <w:shd w:val="clear" w:color="auto" w:fill="auto"/>
          </w:tcPr>
          <w:p w14:paraId="7E585952" w14:textId="77777777" w:rsidR="00D61782" w:rsidRPr="00D14C39" w:rsidRDefault="00D61782" w:rsidP="0052629C">
            <w:pPr>
              <w:jc w:val="center"/>
              <w:rPr>
                <w:sz w:val="26"/>
                <w:szCs w:val="26"/>
              </w:rPr>
            </w:pPr>
            <w:r w:rsidRPr="00D14C39">
              <w:rPr>
                <w:sz w:val="26"/>
                <w:szCs w:val="26"/>
              </w:rPr>
              <w:t>с 2 по 7 августа</w:t>
            </w:r>
          </w:p>
        </w:tc>
        <w:tc>
          <w:tcPr>
            <w:tcW w:w="4819" w:type="dxa"/>
            <w:shd w:val="clear" w:color="auto" w:fill="auto"/>
          </w:tcPr>
          <w:p w14:paraId="1E6795ED" w14:textId="77777777" w:rsidR="00D61782" w:rsidRPr="00D14C39" w:rsidRDefault="00D61782" w:rsidP="0052629C">
            <w:pPr>
              <w:jc w:val="center"/>
              <w:rPr>
                <w:sz w:val="26"/>
                <w:szCs w:val="26"/>
              </w:rPr>
            </w:pPr>
            <w:r w:rsidRPr="00D14C39">
              <w:rPr>
                <w:sz w:val="26"/>
                <w:szCs w:val="26"/>
              </w:rPr>
              <w:t>с 7 по 10 августа</w:t>
            </w:r>
          </w:p>
        </w:tc>
      </w:tr>
      <w:tr w:rsidR="00D61782" w:rsidRPr="00D14C39" w14:paraId="373822D3" w14:textId="77777777" w:rsidTr="0052629C">
        <w:tc>
          <w:tcPr>
            <w:tcW w:w="5807" w:type="dxa"/>
            <w:shd w:val="clear" w:color="auto" w:fill="auto"/>
          </w:tcPr>
          <w:p w14:paraId="2BD19B47" w14:textId="77777777" w:rsidR="00D61782" w:rsidRPr="00D14C39" w:rsidRDefault="00D61782" w:rsidP="0052629C">
            <w:pPr>
              <w:rPr>
                <w:sz w:val="26"/>
                <w:szCs w:val="26"/>
              </w:rPr>
            </w:pPr>
          </w:p>
        </w:tc>
        <w:tc>
          <w:tcPr>
            <w:tcW w:w="9355" w:type="dxa"/>
            <w:gridSpan w:val="2"/>
            <w:shd w:val="clear" w:color="auto" w:fill="auto"/>
          </w:tcPr>
          <w:p w14:paraId="233EB1CF" w14:textId="77777777" w:rsidR="00D61782" w:rsidRPr="00D14C39" w:rsidRDefault="00D61782" w:rsidP="0052629C">
            <w:pPr>
              <w:jc w:val="center"/>
              <w:rPr>
                <w:b/>
                <w:sz w:val="26"/>
                <w:szCs w:val="26"/>
              </w:rPr>
            </w:pPr>
            <w:r w:rsidRPr="00D14C39">
              <w:rPr>
                <w:b/>
                <w:sz w:val="26"/>
                <w:szCs w:val="26"/>
              </w:rPr>
              <w:t>ЗАЧИСЛЕНИЕ</w:t>
            </w:r>
          </w:p>
        </w:tc>
      </w:tr>
      <w:tr w:rsidR="00D61782" w:rsidRPr="00D14C39" w14:paraId="15E68E38" w14:textId="77777777" w:rsidTr="0052629C">
        <w:tc>
          <w:tcPr>
            <w:tcW w:w="5807" w:type="dxa"/>
            <w:shd w:val="clear" w:color="auto" w:fill="auto"/>
          </w:tcPr>
          <w:p w14:paraId="7F9CBD35" w14:textId="77777777" w:rsidR="00D61782" w:rsidRPr="00D14C39" w:rsidRDefault="00D61782" w:rsidP="0052629C">
            <w:pPr>
              <w:rPr>
                <w:b/>
                <w:sz w:val="26"/>
                <w:szCs w:val="26"/>
              </w:rPr>
            </w:pPr>
            <w:r w:rsidRPr="00D14C39">
              <w:rPr>
                <w:b/>
                <w:sz w:val="26"/>
                <w:szCs w:val="26"/>
              </w:rPr>
              <w:t>за счет средств бюджета</w:t>
            </w:r>
          </w:p>
        </w:tc>
        <w:tc>
          <w:tcPr>
            <w:tcW w:w="4536" w:type="dxa"/>
            <w:shd w:val="clear" w:color="auto" w:fill="auto"/>
            <w:vAlign w:val="center"/>
          </w:tcPr>
          <w:p w14:paraId="3B13A22D" w14:textId="77777777" w:rsidR="00D61782" w:rsidRPr="00D14C39" w:rsidRDefault="00D61782" w:rsidP="0052629C">
            <w:pPr>
              <w:jc w:val="center"/>
              <w:rPr>
                <w:sz w:val="26"/>
                <w:szCs w:val="26"/>
              </w:rPr>
            </w:pPr>
            <w:r w:rsidRPr="00D14C39">
              <w:rPr>
                <w:sz w:val="26"/>
                <w:szCs w:val="26"/>
              </w:rPr>
              <w:t>по 5 августа</w:t>
            </w:r>
          </w:p>
        </w:tc>
        <w:tc>
          <w:tcPr>
            <w:tcW w:w="4819" w:type="dxa"/>
            <w:shd w:val="clear" w:color="auto" w:fill="auto"/>
            <w:vAlign w:val="center"/>
          </w:tcPr>
          <w:p w14:paraId="7B415F00" w14:textId="77777777" w:rsidR="00D61782" w:rsidRPr="00D14C39" w:rsidRDefault="00D61782" w:rsidP="0052629C">
            <w:pPr>
              <w:jc w:val="center"/>
              <w:rPr>
                <w:sz w:val="26"/>
                <w:szCs w:val="26"/>
              </w:rPr>
            </w:pPr>
            <w:r w:rsidRPr="00D14C39">
              <w:rPr>
                <w:sz w:val="26"/>
                <w:szCs w:val="26"/>
              </w:rPr>
              <w:t>по 9 августа</w:t>
            </w:r>
          </w:p>
        </w:tc>
      </w:tr>
      <w:tr w:rsidR="00D61782" w:rsidRPr="00D14C39" w14:paraId="75C3A3DF" w14:textId="77777777" w:rsidTr="0052629C">
        <w:tc>
          <w:tcPr>
            <w:tcW w:w="5807" w:type="dxa"/>
            <w:shd w:val="clear" w:color="auto" w:fill="auto"/>
          </w:tcPr>
          <w:p w14:paraId="48EAC0B4" w14:textId="77777777" w:rsidR="00D61782" w:rsidRPr="00D14C39" w:rsidRDefault="00D61782" w:rsidP="0052629C">
            <w:pPr>
              <w:rPr>
                <w:b/>
                <w:sz w:val="26"/>
                <w:szCs w:val="26"/>
              </w:rPr>
            </w:pPr>
            <w:r w:rsidRPr="00D14C39">
              <w:rPr>
                <w:sz w:val="26"/>
                <w:szCs w:val="26"/>
              </w:rPr>
              <w:t>(абитуриентов, которые сдавали вступительные испытания по специальности)</w:t>
            </w:r>
          </w:p>
        </w:tc>
        <w:tc>
          <w:tcPr>
            <w:tcW w:w="4536" w:type="dxa"/>
            <w:shd w:val="clear" w:color="auto" w:fill="auto"/>
            <w:vAlign w:val="center"/>
          </w:tcPr>
          <w:p w14:paraId="70EF825E" w14:textId="77777777" w:rsidR="00D61782" w:rsidRPr="00D14C39" w:rsidRDefault="00D61782" w:rsidP="0052629C">
            <w:pPr>
              <w:jc w:val="center"/>
              <w:rPr>
                <w:sz w:val="26"/>
                <w:szCs w:val="26"/>
              </w:rPr>
            </w:pPr>
            <w:r w:rsidRPr="00D14C39">
              <w:rPr>
                <w:sz w:val="26"/>
                <w:szCs w:val="26"/>
              </w:rPr>
              <w:t>по 10 августа</w:t>
            </w:r>
          </w:p>
        </w:tc>
        <w:tc>
          <w:tcPr>
            <w:tcW w:w="4819" w:type="dxa"/>
            <w:shd w:val="clear" w:color="auto" w:fill="auto"/>
            <w:vAlign w:val="center"/>
          </w:tcPr>
          <w:p w14:paraId="2F694D35" w14:textId="77777777" w:rsidR="00D61782" w:rsidRPr="00D14C39" w:rsidRDefault="00D61782" w:rsidP="0052629C">
            <w:pPr>
              <w:jc w:val="center"/>
              <w:rPr>
                <w:sz w:val="26"/>
                <w:szCs w:val="26"/>
              </w:rPr>
            </w:pPr>
            <w:r w:rsidRPr="00D14C39">
              <w:rPr>
                <w:sz w:val="26"/>
                <w:szCs w:val="26"/>
              </w:rPr>
              <w:t>по 12 августа</w:t>
            </w:r>
          </w:p>
        </w:tc>
      </w:tr>
      <w:tr w:rsidR="00D61782" w:rsidRPr="00D14C39" w14:paraId="35E62D7F" w14:textId="77777777" w:rsidTr="0052629C">
        <w:tc>
          <w:tcPr>
            <w:tcW w:w="5807" w:type="dxa"/>
            <w:shd w:val="clear" w:color="auto" w:fill="auto"/>
          </w:tcPr>
          <w:p w14:paraId="6D729600" w14:textId="77777777" w:rsidR="00D61782" w:rsidRPr="00D14C39" w:rsidRDefault="00D61782" w:rsidP="0052629C">
            <w:pPr>
              <w:rPr>
                <w:b/>
                <w:sz w:val="26"/>
                <w:szCs w:val="26"/>
              </w:rPr>
            </w:pPr>
            <w:r w:rsidRPr="00D14C39">
              <w:rPr>
                <w:b/>
                <w:sz w:val="26"/>
                <w:szCs w:val="26"/>
              </w:rPr>
              <w:t>на платной основе</w:t>
            </w:r>
          </w:p>
        </w:tc>
        <w:tc>
          <w:tcPr>
            <w:tcW w:w="4536" w:type="dxa"/>
            <w:shd w:val="clear" w:color="auto" w:fill="auto"/>
            <w:vAlign w:val="center"/>
          </w:tcPr>
          <w:p w14:paraId="5FF15EBB" w14:textId="77777777" w:rsidR="00D61782" w:rsidRPr="00D14C39" w:rsidRDefault="00D61782" w:rsidP="0052629C">
            <w:pPr>
              <w:jc w:val="center"/>
              <w:rPr>
                <w:sz w:val="26"/>
                <w:szCs w:val="26"/>
              </w:rPr>
            </w:pPr>
            <w:r w:rsidRPr="00D14C39">
              <w:rPr>
                <w:sz w:val="26"/>
                <w:szCs w:val="26"/>
              </w:rPr>
              <w:t>по 15 августа</w:t>
            </w:r>
          </w:p>
        </w:tc>
        <w:tc>
          <w:tcPr>
            <w:tcW w:w="4819" w:type="dxa"/>
            <w:shd w:val="clear" w:color="auto" w:fill="auto"/>
            <w:vAlign w:val="center"/>
          </w:tcPr>
          <w:p w14:paraId="49CC18F4" w14:textId="77777777" w:rsidR="00D61782" w:rsidRPr="00D14C39" w:rsidRDefault="00D61782" w:rsidP="0052629C">
            <w:pPr>
              <w:jc w:val="center"/>
              <w:rPr>
                <w:sz w:val="26"/>
                <w:szCs w:val="26"/>
              </w:rPr>
            </w:pPr>
            <w:r w:rsidRPr="00D14C39">
              <w:rPr>
                <w:sz w:val="26"/>
                <w:szCs w:val="26"/>
              </w:rPr>
              <w:t>по 17 августа</w:t>
            </w:r>
          </w:p>
        </w:tc>
      </w:tr>
      <w:tr w:rsidR="00D61782" w:rsidRPr="00D14C39" w14:paraId="42CF0DCF" w14:textId="77777777" w:rsidTr="0052629C">
        <w:tc>
          <w:tcPr>
            <w:tcW w:w="5807" w:type="dxa"/>
            <w:shd w:val="clear" w:color="auto" w:fill="auto"/>
          </w:tcPr>
          <w:p w14:paraId="5A6C2758" w14:textId="77777777" w:rsidR="00D61782" w:rsidRPr="00D14C39" w:rsidRDefault="00D61782" w:rsidP="0052629C">
            <w:pPr>
              <w:rPr>
                <w:b/>
                <w:sz w:val="26"/>
                <w:szCs w:val="26"/>
              </w:rPr>
            </w:pPr>
          </w:p>
        </w:tc>
        <w:tc>
          <w:tcPr>
            <w:tcW w:w="9355" w:type="dxa"/>
            <w:gridSpan w:val="2"/>
            <w:shd w:val="clear" w:color="auto" w:fill="auto"/>
          </w:tcPr>
          <w:p w14:paraId="022E3C61" w14:textId="77777777" w:rsidR="00D61782" w:rsidRPr="00D14C39" w:rsidRDefault="00D61782" w:rsidP="0052629C">
            <w:pPr>
              <w:jc w:val="center"/>
              <w:rPr>
                <w:b/>
                <w:sz w:val="26"/>
                <w:szCs w:val="26"/>
              </w:rPr>
            </w:pPr>
            <w:r w:rsidRPr="00D14C39">
              <w:rPr>
                <w:b/>
                <w:sz w:val="26"/>
                <w:szCs w:val="26"/>
              </w:rPr>
              <w:t>ДОПОЛНИТЕЛЬНЫЙ НАБОР (при необходимости)</w:t>
            </w:r>
          </w:p>
        </w:tc>
      </w:tr>
      <w:tr w:rsidR="00D61782" w:rsidRPr="00D14C39" w14:paraId="13663EA1" w14:textId="77777777" w:rsidTr="0052629C">
        <w:tc>
          <w:tcPr>
            <w:tcW w:w="5807" w:type="dxa"/>
            <w:shd w:val="clear" w:color="auto" w:fill="auto"/>
          </w:tcPr>
          <w:p w14:paraId="1C519D5D" w14:textId="77777777" w:rsidR="00D61782" w:rsidRPr="00D14C39" w:rsidRDefault="00D61782" w:rsidP="0052629C">
            <w:pPr>
              <w:rPr>
                <w:b/>
                <w:sz w:val="26"/>
                <w:szCs w:val="26"/>
              </w:rPr>
            </w:pPr>
            <w:r w:rsidRPr="00D14C39">
              <w:rPr>
                <w:b/>
                <w:sz w:val="26"/>
                <w:szCs w:val="26"/>
              </w:rPr>
              <w:t>информирование о наборе и прием документов</w:t>
            </w:r>
          </w:p>
        </w:tc>
        <w:tc>
          <w:tcPr>
            <w:tcW w:w="4536" w:type="dxa"/>
            <w:shd w:val="clear" w:color="auto" w:fill="auto"/>
            <w:vAlign w:val="center"/>
          </w:tcPr>
          <w:p w14:paraId="020EB721" w14:textId="77777777" w:rsidR="00D61782" w:rsidRPr="00D14C39" w:rsidRDefault="00D61782" w:rsidP="0052629C">
            <w:pPr>
              <w:jc w:val="center"/>
              <w:rPr>
                <w:sz w:val="26"/>
                <w:szCs w:val="26"/>
              </w:rPr>
            </w:pPr>
            <w:r w:rsidRPr="00D14C39">
              <w:rPr>
                <w:sz w:val="26"/>
                <w:szCs w:val="26"/>
              </w:rPr>
              <w:t>по 11 августа</w:t>
            </w:r>
          </w:p>
        </w:tc>
        <w:tc>
          <w:tcPr>
            <w:tcW w:w="4819" w:type="dxa"/>
            <w:shd w:val="clear" w:color="auto" w:fill="auto"/>
            <w:vAlign w:val="center"/>
          </w:tcPr>
          <w:p w14:paraId="09942543" w14:textId="77777777" w:rsidR="00D61782" w:rsidRPr="00D14C39" w:rsidRDefault="00D61782" w:rsidP="0052629C">
            <w:pPr>
              <w:jc w:val="center"/>
              <w:rPr>
                <w:sz w:val="26"/>
                <w:szCs w:val="26"/>
              </w:rPr>
            </w:pPr>
            <w:r w:rsidRPr="00D14C39">
              <w:rPr>
                <w:sz w:val="26"/>
                <w:szCs w:val="26"/>
              </w:rPr>
              <w:t>по 13 августа</w:t>
            </w:r>
          </w:p>
        </w:tc>
      </w:tr>
      <w:tr w:rsidR="00D61782" w:rsidRPr="00D14C39" w14:paraId="16AA22B6" w14:textId="77777777" w:rsidTr="0052629C">
        <w:tc>
          <w:tcPr>
            <w:tcW w:w="5807" w:type="dxa"/>
            <w:shd w:val="clear" w:color="auto" w:fill="auto"/>
          </w:tcPr>
          <w:p w14:paraId="547D754D" w14:textId="77777777" w:rsidR="00D61782" w:rsidRPr="00D14C39" w:rsidRDefault="00D61782" w:rsidP="0052629C">
            <w:pPr>
              <w:rPr>
                <w:b/>
                <w:sz w:val="26"/>
                <w:szCs w:val="26"/>
              </w:rPr>
            </w:pPr>
            <w:r w:rsidRPr="00D14C39">
              <w:rPr>
                <w:b/>
                <w:sz w:val="26"/>
                <w:szCs w:val="26"/>
              </w:rPr>
              <w:t>зачисление</w:t>
            </w:r>
          </w:p>
        </w:tc>
        <w:tc>
          <w:tcPr>
            <w:tcW w:w="4536" w:type="dxa"/>
            <w:shd w:val="clear" w:color="auto" w:fill="auto"/>
          </w:tcPr>
          <w:p w14:paraId="6C09FF39" w14:textId="77777777" w:rsidR="00D61782" w:rsidRPr="00D14C39" w:rsidRDefault="00D61782" w:rsidP="0052629C">
            <w:pPr>
              <w:jc w:val="center"/>
              <w:rPr>
                <w:sz w:val="26"/>
                <w:szCs w:val="26"/>
              </w:rPr>
            </w:pPr>
            <w:r w:rsidRPr="00D14C39">
              <w:rPr>
                <w:sz w:val="26"/>
                <w:szCs w:val="26"/>
              </w:rPr>
              <w:t>12 августа</w:t>
            </w:r>
          </w:p>
        </w:tc>
        <w:tc>
          <w:tcPr>
            <w:tcW w:w="4819" w:type="dxa"/>
            <w:shd w:val="clear" w:color="auto" w:fill="auto"/>
          </w:tcPr>
          <w:p w14:paraId="5691139C" w14:textId="77777777" w:rsidR="00D61782" w:rsidRPr="00D14C39" w:rsidRDefault="00D61782" w:rsidP="0052629C">
            <w:pPr>
              <w:jc w:val="center"/>
              <w:rPr>
                <w:sz w:val="26"/>
                <w:szCs w:val="26"/>
              </w:rPr>
            </w:pPr>
            <w:r w:rsidRPr="00D14C39">
              <w:rPr>
                <w:sz w:val="26"/>
                <w:szCs w:val="26"/>
              </w:rPr>
              <w:t>14 августа</w:t>
            </w:r>
          </w:p>
        </w:tc>
      </w:tr>
    </w:tbl>
    <w:p w14:paraId="085A93D4" w14:textId="031571AA" w:rsidR="00F05831" w:rsidRPr="00D14C39" w:rsidRDefault="00F05831" w:rsidP="00D4362A">
      <w:pPr>
        <w:pStyle w:val="af6"/>
        <w:ind w:firstLine="709"/>
      </w:pPr>
    </w:p>
    <w:p w14:paraId="2F21C149" w14:textId="77777777" w:rsidR="00D61782" w:rsidRPr="00D14C39" w:rsidRDefault="00D61782" w:rsidP="00D61782">
      <w:pPr>
        <w:pStyle w:val="af6"/>
        <w:ind w:firstLine="709"/>
        <w:rPr>
          <w:b/>
          <w:szCs w:val="28"/>
        </w:rPr>
      </w:pPr>
      <w:r w:rsidRPr="00D14C39">
        <w:rPr>
          <w:szCs w:val="28"/>
        </w:rPr>
        <w:t>Прием документов от иностранных граждан и лиц без гражданства:</w:t>
      </w:r>
    </w:p>
    <w:p w14:paraId="3D00E7E2" w14:textId="77777777" w:rsidR="00D61782" w:rsidRPr="00D14C39" w:rsidRDefault="00D61782" w:rsidP="00D61782">
      <w:pPr>
        <w:pStyle w:val="af6"/>
        <w:ind w:firstLine="709"/>
        <w:rPr>
          <w:b/>
          <w:szCs w:val="28"/>
        </w:rPr>
      </w:pPr>
      <w:r w:rsidRPr="00D14C39">
        <w:rPr>
          <w:szCs w:val="28"/>
        </w:rPr>
        <w:t xml:space="preserve">за счет средств бюджета или на платной основе в соответствии с международными договорами Республики Беларусь, на платной основе по результатам итоговой аттестации при освоении содержания образовательной программы подготовки лиц к поступлению в учреждения образования Республики Беларусь, за счет грантов на обучение – </w:t>
      </w:r>
      <w:r w:rsidRPr="00D14C39">
        <w:rPr>
          <w:b/>
          <w:szCs w:val="28"/>
        </w:rPr>
        <w:t>по 1 августа</w:t>
      </w:r>
      <w:r w:rsidRPr="00D14C39">
        <w:rPr>
          <w:szCs w:val="28"/>
        </w:rPr>
        <w:t>;</w:t>
      </w:r>
    </w:p>
    <w:p w14:paraId="66CCA530" w14:textId="77777777" w:rsidR="00D61782" w:rsidRPr="00D14C39" w:rsidRDefault="00D61782" w:rsidP="00D61782">
      <w:pPr>
        <w:pStyle w:val="af6"/>
        <w:ind w:firstLine="709"/>
        <w:rPr>
          <w:b/>
          <w:spacing w:val="-8"/>
          <w:szCs w:val="28"/>
        </w:rPr>
      </w:pPr>
      <w:r w:rsidRPr="00D14C39">
        <w:rPr>
          <w:szCs w:val="28"/>
        </w:rPr>
        <w:t xml:space="preserve">на платной основе по результатам собеседования, устанавливающего уровень владения ими языком, на котором осуществляется образовательный процесс, дополнительного собеседования по специальности или проверки на уровень физической подготовленности, – </w:t>
      </w:r>
      <w:r w:rsidRPr="00D14C39">
        <w:rPr>
          <w:b/>
          <w:szCs w:val="28"/>
        </w:rPr>
        <w:t>по 15 октября</w:t>
      </w:r>
      <w:r w:rsidRPr="00D14C39">
        <w:rPr>
          <w:szCs w:val="28"/>
        </w:rPr>
        <w:t>.</w:t>
      </w:r>
    </w:p>
    <w:p w14:paraId="68B627CD" w14:textId="53EA0558" w:rsidR="00D61782" w:rsidRPr="00875BF8" w:rsidRDefault="00D61782" w:rsidP="00D61782">
      <w:pPr>
        <w:pStyle w:val="af6"/>
        <w:ind w:firstLine="709"/>
      </w:pPr>
      <w:r w:rsidRPr="00D14C39">
        <w:rPr>
          <w:spacing w:val="-8"/>
          <w:szCs w:val="28"/>
        </w:rPr>
        <w:t xml:space="preserve">На сельскохозяйственные специальности в </w:t>
      </w:r>
      <w:r w:rsidRPr="00D14C39">
        <w:rPr>
          <w:szCs w:val="28"/>
        </w:rPr>
        <w:t>заочной форме за счет средств бюджета или на платной основе</w:t>
      </w:r>
      <w:r w:rsidRPr="00D14C39">
        <w:rPr>
          <w:spacing w:val="-8"/>
          <w:szCs w:val="28"/>
        </w:rPr>
        <w:t xml:space="preserve"> </w:t>
      </w:r>
      <w:r w:rsidRPr="00D14C39">
        <w:rPr>
          <w:b/>
          <w:spacing w:val="-8"/>
          <w:szCs w:val="28"/>
        </w:rPr>
        <w:t>прием документов</w:t>
      </w:r>
      <w:r w:rsidRPr="00D14C39">
        <w:rPr>
          <w:spacing w:val="-8"/>
          <w:szCs w:val="28"/>
        </w:rPr>
        <w:t xml:space="preserve"> – </w:t>
      </w:r>
      <w:r w:rsidRPr="00D14C39">
        <w:rPr>
          <w:b/>
          <w:spacing w:val="-8"/>
          <w:szCs w:val="28"/>
        </w:rPr>
        <w:t>с 15 октября по 30 ноября</w:t>
      </w:r>
      <w:r w:rsidRPr="00D14C39">
        <w:rPr>
          <w:spacing w:val="-8"/>
          <w:szCs w:val="28"/>
        </w:rPr>
        <w:t xml:space="preserve">; </w:t>
      </w:r>
      <w:r w:rsidRPr="00D14C39">
        <w:rPr>
          <w:b/>
          <w:spacing w:val="-8"/>
          <w:szCs w:val="28"/>
        </w:rPr>
        <w:t>зачисление</w:t>
      </w:r>
      <w:r w:rsidRPr="00D14C39">
        <w:rPr>
          <w:spacing w:val="-8"/>
          <w:szCs w:val="28"/>
        </w:rPr>
        <w:t xml:space="preserve"> – </w:t>
      </w:r>
      <w:r w:rsidRPr="00D14C39">
        <w:rPr>
          <w:b/>
          <w:spacing w:val="-8"/>
          <w:szCs w:val="28"/>
        </w:rPr>
        <w:t>по 10 декабря</w:t>
      </w:r>
      <w:r w:rsidRPr="00D14C39">
        <w:rPr>
          <w:spacing w:val="-8"/>
          <w:szCs w:val="28"/>
        </w:rPr>
        <w:t>. Дополнительный набор: информирование и прием документов – по 11 декабря, зачисление – 12 декабря.</w:t>
      </w:r>
    </w:p>
    <w:sectPr w:rsidR="00D61782" w:rsidRPr="00875BF8" w:rsidSect="00B83E4F">
      <w:pgSz w:w="16838" w:h="11906" w:orient="landscape"/>
      <w:pgMar w:top="851" w:right="851"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5BFAC" w14:textId="77777777" w:rsidR="00570062" w:rsidRDefault="00570062" w:rsidP="004743E3">
      <w:r>
        <w:separator/>
      </w:r>
    </w:p>
  </w:endnote>
  <w:endnote w:type="continuationSeparator" w:id="0">
    <w:p w14:paraId="1153BC43" w14:textId="77777777" w:rsidR="00570062" w:rsidRDefault="00570062" w:rsidP="00474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EA1D0" w14:textId="77777777" w:rsidR="00570062" w:rsidRDefault="00570062" w:rsidP="004743E3">
      <w:r>
        <w:separator/>
      </w:r>
    </w:p>
  </w:footnote>
  <w:footnote w:type="continuationSeparator" w:id="0">
    <w:p w14:paraId="3F865076" w14:textId="77777777" w:rsidR="00570062" w:rsidRDefault="00570062" w:rsidP="00474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5891C" w14:textId="42FA99B1" w:rsidR="00030634" w:rsidRDefault="00030634" w:rsidP="00091CE5">
    <w:pPr>
      <w:pStyle w:val="a7"/>
      <w:jc w:val="center"/>
    </w:pPr>
    <w:r>
      <w:fldChar w:fldCharType="begin"/>
    </w:r>
    <w:r>
      <w:instrText xml:space="preserve"> PAGE   \* MERGEFORMAT </w:instrText>
    </w:r>
    <w:r>
      <w:fldChar w:fldCharType="separate"/>
    </w:r>
    <w:r w:rsidR="00B34DCA">
      <w:rPr>
        <w:noProof/>
      </w:rPr>
      <w:t>14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6E0"/>
    <w:rsid w:val="00002304"/>
    <w:rsid w:val="00002626"/>
    <w:rsid w:val="00005581"/>
    <w:rsid w:val="000055A1"/>
    <w:rsid w:val="00013A63"/>
    <w:rsid w:val="000142BA"/>
    <w:rsid w:val="000149C5"/>
    <w:rsid w:val="00021615"/>
    <w:rsid w:val="0002461E"/>
    <w:rsid w:val="00030634"/>
    <w:rsid w:val="000320D8"/>
    <w:rsid w:val="00041485"/>
    <w:rsid w:val="000414C0"/>
    <w:rsid w:val="00041C90"/>
    <w:rsid w:val="00042822"/>
    <w:rsid w:val="000458A6"/>
    <w:rsid w:val="00046B7E"/>
    <w:rsid w:val="000532AF"/>
    <w:rsid w:val="00055062"/>
    <w:rsid w:val="00055C0E"/>
    <w:rsid w:val="00056DAE"/>
    <w:rsid w:val="0007318A"/>
    <w:rsid w:val="000740E8"/>
    <w:rsid w:val="000805D9"/>
    <w:rsid w:val="00084129"/>
    <w:rsid w:val="0008541D"/>
    <w:rsid w:val="00091CB2"/>
    <w:rsid w:val="00091CE5"/>
    <w:rsid w:val="000A1AFB"/>
    <w:rsid w:val="000A2559"/>
    <w:rsid w:val="000A3155"/>
    <w:rsid w:val="000A4998"/>
    <w:rsid w:val="000A506E"/>
    <w:rsid w:val="000B2B94"/>
    <w:rsid w:val="000B2EA1"/>
    <w:rsid w:val="000B6DDC"/>
    <w:rsid w:val="000C476B"/>
    <w:rsid w:val="000C6891"/>
    <w:rsid w:val="000D0F5A"/>
    <w:rsid w:val="000D1803"/>
    <w:rsid w:val="000F6FC4"/>
    <w:rsid w:val="0010243D"/>
    <w:rsid w:val="001079B8"/>
    <w:rsid w:val="00111EBF"/>
    <w:rsid w:val="00113A6A"/>
    <w:rsid w:val="00126CE8"/>
    <w:rsid w:val="00134CCC"/>
    <w:rsid w:val="00136AEC"/>
    <w:rsid w:val="0014068E"/>
    <w:rsid w:val="0014106E"/>
    <w:rsid w:val="00162467"/>
    <w:rsid w:val="00173410"/>
    <w:rsid w:val="0017345C"/>
    <w:rsid w:val="00174C9F"/>
    <w:rsid w:val="00180794"/>
    <w:rsid w:val="001861BB"/>
    <w:rsid w:val="00192D82"/>
    <w:rsid w:val="001951BE"/>
    <w:rsid w:val="00196ABA"/>
    <w:rsid w:val="001A0A9D"/>
    <w:rsid w:val="001A7EBE"/>
    <w:rsid w:val="001B0465"/>
    <w:rsid w:val="001B0F74"/>
    <w:rsid w:val="001B3CD5"/>
    <w:rsid w:val="001B4806"/>
    <w:rsid w:val="001C4F1E"/>
    <w:rsid w:val="001D0BAA"/>
    <w:rsid w:val="001D0EF9"/>
    <w:rsid w:val="001D1B61"/>
    <w:rsid w:val="001E606C"/>
    <w:rsid w:val="001F258D"/>
    <w:rsid w:val="001F2FF0"/>
    <w:rsid w:val="001F6DCA"/>
    <w:rsid w:val="001F6E04"/>
    <w:rsid w:val="001F7F5F"/>
    <w:rsid w:val="00201364"/>
    <w:rsid w:val="00201521"/>
    <w:rsid w:val="00201993"/>
    <w:rsid w:val="002047FE"/>
    <w:rsid w:val="00207F45"/>
    <w:rsid w:val="00220D83"/>
    <w:rsid w:val="002221C1"/>
    <w:rsid w:val="00223C24"/>
    <w:rsid w:val="00232877"/>
    <w:rsid w:val="0023591C"/>
    <w:rsid w:val="00240501"/>
    <w:rsid w:val="002424CD"/>
    <w:rsid w:val="00246245"/>
    <w:rsid w:val="00250C5A"/>
    <w:rsid w:val="0025279B"/>
    <w:rsid w:val="00253915"/>
    <w:rsid w:val="00254638"/>
    <w:rsid w:val="00260119"/>
    <w:rsid w:val="00261F71"/>
    <w:rsid w:val="002704A3"/>
    <w:rsid w:val="0027073A"/>
    <w:rsid w:val="002849C9"/>
    <w:rsid w:val="002873B7"/>
    <w:rsid w:val="002A05E8"/>
    <w:rsid w:val="002A5A49"/>
    <w:rsid w:val="002A66AC"/>
    <w:rsid w:val="002B13E2"/>
    <w:rsid w:val="002B2235"/>
    <w:rsid w:val="002B291B"/>
    <w:rsid w:val="002B46D2"/>
    <w:rsid w:val="002B78A2"/>
    <w:rsid w:val="002C059F"/>
    <w:rsid w:val="002C4FEB"/>
    <w:rsid w:val="002D1E4E"/>
    <w:rsid w:val="002D2BC3"/>
    <w:rsid w:val="002D3323"/>
    <w:rsid w:val="002E1F7A"/>
    <w:rsid w:val="002E31B0"/>
    <w:rsid w:val="002F5D54"/>
    <w:rsid w:val="002F5E8F"/>
    <w:rsid w:val="002F6E97"/>
    <w:rsid w:val="0031105F"/>
    <w:rsid w:val="00311E34"/>
    <w:rsid w:val="00313DAB"/>
    <w:rsid w:val="0032160D"/>
    <w:rsid w:val="00325E9A"/>
    <w:rsid w:val="0033088B"/>
    <w:rsid w:val="003336EC"/>
    <w:rsid w:val="00333A84"/>
    <w:rsid w:val="00335A0A"/>
    <w:rsid w:val="0034037E"/>
    <w:rsid w:val="0034093B"/>
    <w:rsid w:val="00340E08"/>
    <w:rsid w:val="00340E4F"/>
    <w:rsid w:val="003428E2"/>
    <w:rsid w:val="00343F58"/>
    <w:rsid w:val="003442AC"/>
    <w:rsid w:val="003504C3"/>
    <w:rsid w:val="00352560"/>
    <w:rsid w:val="003539F7"/>
    <w:rsid w:val="00362BBF"/>
    <w:rsid w:val="00370027"/>
    <w:rsid w:val="00393B99"/>
    <w:rsid w:val="00396E1A"/>
    <w:rsid w:val="003A0138"/>
    <w:rsid w:val="003A121A"/>
    <w:rsid w:val="003A59C9"/>
    <w:rsid w:val="003A5FF0"/>
    <w:rsid w:val="003B6289"/>
    <w:rsid w:val="003C364E"/>
    <w:rsid w:val="003D0686"/>
    <w:rsid w:val="003D1989"/>
    <w:rsid w:val="003D3F0F"/>
    <w:rsid w:val="003D5315"/>
    <w:rsid w:val="003E44A1"/>
    <w:rsid w:val="003E7AE9"/>
    <w:rsid w:val="00400514"/>
    <w:rsid w:val="00404036"/>
    <w:rsid w:val="00405569"/>
    <w:rsid w:val="00406BCE"/>
    <w:rsid w:val="0040729E"/>
    <w:rsid w:val="004115EF"/>
    <w:rsid w:val="00415CF0"/>
    <w:rsid w:val="00423D1B"/>
    <w:rsid w:val="00426BB7"/>
    <w:rsid w:val="004274DE"/>
    <w:rsid w:val="00430D4B"/>
    <w:rsid w:val="00431366"/>
    <w:rsid w:val="00432DF1"/>
    <w:rsid w:val="00434312"/>
    <w:rsid w:val="0044505D"/>
    <w:rsid w:val="004526F5"/>
    <w:rsid w:val="00455294"/>
    <w:rsid w:val="004560E0"/>
    <w:rsid w:val="004670BC"/>
    <w:rsid w:val="00472DF6"/>
    <w:rsid w:val="004743E3"/>
    <w:rsid w:val="00476B82"/>
    <w:rsid w:val="00484EE4"/>
    <w:rsid w:val="00490115"/>
    <w:rsid w:val="00493A1D"/>
    <w:rsid w:val="004977B9"/>
    <w:rsid w:val="004A3E72"/>
    <w:rsid w:val="004A3F77"/>
    <w:rsid w:val="004B45B8"/>
    <w:rsid w:val="004B5562"/>
    <w:rsid w:val="004B59A9"/>
    <w:rsid w:val="004C1610"/>
    <w:rsid w:val="004C50F8"/>
    <w:rsid w:val="004C5849"/>
    <w:rsid w:val="004C5C11"/>
    <w:rsid w:val="004C5D4F"/>
    <w:rsid w:val="004D02DE"/>
    <w:rsid w:val="004D394C"/>
    <w:rsid w:val="004D5465"/>
    <w:rsid w:val="004E3C4C"/>
    <w:rsid w:val="004E4E8F"/>
    <w:rsid w:val="004E6DDB"/>
    <w:rsid w:val="004F0BC3"/>
    <w:rsid w:val="004F1550"/>
    <w:rsid w:val="004F4B8A"/>
    <w:rsid w:val="00510685"/>
    <w:rsid w:val="0051189C"/>
    <w:rsid w:val="00513E78"/>
    <w:rsid w:val="00515108"/>
    <w:rsid w:val="00516B55"/>
    <w:rsid w:val="00525491"/>
    <w:rsid w:val="0052610E"/>
    <w:rsid w:val="00532216"/>
    <w:rsid w:val="005346A7"/>
    <w:rsid w:val="0054699D"/>
    <w:rsid w:val="00552916"/>
    <w:rsid w:val="00554830"/>
    <w:rsid w:val="00560657"/>
    <w:rsid w:val="00566A5D"/>
    <w:rsid w:val="00570062"/>
    <w:rsid w:val="00570DC1"/>
    <w:rsid w:val="00571E05"/>
    <w:rsid w:val="00572305"/>
    <w:rsid w:val="005749BA"/>
    <w:rsid w:val="00576D7C"/>
    <w:rsid w:val="00577028"/>
    <w:rsid w:val="00582856"/>
    <w:rsid w:val="005831C8"/>
    <w:rsid w:val="00585DCE"/>
    <w:rsid w:val="00595B04"/>
    <w:rsid w:val="00596BDF"/>
    <w:rsid w:val="005A2AC5"/>
    <w:rsid w:val="005A58FD"/>
    <w:rsid w:val="005A786A"/>
    <w:rsid w:val="005B2892"/>
    <w:rsid w:val="005B66E4"/>
    <w:rsid w:val="005C0493"/>
    <w:rsid w:val="005C0AE2"/>
    <w:rsid w:val="005C3475"/>
    <w:rsid w:val="005C3D4F"/>
    <w:rsid w:val="005C4E1B"/>
    <w:rsid w:val="005C605F"/>
    <w:rsid w:val="005D0348"/>
    <w:rsid w:val="005D0FA6"/>
    <w:rsid w:val="005D44ED"/>
    <w:rsid w:val="005D4B89"/>
    <w:rsid w:val="005E26E9"/>
    <w:rsid w:val="005E3C7E"/>
    <w:rsid w:val="005F0FFC"/>
    <w:rsid w:val="005F2595"/>
    <w:rsid w:val="005F4CD6"/>
    <w:rsid w:val="00611776"/>
    <w:rsid w:val="00613146"/>
    <w:rsid w:val="00614982"/>
    <w:rsid w:val="0061549C"/>
    <w:rsid w:val="00616086"/>
    <w:rsid w:val="00620226"/>
    <w:rsid w:val="006223A2"/>
    <w:rsid w:val="00626449"/>
    <w:rsid w:val="006264CA"/>
    <w:rsid w:val="00630306"/>
    <w:rsid w:val="00631C38"/>
    <w:rsid w:val="00642168"/>
    <w:rsid w:val="0064668E"/>
    <w:rsid w:val="00651D32"/>
    <w:rsid w:val="006555C7"/>
    <w:rsid w:val="00657CFF"/>
    <w:rsid w:val="006619AD"/>
    <w:rsid w:val="006632F4"/>
    <w:rsid w:val="00663B44"/>
    <w:rsid w:val="006652A6"/>
    <w:rsid w:val="00670161"/>
    <w:rsid w:val="0067393C"/>
    <w:rsid w:val="00676772"/>
    <w:rsid w:val="0068569C"/>
    <w:rsid w:val="00691991"/>
    <w:rsid w:val="00696947"/>
    <w:rsid w:val="006B7223"/>
    <w:rsid w:val="006C027B"/>
    <w:rsid w:val="006C075B"/>
    <w:rsid w:val="006C4518"/>
    <w:rsid w:val="006D21D8"/>
    <w:rsid w:val="006D4A86"/>
    <w:rsid w:val="006D7247"/>
    <w:rsid w:val="006D743C"/>
    <w:rsid w:val="006D7ABE"/>
    <w:rsid w:val="006E7C10"/>
    <w:rsid w:val="006F4FCF"/>
    <w:rsid w:val="006F73A5"/>
    <w:rsid w:val="00704831"/>
    <w:rsid w:val="00714235"/>
    <w:rsid w:val="00717FC7"/>
    <w:rsid w:val="007312FD"/>
    <w:rsid w:val="0073393A"/>
    <w:rsid w:val="007417FC"/>
    <w:rsid w:val="00746061"/>
    <w:rsid w:val="00746EFA"/>
    <w:rsid w:val="00752A29"/>
    <w:rsid w:val="007554C1"/>
    <w:rsid w:val="00756350"/>
    <w:rsid w:val="007573FC"/>
    <w:rsid w:val="00757D54"/>
    <w:rsid w:val="00766CF3"/>
    <w:rsid w:val="007716A1"/>
    <w:rsid w:val="0077559C"/>
    <w:rsid w:val="007837BB"/>
    <w:rsid w:val="00793426"/>
    <w:rsid w:val="007A2C5C"/>
    <w:rsid w:val="007B0EE0"/>
    <w:rsid w:val="007B2CDF"/>
    <w:rsid w:val="007B61C4"/>
    <w:rsid w:val="007C3D66"/>
    <w:rsid w:val="007C3DA9"/>
    <w:rsid w:val="007C5F37"/>
    <w:rsid w:val="007D0691"/>
    <w:rsid w:val="007D079C"/>
    <w:rsid w:val="007E37FA"/>
    <w:rsid w:val="007E6538"/>
    <w:rsid w:val="007E735C"/>
    <w:rsid w:val="007F04A3"/>
    <w:rsid w:val="007F353F"/>
    <w:rsid w:val="007F39BF"/>
    <w:rsid w:val="00801EDA"/>
    <w:rsid w:val="00804449"/>
    <w:rsid w:val="00812160"/>
    <w:rsid w:val="00816524"/>
    <w:rsid w:val="00816826"/>
    <w:rsid w:val="00820E3D"/>
    <w:rsid w:val="00823790"/>
    <w:rsid w:val="00823B8D"/>
    <w:rsid w:val="0083788A"/>
    <w:rsid w:val="008519EC"/>
    <w:rsid w:val="008526E0"/>
    <w:rsid w:val="008632AA"/>
    <w:rsid w:val="008673FB"/>
    <w:rsid w:val="00873F27"/>
    <w:rsid w:val="00875BF8"/>
    <w:rsid w:val="00876C58"/>
    <w:rsid w:val="008842B8"/>
    <w:rsid w:val="00884C15"/>
    <w:rsid w:val="00892498"/>
    <w:rsid w:val="008A508E"/>
    <w:rsid w:val="008B4273"/>
    <w:rsid w:val="008B751B"/>
    <w:rsid w:val="008C15C2"/>
    <w:rsid w:val="008C4296"/>
    <w:rsid w:val="008D557D"/>
    <w:rsid w:val="008D66F2"/>
    <w:rsid w:val="008E0398"/>
    <w:rsid w:val="008E04A8"/>
    <w:rsid w:val="008F2532"/>
    <w:rsid w:val="00916901"/>
    <w:rsid w:val="00924996"/>
    <w:rsid w:val="00926B34"/>
    <w:rsid w:val="00931587"/>
    <w:rsid w:val="00937963"/>
    <w:rsid w:val="0094370E"/>
    <w:rsid w:val="00944105"/>
    <w:rsid w:val="009446F7"/>
    <w:rsid w:val="00947227"/>
    <w:rsid w:val="00956205"/>
    <w:rsid w:val="00956270"/>
    <w:rsid w:val="00963DD0"/>
    <w:rsid w:val="009648FC"/>
    <w:rsid w:val="0096699C"/>
    <w:rsid w:val="009673CA"/>
    <w:rsid w:val="00975777"/>
    <w:rsid w:val="0098420F"/>
    <w:rsid w:val="00985221"/>
    <w:rsid w:val="00996A9E"/>
    <w:rsid w:val="009A4505"/>
    <w:rsid w:val="009A77A9"/>
    <w:rsid w:val="009B029F"/>
    <w:rsid w:val="009B084A"/>
    <w:rsid w:val="009B3838"/>
    <w:rsid w:val="009B6E89"/>
    <w:rsid w:val="009C5711"/>
    <w:rsid w:val="009C70A2"/>
    <w:rsid w:val="009D1AFE"/>
    <w:rsid w:val="009D404E"/>
    <w:rsid w:val="009E035B"/>
    <w:rsid w:val="009E4910"/>
    <w:rsid w:val="009F04F9"/>
    <w:rsid w:val="009F433F"/>
    <w:rsid w:val="009F7BCC"/>
    <w:rsid w:val="00A03A91"/>
    <w:rsid w:val="00A100BD"/>
    <w:rsid w:val="00A12BEC"/>
    <w:rsid w:val="00A141B6"/>
    <w:rsid w:val="00A34073"/>
    <w:rsid w:val="00A36AA4"/>
    <w:rsid w:val="00A36FF7"/>
    <w:rsid w:val="00A46364"/>
    <w:rsid w:val="00A47E88"/>
    <w:rsid w:val="00A607FB"/>
    <w:rsid w:val="00A768F7"/>
    <w:rsid w:val="00A8091F"/>
    <w:rsid w:val="00A8338A"/>
    <w:rsid w:val="00A83E97"/>
    <w:rsid w:val="00A95464"/>
    <w:rsid w:val="00AA019A"/>
    <w:rsid w:val="00AA23E8"/>
    <w:rsid w:val="00AA2B5B"/>
    <w:rsid w:val="00AA37AD"/>
    <w:rsid w:val="00AA5280"/>
    <w:rsid w:val="00AA69C4"/>
    <w:rsid w:val="00AA767D"/>
    <w:rsid w:val="00AB5C1E"/>
    <w:rsid w:val="00AC0F79"/>
    <w:rsid w:val="00AC1473"/>
    <w:rsid w:val="00AC1682"/>
    <w:rsid w:val="00AC35C2"/>
    <w:rsid w:val="00AC48DE"/>
    <w:rsid w:val="00AD00DB"/>
    <w:rsid w:val="00AD749D"/>
    <w:rsid w:val="00AE175F"/>
    <w:rsid w:val="00AE34E5"/>
    <w:rsid w:val="00AE3F5E"/>
    <w:rsid w:val="00AE6933"/>
    <w:rsid w:val="00AF2887"/>
    <w:rsid w:val="00AF4BBE"/>
    <w:rsid w:val="00AF6E0C"/>
    <w:rsid w:val="00B06169"/>
    <w:rsid w:val="00B1258D"/>
    <w:rsid w:val="00B13904"/>
    <w:rsid w:val="00B144D8"/>
    <w:rsid w:val="00B20615"/>
    <w:rsid w:val="00B23E9C"/>
    <w:rsid w:val="00B25E6F"/>
    <w:rsid w:val="00B30ED2"/>
    <w:rsid w:val="00B30F88"/>
    <w:rsid w:val="00B34DCA"/>
    <w:rsid w:val="00B415E0"/>
    <w:rsid w:val="00B43B24"/>
    <w:rsid w:val="00B44AB9"/>
    <w:rsid w:val="00B55709"/>
    <w:rsid w:val="00B55D19"/>
    <w:rsid w:val="00B56809"/>
    <w:rsid w:val="00B568BF"/>
    <w:rsid w:val="00B57E47"/>
    <w:rsid w:val="00B603CE"/>
    <w:rsid w:val="00B6597C"/>
    <w:rsid w:val="00B66214"/>
    <w:rsid w:val="00B707B2"/>
    <w:rsid w:val="00B714A5"/>
    <w:rsid w:val="00B767EC"/>
    <w:rsid w:val="00B81B5D"/>
    <w:rsid w:val="00B83E4F"/>
    <w:rsid w:val="00B84FDD"/>
    <w:rsid w:val="00B85275"/>
    <w:rsid w:val="00B866E3"/>
    <w:rsid w:val="00B92B10"/>
    <w:rsid w:val="00B92F51"/>
    <w:rsid w:val="00B969C3"/>
    <w:rsid w:val="00BA7E2B"/>
    <w:rsid w:val="00BB1F6E"/>
    <w:rsid w:val="00BB21DB"/>
    <w:rsid w:val="00BB49FE"/>
    <w:rsid w:val="00BB7FC7"/>
    <w:rsid w:val="00BD0C96"/>
    <w:rsid w:val="00BD727B"/>
    <w:rsid w:val="00BE02FD"/>
    <w:rsid w:val="00BE2A76"/>
    <w:rsid w:val="00BE2FB7"/>
    <w:rsid w:val="00C04CD4"/>
    <w:rsid w:val="00C06918"/>
    <w:rsid w:val="00C10D8C"/>
    <w:rsid w:val="00C148FF"/>
    <w:rsid w:val="00C2469B"/>
    <w:rsid w:val="00C27346"/>
    <w:rsid w:val="00C33519"/>
    <w:rsid w:val="00C34B2E"/>
    <w:rsid w:val="00C36452"/>
    <w:rsid w:val="00C4099B"/>
    <w:rsid w:val="00C4168D"/>
    <w:rsid w:val="00C44E1F"/>
    <w:rsid w:val="00C45A08"/>
    <w:rsid w:val="00C47B62"/>
    <w:rsid w:val="00C52DBE"/>
    <w:rsid w:val="00C53306"/>
    <w:rsid w:val="00C558BD"/>
    <w:rsid w:val="00C56C4C"/>
    <w:rsid w:val="00C64422"/>
    <w:rsid w:val="00C64745"/>
    <w:rsid w:val="00C72401"/>
    <w:rsid w:val="00C803A8"/>
    <w:rsid w:val="00C83918"/>
    <w:rsid w:val="00C840E6"/>
    <w:rsid w:val="00C87EC0"/>
    <w:rsid w:val="00C90980"/>
    <w:rsid w:val="00C942F2"/>
    <w:rsid w:val="00CA399D"/>
    <w:rsid w:val="00CA508F"/>
    <w:rsid w:val="00CB22A5"/>
    <w:rsid w:val="00CB5503"/>
    <w:rsid w:val="00CC0CEC"/>
    <w:rsid w:val="00CC6393"/>
    <w:rsid w:val="00CD0626"/>
    <w:rsid w:val="00CD25C9"/>
    <w:rsid w:val="00CD3663"/>
    <w:rsid w:val="00CD7DB4"/>
    <w:rsid w:val="00CE2AA3"/>
    <w:rsid w:val="00CF1B3D"/>
    <w:rsid w:val="00D00988"/>
    <w:rsid w:val="00D04C51"/>
    <w:rsid w:val="00D069FF"/>
    <w:rsid w:val="00D11C6B"/>
    <w:rsid w:val="00D12E09"/>
    <w:rsid w:val="00D13DCC"/>
    <w:rsid w:val="00D14C39"/>
    <w:rsid w:val="00D15072"/>
    <w:rsid w:val="00D16E2E"/>
    <w:rsid w:val="00D2195C"/>
    <w:rsid w:val="00D255C1"/>
    <w:rsid w:val="00D25C17"/>
    <w:rsid w:val="00D261BC"/>
    <w:rsid w:val="00D27FCE"/>
    <w:rsid w:val="00D31A0C"/>
    <w:rsid w:val="00D31BB3"/>
    <w:rsid w:val="00D35706"/>
    <w:rsid w:val="00D37927"/>
    <w:rsid w:val="00D40494"/>
    <w:rsid w:val="00D4331A"/>
    <w:rsid w:val="00D4362A"/>
    <w:rsid w:val="00D45B34"/>
    <w:rsid w:val="00D554C0"/>
    <w:rsid w:val="00D57409"/>
    <w:rsid w:val="00D57B3C"/>
    <w:rsid w:val="00D61782"/>
    <w:rsid w:val="00D61D5C"/>
    <w:rsid w:val="00D64A37"/>
    <w:rsid w:val="00D71605"/>
    <w:rsid w:val="00D81D13"/>
    <w:rsid w:val="00D81D5A"/>
    <w:rsid w:val="00D86841"/>
    <w:rsid w:val="00D87ADB"/>
    <w:rsid w:val="00D907FA"/>
    <w:rsid w:val="00D958FE"/>
    <w:rsid w:val="00DA0BB2"/>
    <w:rsid w:val="00DA1A31"/>
    <w:rsid w:val="00DA7A7C"/>
    <w:rsid w:val="00DB50B9"/>
    <w:rsid w:val="00DC0E11"/>
    <w:rsid w:val="00DC0FC2"/>
    <w:rsid w:val="00DC6764"/>
    <w:rsid w:val="00DD21FD"/>
    <w:rsid w:val="00DD3288"/>
    <w:rsid w:val="00DD4C87"/>
    <w:rsid w:val="00DD7A5B"/>
    <w:rsid w:val="00DE20FB"/>
    <w:rsid w:val="00DE4188"/>
    <w:rsid w:val="00DE7F55"/>
    <w:rsid w:val="00DF0821"/>
    <w:rsid w:val="00DF0E45"/>
    <w:rsid w:val="00DF2BB5"/>
    <w:rsid w:val="00DF45C7"/>
    <w:rsid w:val="00DF5B8D"/>
    <w:rsid w:val="00E03B6B"/>
    <w:rsid w:val="00E04EA8"/>
    <w:rsid w:val="00E0683B"/>
    <w:rsid w:val="00E213BC"/>
    <w:rsid w:val="00E23415"/>
    <w:rsid w:val="00E268BD"/>
    <w:rsid w:val="00E40C00"/>
    <w:rsid w:val="00E4214B"/>
    <w:rsid w:val="00E44BBD"/>
    <w:rsid w:val="00E52B30"/>
    <w:rsid w:val="00E52DA6"/>
    <w:rsid w:val="00E5301F"/>
    <w:rsid w:val="00E56938"/>
    <w:rsid w:val="00E61759"/>
    <w:rsid w:val="00E64575"/>
    <w:rsid w:val="00E646B1"/>
    <w:rsid w:val="00E65B5F"/>
    <w:rsid w:val="00E66907"/>
    <w:rsid w:val="00E66BCD"/>
    <w:rsid w:val="00E74DBB"/>
    <w:rsid w:val="00E826C4"/>
    <w:rsid w:val="00E84E05"/>
    <w:rsid w:val="00E850CC"/>
    <w:rsid w:val="00E90D75"/>
    <w:rsid w:val="00E931C0"/>
    <w:rsid w:val="00E97F94"/>
    <w:rsid w:val="00EA38D2"/>
    <w:rsid w:val="00EB2766"/>
    <w:rsid w:val="00EB6F9F"/>
    <w:rsid w:val="00EC6CA6"/>
    <w:rsid w:val="00EC6E6B"/>
    <w:rsid w:val="00ED071E"/>
    <w:rsid w:val="00ED25A7"/>
    <w:rsid w:val="00EE3504"/>
    <w:rsid w:val="00EE4B7E"/>
    <w:rsid w:val="00EE52A8"/>
    <w:rsid w:val="00EF3643"/>
    <w:rsid w:val="00EF7726"/>
    <w:rsid w:val="00F01428"/>
    <w:rsid w:val="00F03409"/>
    <w:rsid w:val="00F05831"/>
    <w:rsid w:val="00F06076"/>
    <w:rsid w:val="00F069E4"/>
    <w:rsid w:val="00F07549"/>
    <w:rsid w:val="00F0795E"/>
    <w:rsid w:val="00F127AB"/>
    <w:rsid w:val="00F13BE8"/>
    <w:rsid w:val="00F14736"/>
    <w:rsid w:val="00F168DB"/>
    <w:rsid w:val="00F21E1F"/>
    <w:rsid w:val="00F26A68"/>
    <w:rsid w:val="00F26B22"/>
    <w:rsid w:val="00F31E2A"/>
    <w:rsid w:val="00F32D18"/>
    <w:rsid w:val="00F33604"/>
    <w:rsid w:val="00F36276"/>
    <w:rsid w:val="00F44057"/>
    <w:rsid w:val="00F460D1"/>
    <w:rsid w:val="00F5151F"/>
    <w:rsid w:val="00F518BC"/>
    <w:rsid w:val="00F60140"/>
    <w:rsid w:val="00F60D5E"/>
    <w:rsid w:val="00F6413E"/>
    <w:rsid w:val="00F64916"/>
    <w:rsid w:val="00F7438C"/>
    <w:rsid w:val="00F7791F"/>
    <w:rsid w:val="00F82C22"/>
    <w:rsid w:val="00F8419C"/>
    <w:rsid w:val="00F84933"/>
    <w:rsid w:val="00F868E8"/>
    <w:rsid w:val="00F86BF2"/>
    <w:rsid w:val="00F93777"/>
    <w:rsid w:val="00FA49B5"/>
    <w:rsid w:val="00FB6372"/>
    <w:rsid w:val="00FC385B"/>
    <w:rsid w:val="00FD59C9"/>
    <w:rsid w:val="00FD60B6"/>
    <w:rsid w:val="00FD69A0"/>
    <w:rsid w:val="00FD6AA6"/>
    <w:rsid w:val="00FE103A"/>
    <w:rsid w:val="00FE73A4"/>
    <w:rsid w:val="00FF1410"/>
    <w:rsid w:val="00FF18E4"/>
    <w:rsid w:val="00FF1BAC"/>
    <w:rsid w:val="00FF6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56317"/>
  <w15:chartTrackingRefBased/>
  <w15:docId w15:val="{FDFC5027-177F-449D-9C8B-C9E7C813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F13BE8"/>
    <w:pPr>
      <w:keepNext/>
      <w:spacing w:before="240" w:after="60"/>
      <w:outlineLvl w:val="0"/>
    </w:pPr>
    <w:rPr>
      <w:rFonts w:ascii="Calibri Light" w:hAnsi="Calibri Light"/>
      <w:b/>
      <w:bCs/>
      <w:kern w:val="32"/>
      <w:sz w:val="32"/>
      <w:szCs w:val="32"/>
    </w:rPr>
  </w:style>
  <w:style w:type="paragraph" w:styleId="2">
    <w:name w:val="heading 2"/>
    <w:basedOn w:val="a"/>
    <w:next w:val="a"/>
    <w:link w:val="20"/>
    <w:unhideWhenUsed/>
    <w:qFormat/>
    <w:rsid w:val="00532216"/>
    <w:pPr>
      <w:keepNext/>
      <w:spacing w:before="240" w:after="60"/>
      <w:outlineLvl w:val="1"/>
    </w:pPr>
    <w:rPr>
      <w:rFonts w:ascii="Calibri Light" w:hAnsi="Calibri Light"/>
      <w:b/>
      <w:bCs/>
      <w:i/>
      <w:iCs/>
      <w:sz w:val="28"/>
      <w:szCs w:val="28"/>
    </w:rPr>
  </w:style>
  <w:style w:type="paragraph" w:styleId="6">
    <w:name w:val="heading 6"/>
    <w:basedOn w:val="a"/>
    <w:next w:val="a"/>
    <w:link w:val="60"/>
    <w:qFormat/>
    <w:rsid w:val="00B66214"/>
    <w:pPr>
      <w:keepNext/>
      <w:spacing w:line="240" w:lineRule="exact"/>
      <w:outlineLvl w:val="5"/>
    </w:pPr>
    <w:rPr>
      <w:spacing w:val="-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Char Знак"/>
    <w:basedOn w:val="a"/>
    <w:autoRedefine/>
    <w:rsid w:val="000A4998"/>
    <w:pPr>
      <w:spacing w:after="160" w:line="240" w:lineRule="exact"/>
      <w:ind w:left="360"/>
    </w:pPr>
    <w:rPr>
      <w:sz w:val="28"/>
      <w:szCs w:val="28"/>
      <w:lang w:val="en-US" w:eastAsia="en-US"/>
    </w:rPr>
  </w:style>
  <w:style w:type="paragraph" w:customStyle="1" w:styleId="ConsPlusTitle">
    <w:name w:val="ConsPlusTitle"/>
    <w:rsid w:val="007B2CDF"/>
    <w:pPr>
      <w:widowControl w:val="0"/>
      <w:autoSpaceDE w:val="0"/>
      <w:autoSpaceDN w:val="0"/>
      <w:adjustRightInd w:val="0"/>
    </w:pPr>
    <w:rPr>
      <w:b/>
      <w:bCs/>
      <w:sz w:val="24"/>
      <w:szCs w:val="24"/>
    </w:rPr>
  </w:style>
  <w:style w:type="paragraph" w:customStyle="1" w:styleId="a3">
    <w:name w:val="Знак Знак Знак Знак Знак Знак Знак Знак Знак Знак Знак Знак Знак Знак Знак Знак Знак Знак Знак"/>
    <w:basedOn w:val="a"/>
    <w:rsid w:val="001B4806"/>
    <w:pPr>
      <w:spacing w:after="160" w:line="240" w:lineRule="exact"/>
    </w:pPr>
    <w:rPr>
      <w:rFonts w:ascii="Arial" w:hAnsi="Arial" w:cs="Arial"/>
      <w:sz w:val="20"/>
      <w:szCs w:val="20"/>
      <w:lang w:val="en-US" w:eastAsia="en-US"/>
    </w:rPr>
  </w:style>
  <w:style w:type="paragraph" w:customStyle="1" w:styleId="ConsPlusNonformat">
    <w:name w:val="ConsPlusNonformat"/>
    <w:uiPriority w:val="99"/>
    <w:rsid w:val="004F0BC3"/>
    <w:pPr>
      <w:widowControl w:val="0"/>
      <w:autoSpaceDE w:val="0"/>
      <w:autoSpaceDN w:val="0"/>
      <w:adjustRightInd w:val="0"/>
    </w:pPr>
    <w:rPr>
      <w:rFonts w:ascii="Courier New" w:hAnsi="Courier New" w:cs="Courier New"/>
    </w:rPr>
  </w:style>
  <w:style w:type="character" w:styleId="a4">
    <w:name w:val="Hyperlink"/>
    <w:rsid w:val="000740E8"/>
    <w:rPr>
      <w:color w:val="0000FF"/>
      <w:u w:val="single"/>
    </w:rPr>
  </w:style>
  <w:style w:type="paragraph" w:customStyle="1" w:styleId="point">
    <w:name w:val="point"/>
    <w:basedOn w:val="a"/>
    <w:rsid w:val="00C4099B"/>
    <w:pPr>
      <w:ind w:firstLine="567"/>
      <w:jc w:val="both"/>
    </w:pPr>
  </w:style>
  <w:style w:type="paragraph" w:customStyle="1" w:styleId="newncpi">
    <w:name w:val="newncpi"/>
    <w:basedOn w:val="a"/>
    <w:rsid w:val="00C4099B"/>
    <w:pPr>
      <w:ind w:firstLine="567"/>
      <w:jc w:val="both"/>
    </w:pPr>
  </w:style>
  <w:style w:type="paragraph" w:customStyle="1" w:styleId="titleu">
    <w:name w:val="titleu"/>
    <w:basedOn w:val="a"/>
    <w:rsid w:val="00C4099B"/>
    <w:pPr>
      <w:spacing w:before="240" w:after="240"/>
    </w:pPr>
    <w:rPr>
      <w:b/>
      <w:bCs/>
    </w:rPr>
  </w:style>
  <w:style w:type="paragraph" w:customStyle="1" w:styleId="capu1">
    <w:name w:val="capu1"/>
    <w:basedOn w:val="a"/>
    <w:rsid w:val="00C4099B"/>
    <w:pPr>
      <w:spacing w:after="120"/>
    </w:pPr>
    <w:rPr>
      <w:sz w:val="22"/>
      <w:szCs w:val="22"/>
    </w:rPr>
  </w:style>
  <w:style w:type="table" w:styleId="a5">
    <w:name w:val="Table Grid"/>
    <w:basedOn w:val="a1"/>
    <w:uiPriority w:val="59"/>
    <w:rsid w:val="00002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Знак"/>
    <w:basedOn w:val="a"/>
    <w:autoRedefine/>
    <w:rsid w:val="00333A84"/>
    <w:pPr>
      <w:autoSpaceDE w:val="0"/>
      <w:autoSpaceDN w:val="0"/>
      <w:adjustRightInd w:val="0"/>
      <w:ind w:firstLine="708"/>
      <w:jc w:val="both"/>
    </w:pPr>
    <w:rPr>
      <w:sz w:val="30"/>
      <w:szCs w:val="30"/>
      <w:lang w:eastAsia="en-ZA"/>
    </w:rPr>
  </w:style>
  <w:style w:type="paragraph" w:styleId="a7">
    <w:name w:val="header"/>
    <w:basedOn w:val="a"/>
    <w:link w:val="a8"/>
    <w:uiPriority w:val="99"/>
    <w:rsid w:val="004743E3"/>
    <w:pPr>
      <w:tabs>
        <w:tab w:val="center" w:pos="4677"/>
        <w:tab w:val="right" w:pos="9355"/>
      </w:tabs>
    </w:pPr>
  </w:style>
  <w:style w:type="character" w:customStyle="1" w:styleId="a8">
    <w:name w:val="Верхний колонтитул Знак"/>
    <w:link w:val="a7"/>
    <w:uiPriority w:val="99"/>
    <w:rsid w:val="004743E3"/>
    <w:rPr>
      <w:sz w:val="24"/>
      <w:szCs w:val="24"/>
    </w:rPr>
  </w:style>
  <w:style w:type="paragraph" w:styleId="a9">
    <w:name w:val="footer"/>
    <w:basedOn w:val="a"/>
    <w:link w:val="aa"/>
    <w:rsid w:val="004743E3"/>
    <w:pPr>
      <w:tabs>
        <w:tab w:val="center" w:pos="4677"/>
        <w:tab w:val="right" w:pos="9355"/>
      </w:tabs>
    </w:pPr>
  </w:style>
  <w:style w:type="character" w:customStyle="1" w:styleId="aa">
    <w:name w:val="Нижний колонтитул Знак"/>
    <w:link w:val="a9"/>
    <w:rsid w:val="004743E3"/>
    <w:rPr>
      <w:sz w:val="24"/>
      <w:szCs w:val="24"/>
    </w:rPr>
  </w:style>
  <w:style w:type="paragraph" w:customStyle="1" w:styleId="ConsPlusNormal">
    <w:name w:val="ConsPlusNormal"/>
    <w:rsid w:val="00A47E88"/>
    <w:pPr>
      <w:widowControl w:val="0"/>
      <w:autoSpaceDE w:val="0"/>
      <w:autoSpaceDN w:val="0"/>
    </w:pPr>
    <w:rPr>
      <w:rFonts w:ascii="Calibri" w:hAnsi="Calibri" w:cs="Calibri"/>
      <w:sz w:val="22"/>
    </w:rPr>
  </w:style>
  <w:style w:type="character" w:customStyle="1" w:styleId="60">
    <w:name w:val="Заголовок 6 Знак"/>
    <w:link w:val="6"/>
    <w:rsid w:val="00B66214"/>
    <w:rPr>
      <w:spacing w:val="-12"/>
      <w:sz w:val="28"/>
      <w:szCs w:val="24"/>
    </w:rPr>
  </w:style>
  <w:style w:type="paragraph" w:styleId="ab">
    <w:name w:val="Body Text Indent"/>
    <w:basedOn w:val="a"/>
    <w:link w:val="ac"/>
    <w:rsid w:val="00B66214"/>
    <w:pPr>
      <w:spacing w:line="240" w:lineRule="exact"/>
      <w:ind w:left="4500"/>
    </w:pPr>
    <w:rPr>
      <w:rFonts w:ascii="Times New Roman CYR" w:hAnsi="Times New Roman CYR" w:cs="Times New Roman CYR"/>
      <w:bCs/>
      <w:color w:val="000000"/>
      <w:spacing w:val="-16"/>
      <w:sz w:val="30"/>
      <w:szCs w:val="28"/>
    </w:rPr>
  </w:style>
  <w:style w:type="character" w:customStyle="1" w:styleId="ac">
    <w:name w:val="Основной текст с отступом Знак"/>
    <w:link w:val="ab"/>
    <w:rsid w:val="00B66214"/>
    <w:rPr>
      <w:rFonts w:ascii="Times New Roman CYR" w:hAnsi="Times New Roman CYR" w:cs="Times New Roman CYR"/>
      <w:bCs/>
      <w:color w:val="000000"/>
      <w:spacing w:val="-16"/>
      <w:sz w:val="30"/>
      <w:szCs w:val="28"/>
    </w:rPr>
  </w:style>
  <w:style w:type="paragraph" w:styleId="ad">
    <w:name w:val="Balloon Text"/>
    <w:basedOn w:val="a"/>
    <w:link w:val="ae"/>
    <w:rsid w:val="00D81D13"/>
    <w:rPr>
      <w:rFonts w:ascii="Segoe UI" w:hAnsi="Segoe UI" w:cs="Segoe UI"/>
      <w:sz w:val="18"/>
      <w:szCs w:val="18"/>
    </w:rPr>
  </w:style>
  <w:style w:type="character" w:customStyle="1" w:styleId="ae">
    <w:name w:val="Текст выноски Знак"/>
    <w:link w:val="ad"/>
    <w:rsid w:val="00D81D13"/>
    <w:rPr>
      <w:rFonts w:ascii="Segoe UI" w:hAnsi="Segoe UI" w:cs="Segoe UI"/>
      <w:sz w:val="18"/>
      <w:szCs w:val="18"/>
    </w:rPr>
  </w:style>
  <w:style w:type="character" w:customStyle="1" w:styleId="10">
    <w:name w:val="Заголовок 1 Знак"/>
    <w:link w:val="1"/>
    <w:rsid w:val="00F13BE8"/>
    <w:rPr>
      <w:rFonts w:ascii="Calibri Light" w:eastAsia="Times New Roman" w:hAnsi="Calibri Light" w:cs="Times New Roman"/>
      <w:b/>
      <w:bCs/>
      <w:kern w:val="32"/>
      <w:sz w:val="32"/>
      <w:szCs w:val="32"/>
    </w:rPr>
  </w:style>
  <w:style w:type="character" w:styleId="af">
    <w:name w:val="annotation reference"/>
    <w:rsid w:val="00B568BF"/>
    <w:rPr>
      <w:sz w:val="16"/>
      <w:szCs w:val="16"/>
    </w:rPr>
  </w:style>
  <w:style w:type="paragraph" w:styleId="af0">
    <w:name w:val="annotation text"/>
    <w:basedOn w:val="a"/>
    <w:link w:val="af1"/>
    <w:rsid w:val="00B568BF"/>
    <w:rPr>
      <w:sz w:val="20"/>
      <w:szCs w:val="20"/>
    </w:rPr>
  </w:style>
  <w:style w:type="character" w:customStyle="1" w:styleId="af1">
    <w:name w:val="Текст примечания Знак"/>
    <w:basedOn w:val="a0"/>
    <w:link w:val="af0"/>
    <w:rsid w:val="00B568BF"/>
  </w:style>
  <w:style w:type="paragraph" w:styleId="af2">
    <w:name w:val="annotation subject"/>
    <w:basedOn w:val="af0"/>
    <w:next w:val="af0"/>
    <w:link w:val="af3"/>
    <w:rsid w:val="00B568BF"/>
    <w:rPr>
      <w:b/>
      <w:bCs/>
    </w:rPr>
  </w:style>
  <w:style w:type="character" w:customStyle="1" w:styleId="af3">
    <w:name w:val="Тема примечания Знак"/>
    <w:link w:val="af2"/>
    <w:rsid w:val="00B568BF"/>
    <w:rPr>
      <w:b/>
      <w:bCs/>
    </w:rPr>
  </w:style>
  <w:style w:type="paragraph" w:styleId="af4">
    <w:name w:val="Body Text"/>
    <w:basedOn w:val="a"/>
    <w:link w:val="af5"/>
    <w:rsid w:val="003336EC"/>
    <w:pPr>
      <w:spacing w:after="120"/>
    </w:pPr>
  </w:style>
  <w:style w:type="character" w:customStyle="1" w:styleId="af5">
    <w:name w:val="Основной текст Знак"/>
    <w:link w:val="af4"/>
    <w:rsid w:val="003336EC"/>
    <w:rPr>
      <w:sz w:val="24"/>
      <w:szCs w:val="24"/>
    </w:rPr>
  </w:style>
  <w:style w:type="character" w:customStyle="1" w:styleId="20">
    <w:name w:val="Заголовок 2 Знак"/>
    <w:link w:val="2"/>
    <w:rsid w:val="00532216"/>
    <w:rPr>
      <w:rFonts w:ascii="Calibri Light" w:eastAsia="Times New Roman" w:hAnsi="Calibri Light" w:cs="Times New Roman"/>
      <w:b/>
      <w:bCs/>
      <w:i/>
      <w:iCs/>
      <w:sz w:val="28"/>
      <w:szCs w:val="28"/>
    </w:rPr>
  </w:style>
  <w:style w:type="paragraph" w:customStyle="1" w:styleId="11">
    <w:name w:val="Обычный (веб)1"/>
    <w:basedOn w:val="a"/>
    <w:uiPriority w:val="99"/>
    <w:unhideWhenUsed/>
    <w:rsid w:val="00C45A08"/>
    <w:pPr>
      <w:spacing w:before="100" w:beforeAutospacing="1" w:after="100" w:afterAutospacing="1"/>
    </w:pPr>
    <w:rPr>
      <w:lang w:eastAsia="en-US"/>
    </w:rPr>
  </w:style>
  <w:style w:type="paragraph" w:styleId="af6">
    <w:name w:val="No Spacing"/>
    <w:basedOn w:val="a"/>
    <w:link w:val="af7"/>
    <w:uiPriority w:val="1"/>
    <w:qFormat/>
    <w:rsid w:val="00FE103A"/>
    <w:pPr>
      <w:jc w:val="both"/>
    </w:pPr>
    <w:rPr>
      <w:sz w:val="28"/>
      <w:szCs w:val="22"/>
      <w:lang w:eastAsia="en-US"/>
    </w:rPr>
  </w:style>
  <w:style w:type="character" w:customStyle="1" w:styleId="word-wrapper">
    <w:name w:val="word-wrapper"/>
    <w:rsid w:val="00596BDF"/>
  </w:style>
  <w:style w:type="character" w:customStyle="1" w:styleId="af7">
    <w:name w:val="Без интервала Знак"/>
    <w:link w:val="af6"/>
    <w:uiPriority w:val="1"/>
    <w:rsid w:val="00F82C22"/>
    <w:rPr>
      <w:sz w:val="28"/>
      <w:szCs w:val="22"/>
      <w:lang w:eastAsia="en-US"/>
    </w:rPr>
  </w:style>
  <w:style w:type="character" w:customStyle="1" w:styleId="12">
    <w:name w:val="Неразрешенное упоминание1"/>
    <w:uiPriority w:val="99"/>
    <w:semiHidden/>
    <w:unhideWhenUsed/>
    <w:rsid w:val="00E42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2666496">
      <w:bodyDiv w:val="1"/>
      <w:marLeft w:val="0"/>
      <w:marRight w:val="0"/>
      <w:marTop w:val="0"/>
      <w:marBottom w:val="0"/>
      <w:divBdr>
        <w:top w:val="none" w:sz="0" w:space="0" w:color="auto"/>
        <w:left w:val="none" w:sz="0" w:space="0" w:color="auto"/>
        <w:bottom w:val="none" w:sz="0" w:space="0" w:color="auto"/>
        <w:right w:val="none" w:sz="0" w:space="0" w:color="auto"/>
      </w:divBdr>
    </w:div>
    <w:div w:id="897475124">
      <w:bodyDiv w:val="1"/>
      <w:marLeft w:val="0"/>
      <w:marRight w:val="0"/>
      <w:marTop w:val="0"/>
      <w:marBottom w:val="0"/>
      <w:divBdr>
        <w:top w:val="none" w:sz="0" w:space="0" w:color="auto"/>
        <w:left w:val="none" w:sz="0" w:space="0" w:color="auto"/>
        <w:bottom w:val="none" w:sz="0" w:space="0" w:color="auto"/>
        <w:right w:val="none" w:sz="0" w:space="0" w:color="auto"/>
      </w:divBdr>
    </w:div>
    <w:div w:id="19846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03B253B4CA3A3B2E1D02F6FE6B0AFDD10AE36765F6B5AB007543B71515A27A14F2DFFC7DC6FF7252A2B96F29Dk9qB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974DC-A068-4D9D-823C-556F95A02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5327</Words>
  <Characters>30365</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RUSSIA</Company>
  <LinksUpToDate>false</LinksUpToDate>
  <CharactersWithSpaces>35621</CharactersWithSpaces>
  <SharedDoc>false</SharedDoc>
  <HLinks>
    <vt:vector size="36" baseType="variant">
      <vt:variant>
        <vt:i4>65626</vt:i4>
      </vt:variant>
      <vt:variant>
        <vt:i4>15</vt:i4>
      </vt:variant>
      <vt:variant>
        <vt:i4>0</vt:i4>
      </vt:variant>
      <vt:variant>
        <vt:i4>5</vt:i4>
      </vt:variant>
      <vt:variant>
        <vt:lpwstr>consultantplus://offline/ref=B03B253B4CA3A3B2E1D02F6FE6B0AFDD10AE36765F6B5AB007543B71515A27A14F2DFFC7DC6FF7252A2B96F29Dk9qBO</vt:lpwstr>
      </vt:variant>
      <vt:variant>
        <vt:lpwstr/>
      </vt:variant>
      <vt:variant>
        <vt:i4>4653057</vt:i4>
      </vt:variant>
      <vt:variant>
        <vt:i4>12</vt:i4>
      </vt:variant>
      <vt:variant>
        <vt:i4>0</vt:i4>
      </vt:variant>
      <vt:variant>
        <vt:i4>5</vt:i4>
      </vt:variant>
      <vt:variant>
        <vt:lpwstr>consultantplus://offline/ref=2A6E2255C6CF7A1DC28B20AB39403C4DD9AA3B3DAA7DDE83E220A11EE4D68009AC489AE50418A0D7877126D516rDr9J</vt:lpwstr>
      </vt:variant>
      <vt:variant>
        <vt:lpwstr/>
      </vt:variant>
      <vt:variant>
        <vt:i4>4653065</vt:i4>
      </vt:variant>
      <vt:variant>
        <vt:i4>9</vt:i4>
      </vt:variant>
      <vt:variant>
        <vt:i4>0</vt:i4>
      </vt:variant>
      <vt:variant>
        <vt:i4>5</vt:i4>
      </vt:variant>
      <vt:variant>
        <vt:lpwstr>consultantplus://offline/ref=2A6E2255C6CF7A1DC28B20AB39403C4DD9AA3B3DAA7DDE83E220A11EE4D68009AC489AE50418A0D7877126D51CrDrDJ</vt:lpwstr>
      </vt:variant>
      <vt:variant>
        <vt:lpwstr/>
      </vt:variant>
      <vt:variant>
        <vt:i4>4653059</vt:i4>
      </vt:variant>
      <vt:variant>
        <vt:i4>6</vt:i4>
      </vt:variant>
      <vt:variant>
        <vt:i4>0</vt:i4>
      </vt:variant>
      <vt:variant>
        <vt:i4>5</vt:i4>
      </vt:variant>
      <vt:variant>
        <vt:lpwstr>consultantplus://offline/ref=2A6E2255C6CF7A1DC28B20AB39403C4DD9AA3B3DAA7DDE83E220A11EE4D68009AC489AE50418A0D7877126D617rDr9J</vt:lpwstr>
      </vt:variant>
      <vt:variant>
        <vt:lpwstr/>
      </vt:variant>
      <vt:variant>
        <vt:i4>4653067</vt:i4>
      </vt:variant>
      <vt:variant>
        <vt:i4>3</vt:i4>
      </vt:variant>
      <vt:variant>
        <vt:i4>0</vt:i4>
      </vt:variant>
      <vt:variant>
        <vt:i4>5</vt:i4>
      </vt:variant>
      <vt:variant>
        <vt:lpwstr>consultantplus://offline/ref=2A6E2255C6CF7A1DC28B20AB39403C4DD9AA3B3DAA7DDE83E220A11EE4D68009AC489AE50418A0D7877126D61DrDrBJ</vt:lpwstr>
      </vt:variant>
      <vt:variant>
        <vt:lpwstr/>
      </vt:variant>
      <vt:variant>
        <vt:i4>4915291</vt:i4>
      </vt:variant>
      <vt:variant>
        <vt:i4>0</vt:i4>
      </vt:variant>
      <vt:variant>
        <vt:i4>0</vt:i4>
      </vt:variant>
      <vt:variant>
        <vt:i4>5</vt:i4>
      </vt:variant>
      <vt:variant>
        <vt:lpwstr>consultantplus://offline/ref=DB8CD60BCC9BBAD56A5337E6D65AAA424AAF9A7510E36494A578E992C6CCBC0CB515D3C76F82582848E0C797B5c2o1J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R40701A</dc:creator>
  <cp:keywords/>
  <dc:description/>
  <cp:lastModifiedBy>Талатай А.В.</cp:lastModifiedBy>
  <cp:revision>23</cp:revision>
  <cp:lastPrinted>2021-06-02T12:41:00Z</cp:lastPrinted>
  <dcterms:created xsi:type="dcterms:W3CDTF">2025-05-15T14:33:00Z</dcterms:created>
  <dcterms:modified xsi:type="dcterms:W3CDTF">2025-05-20T12:37:00Z</dcterms:modified>
</cp:coreProperties>
</file>