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4C" w:rsidRDefault="00A06F4C" w:rsidP="003376F4">
      <w:pP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Information</w:t>
      </w:r>
    </w:p>
    <w:p w:rsidR="00824DF0" w:rsidRDefault="00A06F4C" w:rsidP="003376F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w:r w:rsidRPr="00824DF0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="00824DF0">
        <w:rPr>
          <w:rFonts w:ascii="Times New Roman" w:hAnsi="Times New Roman" w:cs="Times New Roman"/>
          <w:sz w:val="28"/>
          <w:lang w:val="en-US"/>
        </w:rPr>
        <w:t>on</w:t>
      </w:r>
      <w:proofErr w:type="gramEnd"/>
      <w:r w:rsidRPr="00824DF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admission</w:t>
      </w:r>
      <w:r w:rsidR="003376F4" w:rsidRPr="00824DF0">
        <w:rPr>
          <w:rFonts w:ascii="Times New Roman" w:hAnsi="Times New Roman" w:cs="Times New Roman"/>
          <w:sz w:val="28"/>
          <w:lang w:val="en-US"/>
        </w:rPr>
        <w:t xml:space="preserve"> </w:t>
      </w:r>
      <w:r w:rsidR="00824DF0">
        <w:rPr>
          <w:rFonts w:ascii="Times New Roman" w:hAnsi="Times New Roman" w:cs="Times New Roman"/>
          <w:sz w:val="28"/>
          <w:lang w:val="en-US"/>
        </w:rPr>
        <w:t xml:space="preserve">of foreign citizens for training at </w:t>
      </w:r>
      <w:r w:rsid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="00824DF0" w:rsidRP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he institution of </w:t>
      </w:r>
      <w:r w:rsid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higher </w:t>
      </w:r>
      <w:r w:rsidR="00824DF0" w:rsidRP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education </w:t>
      </w:r>
    </w:p>
    <w:p w:rsidR="003376F4" w:rsidRPr="00D87415" w:rsidRDefault="00824DF0" w:rsidP="003376F4">
      <w:pP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"</w:t>
      </w:r>
      <w:r w:rsidRPr="00D87415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  <w:lang w:val="en-US"/>
        </w:rPr>
        <w:t>Belarusian State Pedagogical University named after Maxim Tank</w:t>
      </w:r>
      <w:r w:rsidRP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"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in</w:t>
      </w:r>
      <w:r w:rsidRPr="00824DF0">
        <w:rPr>
          <w:rFonts w:ascii="Times New Roman" w:hAnsi="Times New Roman" w:cs="Times New Roman"/>
          <w:sz w:val="28"/>
          <w:lang w:val="en-US"/>
        </w:rPr>
        <w:t xml:space="preserve"> 2016 </w:t>
      </w:r>
    </w:p>
    <w:p w:rsidR="00D87415" w:rsidRDefault="00D87415" w:rsidP="00D87415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D87415" w:rsidRPr="00D87415" w:rsidRDefault="00D87415" w:rsidP="00D87415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D87415">
        <w:rPr>
          <w:rFonts w:ascii="Times New Roman" w:hAnsi="Times New Roman" w:cs="Times New Roman"/>
          <w:sz w:val="30"/>
          <w:szCs w:val="30"/>
          <w:lang w:val="en-US"/>
        </w:rPr>
        <w:t>220030, Minsk</w:t>
      </w:r>
      <w:proofErr w:type="gramStart"/>
      <w:r w:rsidRPr="00D87415">
        <w:rPr>
          <w:rFonts w:ascii="Times New Roman" w:hAnsi="Times New Roman" w:cs="Times New Roman"/>
          <w:sz w:val="30"/>
          <w:szCs w:val="30"/>
          <w:lang w:val="en-US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87415">
        <w:rPr>
          <w:rFonts w:ascii="Times New Roman" w:hAnsi="Times New Roman" w:cs="Times New Roman"/>
          <w:sz w:val="30"/>
          <w:szCs w:val="30"/>
          <w:lang w:val="en-US"/>
        </w:rPr>
        <w:t> 18</w:t>
      </w:r>
      <w:proofErr w:type="gramEnd"/>
      <w:r w:rsidRPr="00D87415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proofErr w:type="spellStart"/>
      <w:r w:rsidRPr="00D87415">
        <w:rPr>
          <w:rFonts w:ascii="Times New Roman" w:hAnsi="Times New Roman" w:cs="Times New Roman"/>
          <w:sz w:val="30"/>
          <w:szCs w:val="30"/>
          <w:lang w:val="en-US"/>
        </w:rPr>
        <w:t>Sovetskaya</w:t>
      </w:r>
      <w:proofErr w:type="spellEnd"/>
      <w:r w:rsidRPr="00D87415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</w:p>
    <w:p w:rsidR="00D87415" w:rsidRPr="00D87415" w:rsidRDefault="00D87415" w:rsidP="00D87415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D87415">
        <w:rPr>
          <w:rFonts w:ascii="Times New Roman" w:hAnsi="Times New Roman" w:cs="Times New Roman"/>
          <w:sz w:val="30"/>
          <w:szCs w:val="30"/>
          <w:lang w:val="en-US"/>
        </w:rPr>
        <w:t xml:space="preserve">+375 (17) 226-40-24; </w:t>
      </w:r>
    </w:p>
    <w:p w:rsidR="00D87415" w:rsidRPr="00D87415" w:rsidRDefault="00D87415" w:rsidP="00D87415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hyperlink r:id="rId6" w:history="1">
        <w:r w:rsidRPr="00D87415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bspu@bspu.by</w:t>
        </w:r>
      </w:hyperlink>
      <w:r w:rsidRPr="00D87415">
        <w:rPr>
          <w:rFonts w:ascii="Times New Roman" w:hAnsi="Times New Roman" w:cs="Times New Roman"/>
          <w:sz w:val="30"/>
          <w:szCs w:val="30"/>
          <w:lang w:val="en-US"/>
        </w:rPr>
        <w:t>;</w:t>
      </w:r>
    </w:p>
    <w:p w:rsidR="00D87415" w:rsidRDefault="00D87415" w:rsidP="00D87415">
      <w:pPr>
        <w:spacing w:after="0" w:line="280" w:lineRule="exact"/>
        <w:rPr>
          <w:rStyle w:val="a4"/>
          <w:rFonts w:ascii="Times New Roman" w:hAnsi="Times New Roman" w:cs="Times New Roman"/>
          <w:sz w:val="30"/>
          <w:szCs w:val="30"/>
        </w:rPr>
      </w:pPr>
      <w:hyperlink r:id="rId7" w:history="1">
        <w:r w:rsidRPr="00D87415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www.bspu.by</w:t>
        </w:r>
      </w:hyperlink>
    </w:p>
    <w:p w:rsidR="00D87415" w:rsidRDefault="00D87415" w:rsidP="00D87415">
      <w:pPr>
        <w:spacing w:after="0" w:line="280" w:lineRule="exact"/>
        <w:rPr>
          <w:rFonts w:ascii="Times New Roman" w:hAnsi="Times New Roman" w:cs="Times New Roman"/>
          <w:sz w:val="28"/>
        </w:rPr>
      </w:pPr>
    </w:p>
    <w:p w:rsidR="00D87415" w:rsidRPr="00D87415" w:rsidRDefault="00D87415" w:rsidP="00D87415">
      <w:pPr>
        <w:spacing w:after="0" w:line="280" w:lineRule="exact"/>
        <w:rPr>
          <w:rFonts w:ascii="Times New Roman" w:hAnsi="Times New Roman" w:cs="Times New Roman"/>
          <w:sz w:val="28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3685"/>
        <w:gridCol w:w="1985"/>
        <w:gridCol w:w="1701"/>
        <w:gridCol w:w="1559"/>
      </w:tblGrid>
      <w:tr w:rsidR="00C954EB" w:rsidRPr="00D87415" w:rsidTr="00C954EB">
        <w:trPr>
          <w:cantSplit/>
          <w:trHeight w:val="1134"/>
        </w:trPr>
        <w:tc>
          <w:tcPr>
            <w:tcW w:w="6096" w:type="dxa"/>
          </w:tcPr>
          <w:p w:rsidR="00C954EB" w:rsidRPr="00D87415" w:rsidRDefault="00C954EB" w:rsidP="00C93B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Specialty, specialist field, specialization (with the code of specialty,  specialization) </w:t>
            </w:r>
          </w:p>
        </w:tc>
        <w:tc>
          <w:tcPr>
            <w:tcW w:w="3685" w:type="dxa"/>
          </w:tcPr>
          <w:p w:rsidR="00C954EB" w:rsidRPr="00D87415" w:rsidRDefault="00C954EB" w:rsidP="00C93B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Qualification</w:t>
            </w:r>
          </w:p>
        </w:tc>
        <w:tc>
          <w:tcPr>
            <w:tcW w:w="1985" w:type="dxa"/>
          </w:tcPr>
          <w:p w:rsidR="00C954EB" w:rsidRPr="00D87415" w:rsidRDefault="00C954EB" w:rsidP="00D874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Duration of training</w:t>
            </w:r>
            <w:r w:rsidRPr="00D874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C954EB" w:rsidRPr="00D87415" w:rsidRDefault="00C954EB" w:rsidP="00E30087">
            <w:pPr>
              <w:spacing w:before="100" w:after="100"/>
              <w:contextualSpacing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Tuition fees, </w:t>
            </w:r>
          </w:p>
          <w:p w:rsidR="00C954EB" w:rsidRPr="00D87415" w:rsidRDefault="00C954EB" w:rsidP="00E300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USD / EUR per year </w:t>
            </w:r>
          </w:p>
        </w:tc>
        <w:tc>
          <w:tcPr>
            <w:tcW w:w="1559" w:type="dxa"/>
          </w:tcPr>
          <w:p w:rsidR="00C954EB" w:rsidRPr="00D87415" w:rsidRDefault="00C954EB" w:rsidP="00E300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Supplying foreign citizens with accommodation</w:t>
            </w:r>
          </w:p>
        </w:tc>
      </w:tr>
    </w:tbl>
    <w:p w:rsidR="00D87415" w:rsidRPr="00D87415" w:rsidRDefault="00D87415">
      <w:pPr>
        <w:rPr>
          <w:b/>
          <w:sz w:val="30"/>
          <w:szCs w:val="30"/>
          <w:lang w:val="en-US"/>
        </w:rPr>
      </w:pPr>
      <w:r w:rsidRPr="00D87415">
        <w:rPr>
          <w:rFonts w:ascii="Times New Roman" w:hAnsi="Times New Roman" w:cs="Times New Roman"/>
          <w:b/>
          <w:sz w:val="30"/>
          <w:szCs w:val="30"/>
          <w:lang w:val="en-US"/>
        </w:rPr>
        <w:t>Training in the national language of the Republic of Belarus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3685"/>
        <w:gridCol w:w="1985"/>
        <w:gridCol w:w="1701"/>
        <w:gridCol w:w="1559"/>
      </w:tblGrid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Mathematics and Computer Science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57DA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Physics and Computer Science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 and Chemistry</w:t>
            </w:r>
          </w:p>
        </w:tc>
        <w:tc>
          <w:tcPr>
            <w:tcW w:w="3685" w:type="dxa"/>
          </w:tcPr>
          <w:p w:rsidR="00C954EB" w:rsidRPr="00D87415" w:rsidRDefault="00C954EB" w:rsidP="00FB6BB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873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A667F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 and Geography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873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 and Social Sciences</w:t>
            </w:r>
          </w:p>
        </w:tc>
        <w:tc>
          <w:tcPr>
            <w:tcW w:w="3685" w:type="dxa"/>
          </w:tcPr>
          <w:p w:rsidR="00C954EB" w:rsidRPr="00D87415" w:rsidRDefault="00C954EB" w:rsidP="00FB6BB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 and World Artistic Culture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031AC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History,  Regional Studies and Tourism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Pre-School Education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Pedagogue</w:t>
            </w:r>
          </w:p>
        </w:tc>
        <w:tc>
          <w:tcPr>
            <w:tcW w:w="1985" w:type="dxa"/>
          </w:tcPr>
          <w:p w:rsidR="00C954EB" w:rsidRPr="00D87415" w:rsidRDefault="00C954EB" w:rsidP="00F67AD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  <w:t xml:space="preserve"> (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full-time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  <w:t xml:space="preserve">), 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5 years 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  <w:t>(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part-time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  <w:t>)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USD 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Primary Education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Visual Arts and</w:t>
            </w:r>
            <w:r w:rsidRPr="00D87415">
              <w:rPr>
                <w:rFonts w:ascii="Times New Roman" w:hAnsi="Times New Roman"/>
                <w:i/>
                <w:color w:val="222222"/>
                <w:sz w:val="26"/>
                <w:szCs w:val="26"/>
                <w:lang w:val="en-US"/>
              </w:rPr>
              <w:t xml:space="preserve"> </w:t>
            </w: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Computer Graphics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685" w:type="dxa"/>
          </w:tcPr>
          <w:p w:rsidR="00C954EB" w:rsidRPr="00D87415" w:rsidRDefault="00C954EB" w:rsidP="00E406C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Art teacher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3040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 xml:space="preserve">Painting, Drawing, </w:t>
            </w:r>
            <w:r w:rsidRPr="00D87415">
              <w:rPr>
                <w:rFonts w:ascii="Times New Roman" w:hAnsi="Times New Roman"/>
                <w:bCs/>
                <w:color w:val="222222"/>
                <w:sz w:val="26"/>
                <w:szCs w:val="26"/>
                <w:lang w:val="en-US"/>
              </w:rPr>
              <w:t>Folk Arts and Crafts</w:t>
            </w:r>
            <w:r w:rsidRPr="00D87415">
              <w:rPr>
                <w:rStyle w:val="st1"/>
                <w:rFonts w:ascii="Times New Roman" w:hAnsi="Times New Roman"/>
                <w:color w:val="545454"/>
                <w:sz w:val="26"/>
                <w:szCs w:val="26"/>
                <w:lang w:val="en-US"/>
              </w:rPr>
              <w:t xml:space="preserve"> 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685" w:type="dxa"/>
          </w:tcPr>
          <w:p w:rsidR="00C954EB" w:rsidRPr="00D87415" w:rsidRDefault="00C954EB" w:rsidP="00E406C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Art teacher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3040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873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7415">
              <w:rPr>
                <w:rFonts w:ascii="Times New Roman" w:hAnsi="Times New Roman"/>
                <w:sz w:val="26"/>
                <w:szCs w:val="26"/>
              </w:rPr>
              <w:t xml:space="preserve">Musical art, </w:t>
            </w:r>
            <w:proofErr w:type="spellStart"/>
            <w:r w:rsidRPr="00D87415">
              <w:rPr>
                <w:rFonts w:ascii="Times New Roman" w:hAnsi="Times New Roman"/>
                <w:sz w:val="26"/>
                <w:szCs w:val="26"/>
              </w:rPr>
              <w:t>rhythmics</w:t>
            </w:r>
            <w:proofErr w:type="spellEnd"/>
            <w:r w:rsidRPr="00D87415">
              <w:rPr>
                <w:rFonts w:ascii="Times New Roman" w:hAnsi="Times New Roman"/>
                <w:sz w:val="26"/>
                <w:szCs w:val="26"/>
              </w:rPr>
              <w:t xml:space="preserve"> and choreography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Music teacher.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3442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Musical art and World Artistic Culture</w:t>
            </w:r>
          </w:p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Cultural studies teacher.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3442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 Pedagogics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Social pedagogue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  <w:t>Social, Psychological and  Pedagogical Assistance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Pedagogue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 Work (social and educational activity)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Pedagogue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Speech Therapy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3685" w:type="dxa"/>
          </w:tcPr>
          <w:p w:rsidR="00C954EB" w:rsidRPr="00D87415" w:rsidRDefault="00C954EB" w:rsidP="00E406C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Speech therapist teacher.</w:t>
            </w:r>
          </w:p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Oligophrenopedagogics</w:t>
            </w:r>
            <w:proofErr w:type="spellEnd"/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</w:pPr>
            <w:proofErr w:type="spellStart"/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Oligophrenopedagogue</w:t>
            </w:r>
            <w:proofErr w:type="spellEnd"/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Deaf-and-Dumb Pedagogics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Surdopedagogue</w:t>
            </w:r>
            <w:proofErr w:type="spellEnd"/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D8741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Tiflopedagogics</w:t>
            </w:r>
            <w:proofErr w:type="spellEnd"/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D8741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Tiflopedagogue</w:t>
            </w:r>
            <w:proofErr w:type="spellEnd"/>
            <w:r w:rsidRPr="00D8741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 xml:space="preserve">Physical Culture. Physical Training, Tourist and Recreational Activities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244D1B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bCs/>
                <w:color w:val="222222"/>
                <w:sz w:val="26"/>
                <w:szCs w:val="26"/>
                <w:lang w:val="en-US"/>
              </w:rPr>
              <w:t>Recreational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 and Adapted Physical Education (recreational training)</w:t>
            </w:r>
            <w:r w:rsidRPr="00D87415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Adapted physical education teacher. </w:t>
            </w:r>
          </w:p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2958 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244D1B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</w:t>
            </w:r>
            <w:r w:rsidRPr="00D87415">
              <w:rPr>
                <w:rFonts w:ascii="Times New Roman" w:hAnsi="Times New Roman" w:cs="Times New Roman"/>
                <w:i/>
                <w:color w:val="222222"/>
                <w:sz w:val="26"/>
                <w:szCs w:val="26"/>
                <w:lang w:val="en-US"/>
              </w:rPr>
              <w:t xml:space="preserve"> 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(recuperative training)</w:t>
            </w:r>
          </w:p>
        </w:tc>
        <w:tc>
          <w:tcPr>
            <w:tcW w:w="3685" w:type="dxa"/>
          </w:tcPr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Recuperative physical education teacher. </w:t>
            </w:r>
          </w:p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873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Sporting and Teaching Activities (sports and art direction)</w:t>
            </w:r>
          </w:p>
        </w:tc>
        <w:tc>
          <w:tcPr>
            <w:tcW w:w="3685" w:type="dxa"/>
          </w:tcPr>
          <w:p w:rsidR="00C954EB" w:rsidRPr="00D87415" w:rsidRDefault="00C954EB" w:rsidP="002957F1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Sports event planning manager / director. </w:t>
            </w:r>
          </w:p>
          <w:p w:rsidR="00C954EB" w:rsidRPr="00D87415" w:rsidRDefault="00C954EB" w:rsidP="002957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2958 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Sporting and Tourist Activities</w:t>
            </w:r>
            <w:r w:rsidRPr="00D87415">
              <w:rPr>
                <w:rFonts w:ascii="Times New Roman" w:hAnsi="Times New Roman"/>
                <w:i/>
                <w:color w:val="222222"/>
                <w:sz w:val="26"/>
                <w:szCs w:val="26"/>
                <w:lang w:val="en-US"/>
              </w:rPr>
              <w:t xml:space="preserve"> </w:t>
            </w: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(tourism management)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Tourism manager.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86B48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specialization in educational psycholo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gy)</w:t>
            </w:r>
            <w:r w:rsidRPr="00D87415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  <w:t xml:space="preserve">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specialization in business psychology)</w:t>
            </w:r>
            <w:r w:rsidRPr="00D87415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  <w:t xml:space="preserve">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specialization in family psychology)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C954EB" w:rsidRPr="00D87415" w:rsidRDefault="00C954EB" w:rsidP="00786B48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lization in social psychology)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Psychologist.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Practical Psychology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The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Belarusian Language and Literature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86B48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The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Belarusian Language and Literature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. Foreign  Language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A75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>2974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The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Russian Language and Literature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A75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86B48">
            <w:pPr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The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Russian Language and Literature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. Foreign  Language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A75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2974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</w:tbl>
    <w:p w:rsidR="00D87415" w:rsidRPr="00D87415" w:rsidRDefault="00D87415">
      <w:pPr>
        <w:rPr>
          <w:b/>
          <w:sz w:val="30"/>
          <w:szCs w:val="30"/>
          <w:lang w:val="en-US"/>
        </w:rPr>
      </w:pPr>
      <w:r w:rsidRPr="00D87415">
        <w:rPr>
          <w:rFonts w:ascii="Times New Roman" w:hAnsi="Times New Roman" w:cs="Times New Roman"/>
          <w:b/>
          <w:sz w:val="30"/>
          <w:szCs w:val="30"/>
          <w:lang w:val="en-US"/>
        </w:rPr>
        <w:t>Teaching certain subjects in the English language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2268"/>
        <w:gridCol w:w="1984"/>
        <w:gridCol w:w="1985"/>
        <w:gridCol w:w="1984"/>
        <w:gridCol w:w="1985"/>
      </w:tblGrid>
      <w:tr w:rsidR="00C954EB" w:rsidRPr="00C954EB" w:rsidTr="00C954EB">
        <w:trPr>
          <w:cantSplit/>
          <w:trHeight w:val="1134"/>
        </w:trPr>
        <w:tc>
          <w:tcPr>
            <w:tcW w:w="4820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Specialty, specialist field, specialization (with the code of specialty,  specialization) 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Qualification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Duration of training</w:t>
            </w:r>
            <w:r w:rsidRPr="00C954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fees,</w:t>
            </w:r>
          </w:p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USD / EUR per year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Supplying foreign citizens with accommodation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Notes</w:t>
            </w:r>
          </w:p>
        </w:tc>
      </w:tr>
      <w:tr w:rsidR="00C954EB" w:rsidRPr="00C954EB" w:rsidTr="00C954EB">
        <w:tc>
          <w:tcPr>
            <w:tcW w:w="4820" w:type="dxa"/>
          </w:tcPr>
          <w:p w:rsidR="00C954EB" w:rsidRPr="00C954EB" w:rsidRDefault="00C954EB" w:rsidP="00C954EB">
            <w:pPr>
              <w:pStyle w:val="a7"/>
              <w:tabs>
                <w:tab w:val="left" w:pos="284"/>
              </w:tabs>
              <w:spacing w:after="0" w:line="280" w:lineRule="exact"/>
              <w:ind w:left="0"/>
              <w:rPr>
                <w:rFonts w:ascii="Times New Roman" w:hAnsi="Times New Roman"/>
                <w:color w:val="222222"/>
                <w:sz w:val="26"/>
                <w:szCs w:val="26"/>
              </w:rPr>
            </w:pPr>
            <w:r w:rsidRPr="00C954E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Speech Therapy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Speech therapy teacher.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  <w:vMerge w:val="restart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 year: 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Basics of neuropathology (certain topics), 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year: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technologies in special education (certain topics),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year: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Integrated and inclusive training for children with special needs (certain topics)</w:t>
            </w:r>
          </w:p>
        </w:tc>
      </w:tr>
      <w:tr w:rsidR="00C954EB" w:rsidRPr="00C954EB" w:rsidTr="00C954EB">
        <w:tc>
          <w:tcPr>
            <w:tcW w:w="4820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C954E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Oligophrenopedagogics</w:t>
            </w:r>
            <w:proofErr w:type="spellEnd"/>
            <w:r w:rsidRPr="00C954E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</w:pPr>
            <w:proofErr w:type="spellStart"/>
            <w:r w:rsidRPr="00C954E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Oligophrenopedagogue</w:t>
            </w:r>
            <w:proofErr w:type="spellEnd"/>
            <w:r w:rsidRPr="00C954E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.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  <w:vMerge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C954EB" w:rsidRPr="00C954EB" w:rsidTr="00C954EB">
        <w:tc>
          <w:tcPr>
            <w:tcW w:w="4820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Deaf-and-Dumb Pedagogics</w:t>
            </w:r>
            <w:r w:rsidRPr="00C954EB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Surdopedagogue</w:t>
            </w:r>
            <w:proofErr w:type="spellEnd"/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  <w:vMerge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C954EB" w:rsidRPr="00C954EB" w:rsidTr="00C954EB">
        <w:trPr>
          <w:trHeight w:val="801"/>
        </w:trPr>
        <w:tc>
          <w:tcPr>
            <w:tcW w:w="4820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C954E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Tiflopedagogics</w:t>
            </w:r>
            <w:proofErr w:type="spellEnd"/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C954E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Tiflopedagogue</w:t>
            </w:r>
            <w:proofErr w:type="spellEnd"/>
            <w:r w:rsidRPr="00C954E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  <w:vMerge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C954EB" w:rsidRPr="00C954EB" w:rsidTr="00C954EB">
        <w:tc>
          <w:tcPr>
            <w:tcW w:w="4820" w:type="dxa"/>
          </w:tcPr>
          <w:p w:rsidR="00C954EB" w:rsidRPr="00C954EB" w:rsidRDefault="00C954EB" w:rsidP="00C954EB">
            <w:pPr>
              <w:pStyle w:val="a7"/>
              <w:tabs>
                <w:tab w:val="left" w:pos="284"/>
              </w:tabs>
              <w:spacing w:after="0" w:line="280" w:lineRule="exact"/>
              <w:ind w:left="0"/>
              <w:rPr>
                <w:rFonts w:ascii="Times New Roman" w:hAnsi="Times New Roman"/>
                <w:color w:val="222222"/>
                <w:sz w:val="26"/>
                <w:szCs w:val="26"/>
              </w:rPr>
            </w:pPr>
            <w:r w:rsidRPr="00C954E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Speech Therapy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Speech therapy teacher.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 year: </w:t>
            </w:r>
          </w:p>
          <w:p w:rsidR="00C954EB" w:rsidRPr="00C954EB" w:rsidRDefault="00C954EB" w:rsidP="00C954EB">
            <w:pPr>
              <w:pStyle w:val="a7"/>
              <w:tabs>
                <w:tab w:val="left" w:pos="284"/>
              </w:tabs>
              <w:spacing w:after="0" w:line="280" w:lineRule="exact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Speech Therapy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(certain topics)</w:t>
            </w:r>
          </w:p>
        </w:tc>
      </w:tr>
      <w:tr w:rsidR="00C954EB" w:rsidRPr="00C954EB" w:rsidTr="00C954EB">
        <w:tc>
          <w:tcPr>
            <w:tcW w:w="4820" w:type="dxa"/>
            <w:vAlign w:val="center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Pre-School Education</w:t>
            </w:r>
            <w:r w:rsidRPr="00C954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Pedagogue</w:t>
            </w:r>
          </w:p>
        </w:tc>
        <w:tc>
          <w:tcPr>
            <w:tcW w:w="1984" w:type="dxa"/>
            <w:vAlign w:val="center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One term</w:t>
            </w: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 (72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hours</w:t>
            </w: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year, 8 term: Pedagogical communication training</w:t>
            </w:r>
          </w:p>
        </w:tc>
      </w:tr>
      <w:tr w:rsidR="00C954EB" w:rsidRPr="00C954EB" w:rsidTr="00C954EB">
        <w:tc>
          <w:tcPr>
            <w:tcW w:w="4820" w:type="dxa"/>
          </w:tcPr>
          <w:p w:rsidR="00C954EB" w:rsidRPr="00C954EB" w:rsidRDefault="00C954EB" w:rsidP="00C954EB">
            <w:pPr>
              <w:pStyle w:val="a7"/>
              <w:tabs>
                <w:tab w:val="left" w:pos="284"/>
              </w:tabs>
              <w:spacing w:after="0" w:line="280" w:lineRule="exact"/>
              <w:ind w:left="0"/>
              <w:rPr>
                <w:rFonts w:ascii="Times New Roman" w:hAnsi="Times New Roman"/>
                <w:color w:val="222222"/>
                <w:sz w:val="26"/>
                <w:szCs w:val="26"/>
              </w:rPr>
            </w:pPr>
            <w:r w:rsidRPr="00C954E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Mathematics and Computer Science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32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hours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Theory of probability and mathematical statistics</w:t>
            </w:r>
          </w:p>
        </w:tc>
      </w:tr>
      <w:tr w:rsidR="00C954EB" w:rsidRPr="00C954EB" w:rsidTr="00C954EB">
        <w:trPr>
          <w:trHeight w:val="1129"/>
        </w:trPr>
        <w:tc>
          <w:tcPr>
            <w:tcW w:w="4820" w:type="dxa"/>
          </w:tcPr>
          <w:p w:rsidR="00C954EB" w:rsidRPr="00C954EB" w:rsidRDefault="00C954EB" w:rsidP="00C954EB">
            <w:pPr>
              <w:pStyle w:val="a7"/>
              <w:tabs>
                <w:tab w:val="left" w:pos="284"/>
              </w:tabs>
              <w:spacing w:after="0" w:line="280" w:lineRule="exact"/>
              <w:ind w:left="0"/>
              <w:rPr>
                <w:rFonts w:ascii="Times New Roman" w:hAnsi="Times New Roman"/>
                <w:color w:val="222222"/>
                <w:sz w:val="26"/>
                <w:szCs w:val="26"/>
              </w:rPr>
            </w:pPr>
            <w:r w:rsidRPr="00C954E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Mathematics and Computer Science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32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hours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Numerical mathematics</w:t>
            </w:r>
          </w:p>
        </w:tc>
      </w:tr>
    </w:tbl>
    <w:p w:rsidR="00C954EB" w:rsidRPr="00C954EB" w:rsidRDefault="00C954EB" w:rsidP="00C954EB">
      <w:pPr>
        <w:jc w:val="center"/>
        <w:rPr>
          <w:rFonts w:ascii="Times New Roman" w:hAnsi="Times New Roman" w:cs="Times New Roman"/>
          <w:b/>
          <w:sz w:val="30"/>
          <w:szCs w:val="30"/>
          <w:lang w:val="en-US"/>
        </w:rPr>
      </w:pPr>
      <w:r w:rsidRPr="00C954EB">
        <w:rPr>
          <w:rFonts w:ascii="Times New Roman" w:hAnsi="Times New Roman" w:cs="Times New Roman"/>
          <w:b/>
          <w:sz w:val="30"/>
          <w:szCs w:val="30"/>
          <w:lang w:val="en-US"/>
        </w:rPr>
        <w:t>The Pre-University Training Faculty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685"/>
        <w:gridCol w:w="2410"/>
        <w:gridCol w:w="2268"/>
      </w:tblGrid>
      <w:tr w:rsidR="00C954EB" w:rsidRPr="00C954EB" w:rsidTr="00C954EB">
        <w:tc>
          <w:tcPr>
            <w:tcW w:w="2977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Country</w:t>
            </w:r>
          </w:p>
        </w:tc>
        <w:tc>
          <w:tcPr>
            <w:tcW w:w="3686" w:type="dxa"/>
            <w:vAlign w:val="center"/>
          </w:tcPr>
          <w:p w:rsidR="00C954EB" w:rsidRPr="00C954EB" w:rsidRDefault="00C954EB" w:rsidP="007234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Education profiles</w:t>
            </w:r>
          </w:p>
        </w:tc>
        <w:tc>
          <w:tcPr>
            <w:tcW w:w="3685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Duration of training</w:t>
            </w:r>
          </w:p>
        </w:tc>
        <w:tc>
          <w:tcPr>
            <w:tcW w:w="2410" w:type="dxa"/>
            <w:vAlign w:val="center"/>
          </w:tcPr>
          <w:p w:rsidR="00C954EB" w:rsidRPr="00C954EB" w:rsidRDefault="00C954EB" w:rsidP="00723466">
            <w:pPr>
              <w:spacing w:before="100" w:after="10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fees,</w:t>
            </w:r>
          </w:p>
          <w:p w:rsidR="00C954EB" w:rsidRPr="00C954EB" w:rsidRDefault="00C954EB" w:rsidP="007234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USD / EUR </w:t>
            </w:r>
          </w:p>
          <w:p w:rsidR="00C954EB" w:rsidRPr="00C954EB" w:rsidRDefault="00C954EB" w:rsidP="007234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 year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Supplying foreign citizens with accommodation</w:t>
            </w:r>
          </w:p>
        </w:tc>
      </w:tr>
    </w:tbl>
    <w:p w:rsidR="00C954EB" w:rsidRPr="00C954EB" w:rsidRDefault="00C954EB">
      <w:pPr>
        <w:rPr>
          <w:b/>
          <w:sz w:val="30"/>
          <w:szCs w:val="30"/>
          <w:lang w:val="en-US"/>
        </w:rPr>
      </w:pPr>
      <w:r w:rsidRPr="00C954EB">
        <w:rPr>
          <w:rFonts w:ascii="Times New Roman" w:hAnsi="Times New Roman" w:cs="Times New Roman"/>
          <w:b/>
          <w:sz w:val="30"/>
          <w:szCs w:val="30"/>
          <w:lang w:val="en-US"/>
        </w:rPr>
        <w:t>Training in the national language of the Republic of Belarus (Russian)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685"/>
        <w:gridCol w:w="2410"/>
        <w:gridCol w:w="2268"/>
      </w:tblGrid>
      <w:tr w:rsidR="00C954EB" w:rsidRPr="00C954EB" w:rsidTr="00C954EB">
        <w:tc>
          <w:tcPr>
            <w:tcW w:w="2977" w:type="dxa"/>
            <w:vAlign w:val="center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Turkmenistan</w:t>
            </w:r>
          </w:p>
        </w:tc>
        <w:tc>
          <w:tcPr>
            <w:tcW w:w="3686" w:type="dxa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Physico</w:t>
            </w:r>
            <w:proofErr w:type="spellEnd"/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-mathematical;</w:t>
            </w:r>
          </w:p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Philological;</w:t>
            </w:r>
          </w:p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Chemical-biological</w:t>
            </w:r>
          </w:p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 months</w:t>
            </w:r>
          </w:p>
        </w:tc>
        <w:tc>
          <w:tcPr>
            <w:tcW w:w="2410" w:type="dxa"/>
            <w:vAlign w:val="center"/>
          </w:tcPr>
          <w:p w:rsidR="00C954EB" w:rsidRPr="00C954EB" w:rsidRDefault="00C954EB" w:rsidP="000453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1500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613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C954EB" w:rsidTr="00C954EB">
        <w:tc>
          <w:tcPr>
            <w:tcW w:w="2977" w:type="dxa"/>
            <w:vAlign w:val="center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China</w:t>
            </w:r>
          </w:p>
        </w:tc>
        <w:tc>
          <w:tcPr>
            <w:tcW w:w="3686" w:type="dxa"/>
          </w:tcPr>
          <w:p w:rsidR="00C954EB" w:rsidRPr="00C954EB" w:rsidRDefault="00C954EB" w:rsidP="0072346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Physico</w:t>
            </w:r>
            <w:proofErr w:type="spellEnd"/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-mathematical;</w:t>
            </w:r>
          </w:p>
          <w:p w:rsidR="00C954EB" w:rsidRPr="00C954EB" w:rsidRDefault="00C954EB" w:rsidP="0072346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Philological;</w:t>
            </w:r>
          </w:p>
          <w:p w:rsidR="00C954EB" w:rsidRDefault="00C954EB" w:rsidP="007234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Chemical-biological</w:t>
            </w:r>
          </w:p>
          <w:p w:rsidR="00C954EB" w:rsidRPr="00C954EB" w:rsidRDefault="00C954EB" w:rsidP="007234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 months</w:t>
            </w:r>
          </w:p>
        </w:tc>
        <w:tc>
          <w:tcPr>
            <w:tcW w:w="2410" w:type="dxa"/>
            <w:vAlign w:val="center"/>
          </w:tcPr>
          <w:p w:rsidR="00C954EB" w:rsidRPr="00C954EB" w:rsidRDefault="00C954EB" w:rsidP="000453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1500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613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</w:tbl>
    <w:p w:rsidR="00C954EB" w:rsidRPr="00C954EB" w:rsidRDefault="00C954EB">
      <w:pPr>
        <w:rPr>
          <w:b/>
          <w:sz w:val="30"/>
          <w:szCs w:val="30"/>
          <w:lang w:val="en-US"/>
        </w:rPr>
      </w:pPr>
      <w:r w:rsidRPr="00C954EB">
        <w:rPr>
          <w:rFonts w:ascii="Times New Roman" w:hAnsi="Times New Roman" w:cs="Times New Roman"/>
          <w:b/>
          <w:sz w:val="30"/>
          <w:szCs w:val="30"/>
          <w:lang w:val="en-US"/>
        </w:rPr>
        <w:t>Training in the English language (full-time course)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685"/>
        <w:gridCol w:w="2410"/>
        <w:gridCol w:w="2268"/>
      </w:tblGrid>
      <w:tr w:rsidR="00C954EB" w:rsidRPr="00C954EB" w:rsidTr="00C954EB">
        <w:tc>
          <w:tcPr>
            <w:tcW w:w="2977" w:type="dxa"/>
            <w:vAlign w:val="center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Iran</w:t>
            </w:r>
          </w:p>
        </w:tc>
        <w:tc>
          <w:tcPr>
            <w:tcW w:w="3686" w:type="dxa"/>
          </w:tcPr>
          <w:p w:rsid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Chemical-biological</w:t>
            </w:r>
          </w:p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 months</w:t>
            </w:r>
          </w:p>
        </w:tc>
        <w:tc>
          <w:tcPr>
            <w:tcW w:w="2410" w:type="dxa"/>
            <w:vAlign w:val="center"/>
          </w:tcPr>
          <w:p w:rsidR="00C954EB" w:rsidRPr="00C954EB" w:rsidRDefault="00C954EB" w:rsidP="000453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1500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613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</w:tbl>
    <w:p w:rsidR="00C954EB" w:rsidRPr="00C954EB" w:rsidRDefault="00C954EB">
      <w:pPr>
        <w:rPr>
          <w:b/>
          <w:sz w:val="30"/>
          <w:szCs w:val="30"/>
          <w:lang w:val="en-US"/>
        </w:rPr>
      </w:pPr>
      <w:r w:rsidRPr="00C954EB">
        <w:rPr>
          <w:rFonts w:ascii="Times New Roman" w:hAnsi="Times New Roman" w:cs="Times New Roman"/>
          <w:b/>
          <w:sz w:val="30"/>
          <w:szCs w:val="30"/>
          <w:lang w:val="en-US"/>
        </w:rPr>
        <w:t>Teaching the following subjects in the English language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685"/>
        <w:gridCol w:w="2410"/>
        <w:gridCol w:w="2268"/>
      </w:tblGrid>
      <w:tr w:rsidR="00C954EB" w:rsidRPr="00C954EB" w:rsidTr="00C954EB">
        <w:tc>
          <w:tcPr>
            <w:tcW w:w="2977" w:type="dxa"/>
            <w:vAlign w:val="center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Iran</w:t>
            </w:r>
          </w:p>
        </w:tc>
        <w:tc>
          <w:tcPr>
            <w:tcW w:w="3686" w:type="dxa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Chemistry</w:t>
            </w: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</w:t>
            </w:r>
          </w:p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 months</w:t>
            </w:r>
          </w:p>
        </w:tc>
        <w:tc>
          <w:tcPr>
            <w:tcW w:w="2410" w:type="dxa"/>
            <w:vAlign w:val="center"/>
          </w:tcPr>
          <w:p w:rsidR="00C954EB" w:rsidRPr="00C954EB" w:rsidRDefault="00C954EB" w:rsidP="000453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1500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613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</w:tbl>
    <w:p w:rsidR="00C954EB" w:rsidRPr="00A57C2B" w:rsidRDefault="00C954EB">
      <w:pPr>
        <w:rPr>
          <w:rFonts w:ascii="Times New Roman" w:hAnsi="Times New Roman" w:cs="Times New Roman"/>
          <w:b/>
          <w:sz w:val="30"/>
          <w:szCs w:val="30"/>
        </w:rPr>
      </w:pPr>
      <w:r w:rsidRPr="00A57C2B">
        <w:rPr>
          <w:rFonts w:ascii="Times New Roman" w:hAnsi="Times New Roman" w:cs="Times New Roman"/>
          <w:b/>
          <w:sz w:val="30"/>
          <w:szCs w:val="30"/>
          <w:lang w:val="en-US"/>
        </w:rPr>
        <w:t>Institute for Advanced Training and Retraining</w:t>
      </w:r>
      <w:bookmarkStart w:id="0" w:name="_GoBack"/>
      <w:bookmarkEnd w:id="0"/>
    </w:p>
    <w:p w:rsidR="00C954EB" w:rsidRPr="00C954EB" w:rsidRDefault="00C954EB">
      <w:pPr>
        <w:rPr>
          <w:sz w:val="30"/>
          <w:szCs w:val="30"/>
          <w:lang w:val="en-US"/>
        </w:rPr>
      </w:pPr>
      <w:r w:rsidRPr="00C954EB">
        <w:rPr>
          <w:rFonts w:ascii="Times New Roman" w:hAnsi="Times New Roman" w:cs="Times New Roman"/>
          <w:sz w:val="30"/>
          <w:szCs w:val="30"/>
          <w:lang w:val="en-US"/>
        </w:rPr>
        <w:t>Training in the national language of the Republic of Belarus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685"/>
        <w:gridCol w:w="2410"/>
        <w:gridCol w:w="2268"/>
      </w:tblGrid>
      <w:tr w:rsidR="00C954EB" w:rsidRPr="00A57C2B" w:rsidTr="00C954EB">
        <w:tc>
          <w:tcPr>
            <w:tcW w:w="2977" w:type="dxa"/>
          </w:tcPr>
          <w:p w:rsidR="00C954EB" w:rsidRPr="00A57C2B" w:rsidRDefault="00C954EB" w:rsidP="00A0369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1-01 03 71 «Psychological and Pedagogical Assistance in Child Development in Home Environment»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Educator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 xml:space="preserve"> – 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child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minder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Mode of study: part-time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22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full-time</w:t>
            </w:r>
          </w:p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12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</w:tc>
        <w:tc>
          <w:tcPr>
            <w:tcW w:w="2410" w:type="dxa"/>
          </w:tcPr>
          <w:p w:rsidR="00C954EB" w:rsidRPr="00A57C2B" w:rsidRDefault="00C954EB" w:rsidP="00796B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796B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A03690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1-01 03 72 </w:t>
            </w:r>
          </w:p>
          <w:p w:rsidR="00C954EB" w:rsidRPr="00A57C2B" w:rsidRDefault="00C954EB" w:rsidP="00A036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«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Pre-School Education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Pedagogue</w:t>
            </w:r>
          </w:p>
        </w:tc>
        <w:tc>
          <w:tcPr>
            <w:tcW w:w="3685" w:type="dxa"/>
          </w:tcPr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-23,5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-8,5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C954EB" w:rsidRPr="00A57C2B" w:rsidRDefault="00C954EB" w:rsidP="00796B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796B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A03690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</w:rPr>
              <w:t>1-01</w:t>
            </w:r>
            <w:r w:rsidRPr="00A57C2B">
              <w:rPr>
                <w:rStyle w:val="FontStyle16"/>
                <w:sz w:val="26"/>
                <w:szCs w:val="26"/>
              </w:rPr>
              <w:t> 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>03</w:t>
            </w:r>
            <w:r w:rsidRPr="00A57C2B">
              <w:rPr>
                <w:rStyle w:val="FontStyle16"/>
                <w:sz w:val="26"/>
                <w:szCs w:val="26"/>
              </w:rPr>
              <w:t> 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 xml:space="preserve">73 </w:t>
            </w:r>
          </w:p>
          <w:p w:rsidR="00C954EB" w:rsidRPr="00A57C2B" w:rsidRDefault="00C954EB" w:rsidP="00A036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</w:rPr>
              <w:t>«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Primary Education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Primary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-23,5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A036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1-02 05 71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Computer Science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Computer science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16,5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E873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63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1-02 05 72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Mathematics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166B4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Mathematics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6335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1-03 01 71</w:t>
            </w:r>
          </w:p>
          <w:p w:rsidR="00C954EB" w:rsidRPr="00A57C2B" w:rsidRDefault="00C954EB" w:rsidP="001A63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Fine Arts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Fine arts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6335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1-03 01 72</w:t>
            </w:r>
          </w:p>
          <w:p w:rsidR="00C954EB" w:rsidRPr="00A57C2B" w:rsidRDefault="00C954EB" w:rsidP="001A63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Musical Arts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B610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Musical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arts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6335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 xml:space="preserve">1-03 02 71 </w:t>
            </w:r>
          </w:p>
          <w:p w:rsidR="00C954EB" w:rsidRPr="00A57C2B" w:rsidRDefault="00C954EB" w:rsidP="001A633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«Health and Fitness Activities in Educational Establishments»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-20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6335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1-03 03 71</w:t>
            </w:r>
          </w:p>
          <w:p w:rsidR="00C954EB" w:rsidRPr="00A57C2B" w:rsidRDefault="00C954EB" w:rsidP="001A6335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 «</w:t>
            </w:r>
            <w:r w:rsidRPr="00A57C2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Speech Therapy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Speech therapy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17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E1712E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1-03 03 72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«</w:t>
            </w:r>
            <w:r w:rsidRPr="00A57C2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Deaf-and-Dumb Pedagogics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B6104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57C2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Surdopedagogue</w:t>
            </w:r>
            <w:proofErr w:type="spellEnd"/>
            <w:r w:rsidRPr="00A57C2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  <w:p w:rsidR="00C954EB" w:rsidRPr="00A57C2B" w:rsidRDefault="00C954EB" w:rsidP="00B6104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17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6D08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1-03 03 73 «</w:t>
            </w:r>
            <w:proofErr w:type="spellStart"/>
            <w:r w:rsidRPr="00A57C2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Tiflopedagogics</w:t>
            </w:r>
            <w:proofErr w:type="spellEnd"/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7C2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Tiflopedagogue</w:t>
            </w:r>
            <w:proofErr w:type="spellEnd"/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17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6D08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1-03 03 74 «</w:t>
            </w:r>
            <w:proofErr w:type="spellStart"/>
            <w:r w:rsidRPr="00A57C2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Oligophrenopedagogics</w:t>
            </w:r>
            <w:proofErr w:type="spellEnd"/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7C2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Oligophrenopedagogue</w:t>
            </w:r>
            <w:proofErr w:type="spellEnd"/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538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1-03 03 76 «Integrated Instruction and Upbringing in Pre-school Education»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Speech pathology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F764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1-03 03 77 «Integrated Instruction and Upbringing in Pre-school Education»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Speech pathology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-9,5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16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F76415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1-03 04 71</w:t>
            </w:r>
          </w:p>
          <w:p w:rsidR="00C954EB" w:rsidRPr="00A57C2B" w:rsidRDefault="00C954EB" w:rsidP="00F764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Social Pedagogics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Social pedagogue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16,5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F764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1-03 04 72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Practical Psychology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Psychology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-9,5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15,5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F764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1-08 01 71 «Pedagogical Activity of Specialists»</w:t>
            </w:r>
          </w:p>
        </w:tc>
        <w:tc>
          <w:tcPr>
            <w:tcW w:w="3686" w:type="dxa"/>
          </w:tcPr>
          <w:p w:rsidR="00C954EB" w:rsidRPr="00A57C2B" w:rsidRDefault="00C954EB" w:rsidP="00D956E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Teacher according to main education qualification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-12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84EC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1-09 01 72 «Management of Institutions Providing Pre-school, General Secondary Education, Additional Education for Children and Youth»</w:t>
            </w:r>
          </w:p>
        </w:tc>
        <w:tc>
          <w:tcPr>
            <w:tcW w:w="3686" w:type="dxa"/>
          </w:tcPr>
          <w:p w:rsidR="00C954EB" w:rsidRPr="00A57C2B" w:rsidRDefault="00C954EB" w:rsidP="00D956E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Manager in the sphere of education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16,5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D301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1-17 02 71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Choreographic Art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Choreography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D3015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1-23 01 71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Psychology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Psychologist.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57C2B">
              <w:rPr>
                <w:rStyle w:val="FontStyle16"/>
                <w:sz w:val="26"/>
                <w:szCs w:val="26"/>
              </w:rPr>
              <w:t>Psychology</w:t>
            </w:r>
            <w:proofErr w:type="spellEnd"/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proofErr w:type="spellStart"/>
            <w:r w:rsidRPr="00A57C2B">
              <w:rPr>
                <w:rStyle w:val="FontStyle16"/>
                <w:sz w:val="26"/>
                <w:szCs w:val="26"/>
              </w:rPr>
              <w:t>teacher</w:t>
            </w:r>
            <w:proofErr w:type="spellEnd"/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-16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16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spacing w:before="100" w:after="100"/>
              <w:contextualSpacing/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 xml:space="preserve">1-23 01 75 </w:t>
            </w:r>
          </w:p>
          <w:p w:rsidR="00C954EB" w:rsidRPr="00A57C2B" w:rsidRDefault="00C954EB" w:rsidP="00B52645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«</w:t>
            </w:r>
            <w:r w:rsidRPr="00A57C2B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specialization in family psychology)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3D6605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Psychologist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-8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1-23 01 76 «</w:t>
            </w:r>
            <w:r w:rsidRPr="00A57C2B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specialization in business psychology)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Psychologist - manager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-8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1-23 01 77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Psychology of Management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Psychologist - manager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-20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-8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11,5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1-23 02 72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Advertising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and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Communication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Advertising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and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communication specialist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 xml:space="preserve">1-40 01 74 </w:t>
            </w:r>
          </w:p>
          <w:p w:rsidR="00C954EB" w:rsidRPr="00A57C2B" w:rsidRDefault="00C954EB" w:rsidP="00B52645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«Web-</w:t>
            </w:r>
            <w:r w:rsidRPr="00A57C2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 xml:space="preserve"> design and</w:t>
            </w:r>
            <w:r w:rsidRPr="00A57C2B">
              <w:rPr>
                <w:rFonts w:ascii="Times New Roman" w:hAnsi="Times New Roman"/>
                <w:i/>
                <w:color w:val="222222"/>
                <w:sz w:val="26"/>
                <w:szCs w:val="26"/>
                <w:lang w:val="en-US"/>
              </w:rPr>
              <w:t xml:space="preserve"> </w:t>
            </w:r>
            <w:r w:rsidRPr="00A57C2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Computer Graphics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Web-</w:t>
            </w:r>
            <w:r w:rsidRPr="00A57C2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 design programmer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-20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-10,5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11,5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</w:rPr>
              <w:t xml:space="preserve">Форма обучения: заочная </w:t>
            </w:r>
            <w:r w:rsidRPr="00A57C2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>-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16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 xml:space="preserve"> месяцев;</w:t>
            </w:r>
          </w:p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</w:rPr>
            </w:pPr>
            <w:proofErr w:type="gramStart"/>
            <w:r w:rsidRPr="00A57C2B">
              <w:rPr>
                <w:rStyle w:val="FontStyle16"/>
                <w:spacing w:val="-2"/>
                <w:sz w:val="26"/>
                <w:szCs w:val="26"/>
              </w:rPr>
              <w:t>очная</w:t>
            </w:r>
            <w:proofErr w:type="gramEnd"/>
            <w:r w:rsidRPr="00A57C2B">
              <w:rPr>
                <w:rStyle w:val="FontStyle16"/>
                <w:spacing w:val="-2"/>
                <w:sz w:val="26"/>
                <w:szCs w:val="26"/>
              </w:rPr>
              <w:t xml:space="preserve"> (дневная) -10,5 месяцев;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57C2B">
              <w:rPr>
                <w:rStyle w:val="FontStyle16"/>
                <w:spacing w:val="-2"/>
                <w:sz w:val="26"/>
                <w:szCs w:val="26"/>
              </w:rPr>
              <w:t>очная</w:t>
            </w:r>
            <w:proofErr w:type="gramEnd"/>
            <w:r w:rsidRPr="00A57C2B">
              <w:rPr>
                <w:rStyle w:val="FontStyle16"/>
                <w:spacing w:val="-2"/>
                <w:sz w:val="26"/>
                <w:szCs w:val="26"/>
              </w:rPr>
              <w:t xml:space="preserve"> (вечерняя) -16 месяцев</w:t>
            </w: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1-89 03 72 «Sociocultural Support of Tourist Activities»</w:t>
            </w:r>
          </w:p>
        </w:tc>
        <w:tc>
          <w:tcPr>
            <w:tcW w:w="3686" w:type="dxa"/>
          </w:tcPr>
          <w:p w:rsidR="00C954EB" w:rsidRPr="00A57C2B" w:rsidRDefault="00C954EB" w:rsidP="003D66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Cultural specialist. Animator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-20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</w:tbl>
    <w:p w:rsidR="003376F4" w:rsidRPr="001D1100" w:rsidRDefault="003376F4" w:rsidP="003376F4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sectPr w:rsidR="003376F4" w:rsidRPr="001D1100" w:rsidSect="00796B1E">
      <w:pgSz w:w="16838" w:h="11906" w:orient="landscape" w:code="9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376F4"/>
    <w:rsid w:val="00031AC9"/>
    <w:rsid w:val="00045379"/>
    <w:rsid w:val="00064051"/>
    <w:rsid w:val="000B59E2"/>
    <w:rsid w:val="0011002C"/>
    <w:rsid w:val="00125036"/>
    <w:rsid w:val="00132B7D"/>
    <w:rsid w:val="00132D6A"/>
    <w:rsid w:val="00136EAA"/>
    <w:rsid w:val="00157DA2"/>
    <w:rsid w:val="00166B4B"/>
    <w:rsid w:val="00176CD4"/>
    <w:rsid w:val="00186482"/>
    <w:rsid w:val="001A538C"/>
    <w:rsid w:val="001A6335"/>
    <w:rsid w:val="001B14C8"/>
    <w:rsid w:val="001D1100"/>
    <w:rsid w:val="001F6E5E"/>
    <w:rsid w:val="00200A42"/>
    <w:rsid w:val="0020540B"/>
    <w:rsid w:val="0023563D"/>
    <w:rsid w:val="00244D1B"/>
    <w:rsid w:val="00280F2E"/>
    <w:rsid w:val="002957F1"/>
    <w:rsid w:val="003058EE"/>
    <w:rsid w:val="003128E7"/>
    <w:rsid w:val="0032567A"/>
    <w:rsid w:val="00335997"/>
    <w:rsid w:val="003376F4"/>
    <w:rsid w:val="00364B2A"/>
    <w:rsid w:val="0036718F"/>
    <w:rsid w:val="003677C0"/>
    <w:rsid w:val="00390F7C"/>
    <w:rsid w:val="003C6566"/>
    <w:rsid w:val="003D609D"/>
    <w:rsid w:val="003D6605"/>
    <w:rsid w:val="003E3F66"/>
    <w:rsid w:val="003F32BF"/>
    <w:rsid w:val="003F5051"/>
    <w:rsid w:val="003F6408"/>
    <w:rsid w:val="004559CB"/>
    <w:rsid w:val="004C4DDB"/>
    <w:rsid w:val="0050291B"/>
    <w:rsid w:val="005135E0"/>
    <w:rsid w:val="005438D2"/>
    <w:rsid w:val="0055397D"/>
    <w:rsid w:val="00582369"/>
    <w:rsid w:val="0059653C"/>
    <w:rsid w:val="005F6070"/>
    <w:rsid w:val="00613428"/>
    <w:rsid w:val="00635F42"/>
    <w:rsid w:val="006447A1"/>
    <w:rsid w:val="006477C4"/>
    <w:rsid w:val="00670946"/>
    <w:rsid w:val="006906BE"/>
    <w:rsid w:val="006D086D"/>
    <w:rsid w:val="006E507A"/>
    <w:rsid w:val="00723466"/>
    <w:rsid w:val="00786B48"/>
    <w:rsid w:val="00796B1E"/>
    <w:rsid w:val="007970E8"/>
    <w:rsid w:val="007B57A0"/>
    <w:rsid w:val="007C0B2E"/>
    <w:rsid w:val="007E35FF"/>
    <w:rsid w:val="008163C6"/>
    <w:rsid w:val="00824DF0"/>
    <w:rsid w:val="00862D2A"/>
    <w:rsid w:val="008925DF"/>
    <w:rsid w:val="0095152A"/>
    <w:rsid w:val="00961EFD"/>
    <w:rsid w:val="00980B0E"/>
    <w:rsid w:val="00A03690"/>
    <w:rsid w:val="00A06F4C"/>
    <w:rsid w:val="00A31B4D"/>
    <w:rsid w:val="00A40CDF"/>
    <w:rsid w:val="00A57C2B"/>
    <w:rsid w:val="00A667F2"/>
    <w:rsid w:val="00A75AA2"/>
    <w:rsid w:val="00AE09C5"/>
    <w:rsid w:val="00B006A5"/>
    <w:rsid w:val="00B52645"/>
    <w:rsid w:val="00B52D1B"/>
    <w:rsid w:val="00B54461"/>
    <w:rsid w:val="00B6104A"/>
    <w:rsid w:val="00B84ECF"/>
    <w:rsid w:val="00B90309"/>
    <w:rsid w:val="00BB6ED4"/>
    <w:rsid w:val="00BE0CAD"/>
    <w:rsid w:val="00C21890"/>
    <w:rsid w:val="00C801F2"/>
    <w:rsid w:val="00C93B00"/>
    <w:rsid w:val="00C954EB"/>
    <w:rsid w:val="00C9634E"/>
    <w:rsid w:val="00CB0944"/>
    <w:rsid w:val="00CC465D"/>
    <w:rsid w:val="00CD5074"/>
    <w:rsid w:val="00D0159F"/>
    <w:rsid w:val="00D0708F"/>
    <w:rsid w:val="00D300A3"/>
    <w:rsid w:val="00D3015E"/>
    <w:rsid w:val="00D61A1B"/>
    <w:rsid w:val="00D87415"/>
    <w:rsid w:val="00D956EC"/>
    <w:rsid w:val="00DC2D1B"/>
    <w:rsid w:val="00DC47EF"/>
    <w:rsid w:val="00E14957"/>
    <w:rsid w:val="00E1712E"/>
    <w:rsid w:val="00E30087"/>
    <w:rsid w:val="00E406C2"/>
    <w:rsid w:val="00E7334F"/>
    <w:rsid w:val="00E85069"/>
    <w:rsid w:val="00E8738D"/>
    <w:rsid w:val="00EC21AC"/>
    <w:rsid w:val="00F04700"/>
    <w:rsid w:val="00F52C38"/>
    <w:rsid w:val="00F67AD8"/>
    <w:rsid w:val="00F76415"/>
    <w:rsid w:val="00F9174B"/>
    <w:rsid w:val="00FB6BBC"/>
    <w:rsid w:val="00FC0283"/>
    <w:rsid w:val="00FF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6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0470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6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5E"/>
    <w:rPr>
      <w:rFonts w:ascii="Tahoma" w:hAnsi="Tahoma" w:cs="Tahoma"/>
      <w:sz w:val="16"/>
      <w:szCs w:val="16"/>
    </w:rPr>
  </w:style>
  <w:style w:type="character" w:customStyle="1" w:styleId="FontStyle16">
    <w:name w:val="Font Style16"/>
    <w:uiPriority w:val="99"/>
    <w:rsid w:val="005135E0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667F2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st1">
    <w:name w:val="st1"/>
    <w:basedOn w:val="a0"/>
    <w:rsid w:val="00132B7D"/>
  </w:style>
  <w:style w:type="paragraph" w:customStyle="1" w:styleId="1">
    <w:name w:val="Абзац списка1"/>
    <w:basedOn w:val="a"/>
    <w:qFormat/>
    <w:rsid w:val="00132B7D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spu.b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spu@bspu.unibel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8E9C4-01A1-4428-AD6E-7171E279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BSPU</Company>
  <LinksUpToDate>false</LinksUpToDate>
  <CharactersWithSpaces>11507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Tatiana Mariiko</cp:lastModifiedBy>
  <cp:revision>2</cp:revision>
  <cp:lastPrinted>2016-05-18T09:48:00Z</cp:lastPrinted>
  <dcterms:created xsi:type="dcterms:W3CDTF">2016-05-20T07:25:00Z</dcterms:created>
  <dcterms:modified xsi:type="dcterms:W3CDTF">2016-05-20T07:25:00Z</dcterms:modified>
</cp:coreProperties>
</file>