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03" w:rsidRPr="00EB1B03" w:rsidRDefault="00EB1B03" w:rsidP="00EB1B03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Приложение 2</w:t>
      </w:r>
    </w:p>
    <w:p w:rsidR="00EB1B03" w:rsidRPr="00EB1B03" w:rsidRDefault="00EB1B03" w:rsidP="00EB1B03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EB1B03" w:rsidRPr="00EB1B03" w:rsidRDefault="00EB1B03" w:rsidP="00EB1B0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  <w:t xml:space="preserve">АСАБЛІВАСЦІ АрганІзацЫІ АДУКАЦЫЙНАГА прАцЭсУ пры вывучэнні вучэбных прадметаў </w:t>
      </w:r>
    </w:p>
    <w:p w:rsidR="00EB1B03" w:rsidRPr="00EB1B03" w:rsidRDefault="00EB1B03" w:rsidP="00EB1B0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EB1B03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«Беларуская мова» і «Беларуская літаратура»</w:t>
      </w:r>
    </w:p>
    <w:p w:rsidR="00EB1B03" w:rsidRPr="00EB1B03" w:rsidRDefault="00EB1B03" w:rsidP="00EB1B03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u w:val="single"/>
        </w:rPr>
      </w:pP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1. Вучэбныя праграмы</w:t>
      </w:r>
    </w:p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У 2019/2020 навучальным годзе выкарыстоўваюцца наступныя вучэбныя праграмы: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V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–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VII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класы: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Вучэбныя праграмы для ўстаноў агульнай сярэдняй адукацыі з беларускай і рускай мовамі навучання і выхавання. Беларуская мова. 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EB1B03">
        <w:rPr>
          <w:rFonts w:ascii="Times New Roman" w:eastAsia="Calibri" w:hAnsi="Times New Roman" w:cs="Times New Roman"/>
          <w:sz w:val="30"/>
          <w:szCs w:val="30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 класы. – Мінск : Нац. ін-т адукацыі,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 клас // Зборнік вучэбных праграм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 класа ўстаноў агульнай сярэдняй адукацыі з беларускай мовай навучання і выхавання. – Мінск : Нац. ін-т адукацыі,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>Сборник у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чебных программ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 класса учреждений общего среднего образования с русским языком обучения и воспитания. – Минск : Нац. ин-т образования,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 клас // Зборнік вучэбных праграм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 класа ўстаноў агульнай сярэдняй адукацыі з беларускай мовай навучання і выхавання. – Мінск : Нац. ін-т адукацыі,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>Сборник у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чебных программ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 класса учреждений общего среднего образования с русским языком обучения и воспитания. – Минск : Нац. ин-т образования,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VI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ІІ клас: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Вучэбныя праграмы для ўстаноў агульнай сярэдняй адукацыі з беларускай і рускай мовамі навучання і выхавання. Беларуская мова. 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ІІІ клас. – Мінск : Нац. ін-т адукацыі, 2018.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ІІІ клас // Зборнік вучэбных праграм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ІІІ класа ўстаноў агульнай сярэдняй адукацыі з беларускай мовай навучання і выхавання. – Мінск : Нац. ін-т адукацыі, 2018.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ІІІ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>Сборник у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чебных программ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ІІІ класса учреждений общего среднего образования с русским языком обучения и воспитания. – Минск : Нац. ин-т образования, 2018.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ІІІ клас // Зборнік вучэбных праграм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ІІІ класа ўстаноў агульнай сярэдняй адукацыі з беларускай мовай навучання і выхавання. – Мінск : Нац. ін-т адукацыі, 2018.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ІІІ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>Сборник у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чебных программ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ІІІ класса учреждений общего среднего образования с русским языком обучения и воспитания. – Минск : Нац. ин-т образования, 2018.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клас: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Вучэбныя праграмы для ўстаноў агульнай сярэдняй адукацыі з беларускай і рускай мовамі навучання і выхавання. Беларуская мова. Беларуская літаратура. 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клас.</w:t>
      </w:r>
      <w:proofErr w:type="gram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– Мінск : Нац. ін-т адукацыі, 2019.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 // Вучэбныя праграмы па вучэбных прадметах для ўстаноў агульнай сярэдняй адукацыі з беларускай мовай навучання і выхавання. IХ клас. – Мінск : Нац. ін-т адукацыі, 2019.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мова.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по учебным предметам для учреждений общего среднего образования с русским языком обучения и воспитания. 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Х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 класс.</w:t>
      </w:r>
      <w:proofErr w:type="gramEnd"/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 – </w:t>
      </w: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Минск</w:t>
      </w:r>
      <w:proofErr w:type="gramStart"/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:</w:t>
      </w:r>
      <w:proofErr w:type="gramEnd"/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Нац. ин-т образования, 2019</w:t>
      </w:r>
      <w:r w:rsidRPr="00EB1B03">
        <w:rPr>
          <w:rFonts w:ascii="Times New Roman" w:eastAsia="Calibri" w:hAnsi="Times New Roman" w:cs="Times New Roman"/>
          <w:sz w:val="30"/>
          <w:szCs w:val="30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 // Вучэбныя праграмы па вучэбных прадметах для ўстаноў агульнай сярэдняй адукацыі з беларускай мовай навучання і выхавання. IХ клас. – Мінск : Нац. ін-т адукацыі, 2019.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літаратура.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 //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по учебным предметам для учреждений общего среднего образования с русским языком обучения и воспитания. 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Х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 класс.</w:t>
      </w:r>
      <w:proofErr w:type="gramEnd"/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 – </w:t>
      </w: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Минск</w:t>
      </w:r>
      <w:proofErr w:type="gramStart"/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:</w:t>
      </w:r>
      <w:proofErr w:type="gramEnd"/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Нац. ин-т образования, 2019</w:t>
      </w:r>
      <w:r w:rsidRPr="00EB1B03">
        <w:rPr>
          <w:rFonts w:ascii="Times New Roman" w:eastAsia="Calibri" w:hAnsi="Times New Roman" w:cs="Times New Roman"/>
          <w:sz w:val="30"/>
          <w:szCs w:val="30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proofErr w:type="gramStart"/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X</w:t>
      </w:r>
      <w:r w:rsidRPr="00EB1B03">
        <w:rPr>
          <w:rFonts w:ascii="Times New Roman" w:eastAsia="Calibri" w:hAnsi="Times New Roman" w:cs="Times New Roman"/>
          <w:b/>
          <w:sz w:val="30"/>
          <w:szCs w:val="30"/>
        </w:rPr>
        <w:t>,</w:t>
      </w:r>
      <w:proofErr w:type="gramEnd"/>
      <w:r w:rsidRPr="00EB1B0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en-US"/>
        </w:rPr>
        <w:t>XI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класы: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Вучэбныя праграмы для ўстаноў агульнай сярэдняй адукацыі з беларускай і рускай мовамі навучання і выхавання. Беларуская мова. Беларуская літаратура. Х–</w:t>
      </w:r>
      <w:r w:rsidRPr="00EB1B03">
        <w:rPr>
          <w:rFonts w:ascii="Times New Roman" w:eastAsia="Calibri" w:hAnsi="Times New Roman" w:cs="Times New Roman"/>
          <w:sz w:val="30"/>
          <w:szCs w:val="30"/>
        </w:rPr>
        <w:t>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 класы (базавы ўзровень). – Мінск : Нац. ін-т адукацыі, 2017.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Х класа (павышаны ўзровень) // Вучэбныя праграмы па вучэбных прадметах для ўстаноў агульнай сярэдняй адукацыі з беларускай мовай навучання і выхавання.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X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клас (павышаны ўзровень). – Мінск : Нац. ін-т адукацыі, 2015.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Х 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класа (павышаны ўзровень) // Учебные программы по учебным предметам для учреждений общего среднего образования с русским языком обучения и воспитания. Х класс (повышенный уровень). – Минск : Нац. ин-т образования, 2015.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ХІ класа (павышаны ўзровень) // Вучэбныя праграмы па вучэбных прадметах для ўстаноў агульнай сярэдняй адукацыі з беларускай мовай навучання і выхавання.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XI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клас (павышаны ўзровень). – Мінск : Нац. ін-т адукацыі, 2016.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</w:t>
      </w:r>
      <w:r w:rsidRPr="00EB1B03">
        <w:rPr>
          <w:rFonts w:ascii="Times New Roman" w:eastAsia="Calibri" w:hAnsi="Times New Roman" w:cs="Times New Roman"/>
          <w:sz w:val="30"/>
          <w:szCs w:val="30"/>
        </w:rPr>
        <w:t>Х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EB1B03">
        <w:rPr>
          <w:rFonts w:ascii="Times New Roman" w:eastAsia="Calibri" w:hAnsi="Times New Roman" w:cs="Times New Roman"/>
          <w:sz w:val="30"/>
          <w:szCs w:val="30"/>
        </w:rPr>
        <w:t> 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класа (павышаны ўзровень) // Учебные программы по учебным предметам для учреждений общего среднего образования с русским языком обучения и воспитания. Х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класс (повышенный уровень). – Минск : Нац. ин-т образования, 2016.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>Вучэбная праграма для ўстаноў агульнай сярэдняй адукацыі з беларускай і рускай мовамі навучання і выхавання. Беларуская літаратура. Х–</w:t>
      </w:r>
      <w:r w:rsidRPr="00EB1B03">
        <w:rPr>
          <w:rFonts w:ascii="Times New Roman" w:eastAsia="Calibri" w:hAnsi="Times New Roman" w:cs="Times New Roman"/>
          <w:sz w:val="30"/>
          <w:szCs w:val="30"/>
        </w:rPr>
        <w:t>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 класы (павышаны ўзровень). – Мінск, 2017 // Нацыянальны адукацыйны партал (</w:t>
      </w:r>
      <w:hyperlink r:id="rId6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http://adu.by</w:t>
        </w:r>
      </w:hyperlink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).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Усе вучэбныя праграмы змешчаны на нацыянальным адукацыйным партале: </w:t>
      </w:r>
      <w:hyperlink r:id="rId7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https://adu.by</w:t>
        </w:r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Образовательный процесс. 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8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9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color w:val="0563C1"/>
          <w:sz w:val="30"/>
          <w:szCs w:val="30"/>
          <w:u w:val="single"/>
          <w:lang w:val="be-BY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Звяртаем увагу, што ў сувязі з паэтапным пераходам на абноўлены змест адукацыі, накіраваны на рэалізацыю кампетэнтнаснага падыходу, у 2019/2020 навучальным годзе па новых вучэбных праграмах будуць займацца вучні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класа.</w:t>
      </w:r>
    </w:p>
    <w:p w:rsidR="00EB1B03" w:rsidRPr="00EB1B03" w:rsidRDefault="00EB1B03" w:rsidP="00EB1B0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У змест вучэбных праграм унесены наступныя змены.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Вучэбны прадмет «Беларуская мова».</w:t>
      </w:r>
    </w:p>
    <w:p w:rsidR="00EB1B03" w:rsidRPr="00EB1B03" w:rsidRDefault="00EB1B03" w:rsidP="00EB1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Выдзелены асобныя раздзелы «Тэкст» і «Стылі маўлення», змест якіх складаюць тэмы, што раней вывучаліся ў іншых раздзелах гэтага класа;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зняты аналіз і вызначэнне жанру нарыса ў тэме «</w:t>
      </w: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>Складаназалежныя сказы: будова, значэнне, ужыванне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тэма «</w:t>
      </w:r>
      <w:r w:rsidRPr="00EB1B03">
        <w:rPr>
          <w:rFonts w:ascii="Times New Roman" w:eastAsia="Calibri" w:hAnsi="Times New Roman" w:cs="Times New Roman"/>
          <w:iCs/>
          <w:sz w:val="30"/>
          <w:szCs w:val="28"/>
          <w:lang w:val="be-BY"/>
        </w:rPr>
        <w:t>Складанне плана паведамлення, тэзісаў, канспекта; выступленне з дакладам; абмеркаванне выступленняў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 перанесена з раздзела «Падагульненне і сістэматызацыя вывучанага за год» у раздзел «С</w:t>
      </w: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>кладаныя сказы з рознымі відамі сувязі частак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».</w:t>
      </w:r>
    </w:p>
    <w:p w:rsidR="00EB1B03" w:rsidRPr="00EB1B03" w:rsidRDefault="00EB1B03" w:rsidP="00EB1B0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Вучэбны прадмет «Беларуская літаратура».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noProof/>
          <w:sz w:val="30"/>
          <w:szCs w:val="30"/>
          <w:lang w:val="be-BY"/>
        </w:rPr>
        <w:t>Вывучэнне беларускай літаратуры ажыццяўляецца па новай вучэбнай праграме на аснове асэнсавання ключавых літаратурных твораў розных культур (сярэдневякоўя, рэнесансу, Новага часу, ХХ стагоддзя, сучаснай) Аналіз пэўных мастацкіх твораў павінен суправаджацца гісторыка-культурным каменціраваннем (з падключэннем інфармацыі пра сувязі літаратурных твораў з эпохай, выяўленнем закладзеных у іх пазачасавых, вечных каштоўнасцей і іх сучаснага асэнсавання).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(</w:t>
      </w:r>
      <w:r w:rsidRPr="00EB1B03">
        <w:rPr>
          <w:rFonts w:ascii="Calibri" w:eastAsia="Calibri" w:hAnsi="Calibri" w:cs="Times New Roman"/>
        </w:rPr>
        <w:fldChar w:fldCharType="begin"/>
      </w:r>
      <w:r w:rsidRPr="00EB1B03">
        <w:rPr>
          <w:rFonts w:ascii="Calibri" w:eastAsia="Calibri" w:hAnsi="Calibri" w:cs="Times New Roman"/>
          <w:lang w:val="be-BY"/>
        </w:rPr>
        <w:instrText xml:space="preserve"> </w:instrText>
      </w:r>
      <w:r w:rsidRPr="00EB1B03">
        <w:rPr>
          <w:rFonts w:ascii="Calibri" w:eastAsia="Calibri" w:hAnsi="Calibri" w:cs="Times New Roman"/>
        </w:rPr>
        <w:instrText>HYPERLINK</w:instrText>
      </w:r>
      <w:r w:rsidRPr="00EB1B03">
        <w:rPr>
          <w:rFonts w:ascii="Calibri" w:eastAsia="Calibri" w:hAnsi="Calibri" w:cs="Times New Roman"/>
          <w:lang w:val="be-BY"/>
        </w:rPr>
        <w:instrText xml:space="preserve"> "</w:instrText>
      </w:r>
      <w:r w:rsidRPr="00EB1B03">
        <w:rPr>
          <w:rFonts w:ascii="Calibri" w:eastAsia="Calibri" w:hAnsi="Calibri" w:cs="Times New Roman"/>
        </w:rPr>
        <w:instrText>https</w:instrText>
      </w:r>
      <w:r w:rsidRPr="00EB1B03">
        <w:rPr>
          <w:rFonts w:ascii="Calibri" w:eastAsia="Calibri" w:hAnsi="Calibri" w:cs="Times New Roman"/>
          <w:lang w:val="be-BY"/>
        </w:rPr>
        <w:instrText>://</w:instrText>
      </w:r>
      <w:r w:rsidRPr="00EB1B03">
        <w:rPr>
          <w:rFonts w:ascii="Calibri" w:eastAsia="Calibri" w:hAnsi="Calibri" w:cs="Times New Roman"/>
        </w:rPr>
        <w:instrText>adu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by</w:instrText>
      </w:r>
      <w:r w:rsidRPr="00EB1B03">
        <w:rPr>
          <w:rFonts w:ascii="Calibri" w:eastAsia="Calibri" w:hAnsi="Calibri" w:cs="Times New Roman"/>
          <w:lang w:val="be-BY"/>
        </w:rPr>
        <w:instrText xml:space="preserve">" </w:instrText>
      </w:r>
      <w:r w:rsidRPr="00EB1B03">
        <w:rPr>
          <w:rFonts w:ascii="Calibri" w:eastAsia="Calibri" w:hAnsi="Calibri" w:cs="Times New Roman"/>
        </w:rPr>
        <w:fldChar w:fldCharType="separate"/>
      </w:r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eastAsia="zh-CN"/>
        </w:rPr>
        <w:t>https</w:t>
      </w:r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>://</w:t>
      </w:r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eastAsia="zh-CN"/>
        </w:rPr>
        <w:t>adu</w:t>
      </w:r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>.</w:t>
      </w:r>
      <w:proofErr w:type="spellStart"/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eastAsia="zh-CN"/>
        </w:rPr>
        <w:t>by</w:t>
      </w:r>
      <w:proofErr w:type="spellEnd"/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eastAsia="zh-CN"/>
        </w:rPr>
        <w:fldChar w:fldCharType="end"/>
      </w:r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10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11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Calibri" w:eastAsia="Calibri" w:hAnsi="Calibri" w:cs="Times New Roman"/>
          <w:b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2. Вучэбныя выданні.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Minion Pro"/>
          <w:b/>
          <w:sz w:val="30"/>
          <w:szCs w:val="30"/>
          <w:lang w:val="be-BY" w:eastAsia="ru-RU"/>
        </w:rPr>
      </w:pPr>
      <w:r w:rsidRPr="00EB1B03">
        <w:rPr>
          <w:rFonts w:ascii="Times New Roman" w:eastAsia="Times New Roman" w:hAnsi="Times New Roman" w:cs="Minion Pro"/>
          <w:sz w:val="30"/>
          <w:szCs w:val="30"/>
          <w:lang w:val="be-BY" w:eastAsia="ru-RU"/>
        </w:rPr>
        <w:t>У 2019/2020 навучальным годзе будуць выкарыстоўвацца</w:t>
      </w:r>
      <w:r w:rsidRPr="00EB1B03">
        <w:rPr>
          <w:rFonts w:ascii="Times New Roman" w:eastAsia="Times New Roman" w:hAnsi="Times New Roman" w:cs="Minion Pro"/>
          <w:b/>
          <w:sz w:val="30"/>
          <w:szCs w:val="30"/>
          <w:lang w:val="be-BY" w:eastAsia="ru-RU"/>
        </w:rPr>
        <w:t xml:space="preserve"> новыя вучэбныя дапаможнікі: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Minion Pro"/>
          <w:sz w:val="30"/>
          <w:szCs w:val="30"/>
          <w:lang w:val="be-BY" w:eastAsia="ru-RU"/>
        </w:rPr>
      </w:pPr>
      <w:r w:rsidRPr="00EB1B03">
        <w:rPr>
          <w:rFonts w:ascii="Times New Roman" w:eastAsia="Times New Roman" w:hAnsi="Times New Roman" w:cs="Minion Pro"/>
          <w:sz w:val="30"/>
          <w:szCs w:val="30"/>
          <w:lang w:val="be-BY" w:eastAsia="ru-RU"/>
        </w:rPr>
        <w:t>Беларуская мова, 5 клас (аўтары: Г.М. Валочка, В.У. Зелянко, С.В. Мартынкевіч, С.М. Якуба);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Minion Pro"/>
          <w:sz w:val="30"/>
          <w:szCs w:val="30"/>
          <w:lang w:val="be-BY" w:eastAsia="ru-RU"/>
        </w:rPr>
      </w:pPr>
      <w:r w:rsidRPr="00EB1B03">
        <w:rPr>
          <w:rFonts w:ascii="Times New Roman" w:eastAsia="Times New Roman" w:hAnsi="Times New Roman" w:cs="Minion Pro"/>
          <w:sz w:val="30"/>
          <w:szCs w:val="30"/>
          <w:lang w:val="be-BY" w:eastAsia="ru-RU"/>
        </w:rPr>
        <w:lastRenderedPageBreak/>
        <w:t>Беларуская мова, 9 клас (аўтары: Г.М. Валочка, Л.С. Васюковіч, С.І. Байкова, В.У. Зелянко, С.М. Якуба);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Minion Pro"/>
          <w:sz w:val="30"/>
          <w:szCs w:val="30"/>
          <w:lang w:val="be-BY" w:eastAsia="ru-RU"/>
        </w:rPr>
      </w:pPr>
      <w:r w:rsidRPr="00EB1B0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Беларуская літаратура, 9 клас (аўтары: В.У. Праскаловіч і інш.; пад рэд. В.У. Праскаловіч, В.П. Рагойшы).</w:t>
      </w:r>
    </w:p>
    <w:p w:rsidR="00EB1B03" w:rsidRPr="00EB1B03" w:rsidRDefault="00EB1B03" w:rsidP="00EB1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Асаблівасці новых вучэбных дапаможнікаў заключаюцца ў: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адборы і прад’яўленні мінімальна неабходнага і дастатковага матэрыялу для якаснай адукацыі па вучэбным прадмеце;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наяўнасці заданняў, якія накіраваны на развіццё асобасных, метапрадметных і прадметных кампетэнцый вучняў;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рэалізацыі навігацыйнай функцыі: наяўнасць спасылак на кампаненты ВМК па вучэбным прадмеце, у прыватнасці, электронны адукацыйны рэсурс (далей – ЭАР), змешчаны на нацыянальным адукацыйным партале (</w:t>
      </w:r>
      <w:r w:rsidRPr="00EB1B03">
        <w:rPr>
          <w:rFonts w:ascii="Calibri" w:eastAsia="Calibri" w:hAnsi="Calibri" w:cs="Times New Roman"/>
        </w:rPr>
        <w:fldChar w:fldCharType="begin"/>
      </w:r>
      <w:r w:rsidRPr="00EB1B03">
        <w:rPr>
          <w:rFonts w:ascii="Calibri" w:eastAsia="Calibri" w:hAnsi="Calibri" w:cs="Times New Roman"/>
          <w:lang w:val="be-BY"/>
        </w:rPr>
        <w:instrText xml:space="preserve"> </w:instrText>
      </w:r>
      <w:r w:rsidRPr="00EB1B03">
        <w:rPr>
          <w:rFonts w:ascii="Calibri" w:eastAsia="Calibri" w:hAnsi="Calibri" w:cs="Times New Roman"/>
        </w:rPr>
        <w:instrText>HYPERLINK</w:instrText>
      </w:r>
      <w:r w:rsidRPr="00EB1B03">
        <w:rPr>
          <w:rFonts w:ascii="Calibri" w:eastAsia="Calibri" w:hAnsi="Calibri" w:cs="Times New Roman"/>
          <w:lang w:val="be-BY"/>
        </w:rPr>
        <w:instrText xml:space="preserve"> "</w:instrText>
      </w:r>
      <w:r w:rsidRPr="00EB1B03">
        <w:rPr>
          <w:rFonts w:ascii="Calibri" w:eastAsia="Calibri" w:hAnsi="Calibri" w:cs="Times New Roman"/>
        </w:rPr>
        <w:instrText>http</w:instrText>
      </w:r>
      <w:r w:rsidRPr="00EB1B03">
        <w:rPr>
          <w:rFonts w:ascii="Calibri" w:eastAsia="Calibri" w:hAnsi="Calibri" w:cs="Times New Roman"/>
          <w:lang w:val="be-BY"/>
        </w:rPr>
        <w:instrText>://</w:instrText>
      </w:r>
      <w:r w:rsidRPr="00EB1B03">
        <w:rPr>
          <w:rFonts w:ascii="Calibri" w:eastAsia="Calibri" w:hAnsi="Calibri" w:cs="Times New Roman"/>
        </w:rPr>
        <w:instrText>e</w:instrText>
      </w:r>
      <w:r w:rsidRPr="00EB1B03">
        <w:rPr>
          <w:rFonts w:ascii="Calibri" w:eastAsia="Calibri" w:hAnsi="Calibri" w:cs="Times New Roman"/>
          <w:lang w:val="be-BY"/>
        </w:rPr>
        <w:instrText>-</w:instrText>
      </w:r>
      <w:r w:rsidRPr="00EB1B03">
        <w:rPr>
          <w:rFonts w:ascii="Calibri" w:eastAsia="Calibri" w:hAnsi="Calibri" w:cs="Times New Roman"/>
        </w:rPr>
        <w:instrText>vedy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adu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by</w:instrText>
      </w:r>
      <w:r w:rsidRPr="00EB1B03">
        <w:rPr>
          <w:rFonts w:ascii="Calibri" w:eastAsia="Calibri" w:hAnsi="Calibri" w:cs="Times New Roman"/>
          <w:lang w:val="be-BY"/>
        </w:rPr>
        <w:instrText xml:space="preserve">/" </w:instrText>
      </w:r>
      <w:r w:rsidRPr="00EB1B03">
        <w:rPr>
          <w:rFonts w:ascii="Calibri" w:eastAsia="Calibri" w:hAnsi="Calibri" w:cs="Times New Roman"/>
        </w:rPr>
        <w:fldChar w:fldCharType="separate"/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eastAsia="ru-RU"/>
        </w:rPr>
        <w:t>http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://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eastAsia="ru-RU"/>
        </w:rPr>
        <w:t>e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-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eastAsia="ru-RU"/>
        </w:rPr>
        <w:t>vedy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.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eastAsia="ru-RU"/>
        </w:rPr>
        <w:t>adu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.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eastAsia="ru-RU"/>
        </w:rPr>
        <w:t>by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/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 w:eastAsia="ru-RU"/>
        </w:rPr>
        <w:fldChar w:fldCharType="end"/>
      </w: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 xml:space="preserve">). 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/>
          <w:color w:val="000000"/>
          <w:sz w:val="30"/>
          <w:szCs w:val="30"/>
          <w:lang w:val="be-BY" w:eastAsia="ru-RU"/>
        </w:rPr>
        <w:t xml:space="preserve">Доступ да ЭАР ажыццяўляецца праз інтэрнэт. Для выкарыстання ЭАР карыстальніку неабходна зарэгістравацца на нацыянальным адукацыйным партале ў раздзеле «Электронныя адукацыйныя рэсурсы». У навігацыйным апараце вучэбнага дапаможніка выкарыстоўваецца элемент –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en-US" w:eastAsia="ru-RU"/>
        </w:rPr>
        <w:t>QR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>-код (графічная выява спасылкі), які дазваляе атрымаць доступ да ЭАР праз спецыяльны дадатак на электронным планшэце, мабільным тэлефоне.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 w:eastAsia="ru-RU"/>
        </w:rPr>
        <w:t xml:space="preserve">Звяртаем увагу на тое, што </w:t>
      </w: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 xml:space="preserve">спасылкі на 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ЭАР</w:t>
      </w: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 xml:space="preserve"> у новых вучэбных дапаможніках дазваляюць дыферэнцаваць і індывідуалізаваць адукацыйны працэс, арганізаваць работу з вучнямі з розным узроўнем адукацыйнай падрыхтоўкі і матывацыі да вывучэння вучэбнага прадмета.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Вучэбны матэрыял, які выкладзены ў новых вучэбных дапаможніках, цалкам адпавядае вучэбным праграмам і дастатковы для атрымання адзнак, якія адпавядаюць усім пяці ўзроўням засваення вучэбнага матэрыялу. Настаўнік мае магчымасць выбару творчых заданняў, якія адпавядаюць пазнавальным магчымасцям вучняў.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30"/>
          <w:szCs w:val="30"/>
          <w:lang w:val="be-BY" w:eastAsia="zh-CN"/>
        </w:rPr>
      </w:pPr>
      <w:r w:rsidRPr="00EB1B03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zh-CN"/>
        </w:rPr>
        <w:t>Звяртаем увагу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>, што на ўроках беларускай мовы</w:t>
      </w:r>
      <w:r w:rsidRPr="00EB1B03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zh-CN"/>
        </w:rPr>
        <w:t xml:space="preserve">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 xml:space="preserve">ў час вывучэння ў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>V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>І класе</w:t>
      </w:r>
      <w:r w:rsidRPr="00EB1B03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zh-CN"/>
        </w:rPr>
        <w:t xml:space="preserve">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 xml:space="preserve">раздзела «Склад слова. Словаўтварэнне і арфаграфія» неабходна карыстацца вучэбным дапаможнікам для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>V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 xml:space="preserve"> класа, які выдадзены ў 2014 годзе (частка ІІ);</w:t>
      </w:r>
      <w:r w:rsidRPr="00EB1B03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zh-CN"/>
        </w:rPr>
        <w:t xml:space="preserve">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 xml:space="preserve">у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>V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 xml:space="preserve">ІІ класе ў час вывучэння раздзела «Дзеяслоў» – вучэбным дапаможнікам для 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>V</w:t>
      </w:r>
      <w:r w:rsidRPr="00EB1B03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zh-CN"/>
        </w:rPr>
        <w:t>І класа</w:t>
      </w:r>
      <w:r w:rsidRPr="00EB1B03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zh-CN"/>
        </w:rPr>
        <w:t xml:space="preserve"> (электронныя версіі вучэбных дапаможнікаў змешчаны на нацыянальным адукацыйным партале:</w:t>
      </w:r>
      <w:r w:rsidRPr="00EB1B03">
        <w:rPr>
          <w:rFonts w:ascii="Cambria" w:eastAsia="Calibri" w:hAnsi="Cambria" w:cs="Times New Roman"/>
          <w:b/>
          <w:bCs/>
          <w:color w:val="5B9BD5"/>
          <w:sz w:val="26"/>
          <w:szCs w:val="26"/>
          <w:lang w:val="be-BY" w:eastAsia="zh-CN"/>
        </w:rPr>
        <w:t xml:space="preserve"> </w:t>
      </w:r>
      <w:hyperlink r:id="rId12" w:history="1"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zh-CN"/>
          </w:rPr>
          <w:t>http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zh-CN"/>
          </w:rPr>
          <w:t>e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 w:eastAsia="zh-CN"/>
          </w:rPr>
          <w:t>-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zh-CN"/>
          </w:rPr>
          <w:t>padruchnik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 w:eastAsia="zh-CN"/>
          </w:rPr>
          <w:t>.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 w:eastAsia="zh-CN"/>
          </w:rPr>
          <w:t>.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zh-CN"/>
          </w:rPr>
          <w:t>by</w:t>
        </w:r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 w:eastAsia="zh-CN"/>
          </w:rPr>
          <w:t>/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 w:eastAsia="zh-CN"/>
        </w:rPr>
        <w:t>)</w:t>
      </w:r>
      <w:r w:rsidRPr="00EB1B03">
        <w:rPr>
          <w:rFonts w:ascii="Times New Roman" w:eastAsia="Calibri" w:hAnsi="Times New Roman" w:cs="Times New Roman"/>
          <w:i/>
          <w:iCs/>
          <w:color w:val="000000"/>
          <w:sz w:val="30"/>
          <w:szCs w:val="30"/>
          <w:lang w:val="be-BY" w:eastAsia="zh-CN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Да вучэбных дапаможнікаў «Беларуская літаратура. 5 клас» і «Беларуская літаратура. 6 клас» на нацыянальным адукацыйным партале (</w:t>
      </w:r>
      <w:r w:rsidRPr="00EB1B03">
        <w:rPr>
          <w:rFonts w:ascii="Calibri" w:eastAsia="Calibri" w:hAnsi="Calibri" w:cs="Times New Roman"/>
        </w:rPr>
        <w:fldChar w:fldCharType="begin"/>
      </w:r>
      <w:r w:rsidRPr="00EB1B03">
        <w:rPr>
          <w:rFonts w:ascii="Calibri" w:eastAsia="Calibri" w:hAnsi="Calibri" w:cs="Times New Roman"/>
          <w:lang w:val="be-BY"/>
        </w:rPr>
        <w:instrText xml:space="preserve"> </w:instrText>
      </w:r>
      <w:r w:rsidRPr="00EB1B03">
        <w:rPr>
          <w:rFonts w:ascii="Calibri" w:eastAsia="Calibri" w:hAnsi="Calibri" w:cs="Times New Roman"/>
        </w:rPr>
        <w:instrText>HYPERLINK</w:instrText>
      </w:r>
      <w:r w:rsidRPr="00EB1B03">
        <w:rPr>
          <w:rFonts w:ascii="Calibri" w:eastAsia="Calibri" w:hAnsi="Calibri" w:cs="Times New Roman"/>
          <w:lang w:val="be-BY"/>
        </w:rPr>
        <w:instrText xml:space="preserve"> "</w:instrText>
      </w:r>
      <w:r w:rsidRPr="00EB1B03">
        <w:rPr>
          <w:rFonts w:ascii="Calibri" w:eastAsia="Calibri" w:hAnsi="Calibri" w:cs="Times New Roman"/>
        </w:rPr>
        <w:instrText>http</w:instrText>
      </w:r>
      <w:r w:rsidRPr="00EB1B03">
        <w:rPr>
          <w:rFonts w:ascii="Calibri" w:eastAsia="Calibri" w:hAnsi="Calibri" w:cs="Times New Roman"/>
          <w:lang w:val="be-BY"/>
        </w:rPr>
        <w:instrText>://</w:instrText>
      </w:r>
      <w:r w:rsidRPr="00EB1B03">
        <w:rPr>
          <w:rFonts w:ascii="Calibri" w:eastAsia="Calibri" w:hAnsi="Calibri" w:cs="Times New Roman"/>
        </w:rPr>
        <w:instrText>adu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by</w:instrText>
      </w:r>
      <w:r w:rsidRPr="00EB1B03">
        <w:rPr>
          <w:rFonts w:ascii="Calibri" w:eastAsia="Calibri" w:hAnsi="Calibri" w:cs="Times New Roman"/>
          <w:lang w:val="be-BY"/>
        </w:rPr>
        <w:instrText xml:space="preserve">" </w:instrText>
      </w:r>
      <w:r w:rsidRPr="00EB1B03">
        <w:rPr>
          <w:rFonts w:ascii="Calibri" w:eastAsia="Calibri" w:hAnsi="Calibri" w:cs="Times New Roman"/>
        </w:rPr>
        <w:fldChar w:fldCharType="separate"/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/>
        </w:rPr>
        <w:t>http://adu.by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/>
        </w:rPr>
        <w:fldChar w:fldCharType="end"/>
      </w:r>
      <w:r w:rsidRPr="00EB1B03">
        <w:rPr>
          <w:rFonts w:ascii="Times New Roman" w:eastAsia="Calibri" w:hAnsi="Times New Roman" w:cs="Times New Roman"/>
          <w:color w:val="0563C1"/>
          <w:sz w:val="30"/>
          <w:szCs w:val="30"/>
          <w:u w:val="single"/>
          <w:lang w:val="be-BY"/>
        </w:rPr>
        <w:t>)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размешчаны матэрыялы, неабходныя для выканання прапанаваных у дапаможніках творчых заданняў (ілюстрацыйны матэрыял, аўдыя- і відэазапісы). Дадатковае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выкарыстанне 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ЭАР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спрыяе значнаму пашырэнню адукацыйных магчымасцей вучэбных дапаможнікаў.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Поўная інфармацыя аб вучэбна-метадычным забеспячэнні адукацыйнага працэсу па вучэбных прадметах «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Беларуская мова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і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Беларуская літаратура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» да 2019/2020 навучальнага года размешчана на нацыянальным адукацыйным партале: </w:t>
      </w:r>
      <w:hyperlink r:id="rId13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14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15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3. Арганізацыя адукацыйнага працэсу на павышаным узроўні (VIII–IX класы)</w:t>
      </w:r>
    </w:p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На ІІ ступені агульнай сярэдняй адукацыі вучэбныя прадметы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Беларуская мова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і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Беларуская літаратура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могуць вывучацца на павышаным узроўні. Дадатковыя вучэбныя гадзіны (1 або 2 на тыдзень) мэтазгодна выкарыстоўваць на арганізацыю і стымуляванне вучэбнай дзейнасці вучняў па авалоданні ведамі, уменнямі і навыкамі, набыцці вопыту дзейнасці, на развіццё якасцей асобы, творчых здольнасцей і фарміраванне на гэтай аснове прадметных, метапрадметных і асобасных кампетэнцый.</w:t>
      </w:r>
    </w:p>
    <w:p w:rsidR="00EB1B03" w:rsidRPr="00EB1B03" w:rsidRDefault="00EB1B03" w:rsidP="00EB1B0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Табліца 1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Беларуская мова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 xml:space="preserve">» на павышаным узроўні ў VIII класе 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851"/>
        <w:gridCol w:w="993"/>
        <w:gridCol w:w="991"/>
        <w:gridCol w:w="4818"/>
      </w:tblGrid>
      <w:tr w:rsidR="00EB1B03" w:rsidRPr="00EB1B03" w:rsidTr="00E06671">
        <w:trPr>
          <w:cantSplit/>
          <w:trHeight w:val="3498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 вучэбнай праграмы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 раздзела (базавы ўзровень)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 гадзіна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 гадзіны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Роля беларускай мовы ў развіцці нацыянальнай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Аналіз афарыстычных выказванняў пра родную мову, яе ролю ў жыцці грамадства, развіцці нацыянальнай культуры. Складанне слоўнічка адметных слоў беларускай мовы (нацыянальна маркіраваныя словы: назвы рэалій беларускай культуры, гаваркія, безэквівалентныя словы і інш.). Складанне з гэтымі словамі словазлучэнняў, сказаў, тэкстаў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Тэкст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 пра тэкст і яго лінгвістычныя асаблівасці на ўзроўнях зместу (тэматычнае адзінства), функцыі (стылістычнае адзінства) і формы;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удасканаленне ўменняў вызначаць прыметы тэксту, сродкі і спосабы сувязі сказаў і частак тэксту, уменняў ствараць вусныя і пісьмовыя выказванні розных тыпаў, стыляў і жанраў з улікам камунікатыўнай задачы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Паўтарэнне вывучанага ў         V–VII класах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tabs>
                <w:tab w:val="left" w:pos="281"/>
              </w:tabs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Выкананне розных відаў моўнага разбору (фанетычнага, марфемнага, словаўтваральнага, марфалагічнага, сітнтаксічнага), тэставых заданняў. Работа са слоўнікамі: вызначэнне значэнняў слоў і фразеалагізмаў, падбор сінонімаў, антонімаў і інш. 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Стылі маўлення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 пра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стылі маўлення і стылеўтваральную ролю самастойных і службовых часцін мовы; замацаванне ўменняў </w:t>
            </w: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вызначаць стыль тэкстаў, іх моўныя асаблівасці, ролю самастойных і службовых часцін мовы ў стварэнні тэкстаў розных стыляў маўлення,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уменняў складаць тэксты пэўнага стылю і жанру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Сінтаксіс і пунктуацыя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Знаходжанне ў тэкстах словазлучэнняў і сказаў розных відаў, аналіз іх будовы, тлумачэнне пастаноўкі знакаў прыпынку. Складанне словазлучэнняў і сказаў паводле прапанаваных схем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Словазлучэнне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тэарэтычнага матэрыялу; выпрацоўка ўменняў знаходзіць словазлучэнні ў тэксце, выяўляць галоўнае слова, групаваць словазлучэнні паводле будовы і значэння, ствараць і разгортваць словазлучэнні з рознымі відамі сінтаксічнай сувязі, перакладаць сказы (тэксты) з адметнымі беларускімі словазлучэннямі, адрозніваць свабодныя і несвабодныя словазлучэнні, дакладна перадаваць змест прачытанага тэксту з выкарыстаннем апорных словазлучэнняў, выконваць сінтаксічны разбор словазлучэнняў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Просты сказ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ведаў вучняў пра парадыгму простых сказаў, іх будову, значэнне і ўжыванне; удасканаленне ўменняў выяўляць простыя (двухсастаўныя, аднасастаўныя, няпоўныя) сказы ў тэксце, аналізаваць іх будову, ствараць вусныя і пісьмовыя выказванні з выкарыстаннем простых сказаў розных відаў у адпаведнасці з пэўнай камунікатыўнай мэтай; удасканаленне навыкаў сінтаксічнага разбору простага сказа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Ускладнены сказ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паняцця пра ўскладнены сказ (будова, значэнне, ужыванне);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удасканаленне ўменняў выяўляць ускладненыя сказы (з аднароднымі і адасобленымі членамі, звароткамі, пабочнымі словамі і ўстаўнымі канструкцыямі, параўнальнымі зваротамі) у тэксце, аналізаваць іх будову, ствараць вусныя і пісьмовыя выказванні з выкарыстаннем ускладненых сказаў розных відаў у адпаведнасці з пэўнай камунікатыўнай мэтай; удасканаленне навыкаў сінтаксічнага разбору ўскладненага сказа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Падагульненне і сістэматызацыя вывучанага за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Падагульненне і сістэматызацыя ведаў; удасканаленне ўменняў і навыкаў вучняў па вывучаных раздзелах і тэмах. Сінтаксічны разбор словазлучэнняў і сказаў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Рэзервовыя гадзіны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Рэзерв вучэбнага часу настаўнік можа выкарыстаць па сваім меркаванні на развіццё маўлення вучняў</w:t>
            </w:r>
          </w:p>
        </w:tc>
      </w:tr>
      <w:tr w:rsidR="00EB1B03" w:rsidRPr="00EB1B03" w:rsidTr="00E0667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Усяго: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140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val="be-BY"/>
        </w:rPr>
      </w:pPr>
    </w:p>
    <w:p w:rsidR="00EB1B03" w:rsidRPr="00EB1B03" w:rsidRDefault="00EB1B03" w:rsidP="00EB1B0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Табліца 2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Беларуская мова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 xml:space="preserve">» на павышаным узроўні ў IХ класе </w:t>
      </w:r>
      <w:bookmarkStart w:id="0" w:name="_GoBack"/>
      <w:bookmarkEnd w:id="0"/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709"/>
        <w:gridCol w:w="993"/>
        <w:gridCol w:w="991"/>
        <w:gridCol w:w="4818"/>
      </w:tblGrid>
      <w:tr w:rsidR="00EB1B03" w:rsidRPr="00EB1B03" w:rsidTr="00E06671">
        <w:trPr>
          <w:cantSplit/>
          <w:trHeight w:val="349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 вучэбнай праграмы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 раздзела (базавы ўзровень)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 гадзіна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 гадзіны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Беларуская мова ў сям’і славянскіх моў і моў народаў свету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ўменняў выяўляць </w:t>
            </w:r>
            <w:r w:rsidRPr="00EB1B03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be-BY"/>
              </w:rPr>
              <w:t xml:space="preserve">спецыфічныя рысы беларускай мовы, </w:t>
            </w:r>
            <w:r w:rsidRPr="00EB1B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e-BY" w:eastAsia="ru-RU"/>
              </w:rPr>
              <w:t>якія адрозніваюць яе ад іншых славянскіх моў,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e-BY" w:eastAsia="ru-RU"/>
              </w:rPr>
              <w:t>ствараць вусныя выказванні пра славянскія мовы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, уласныя тэксты-разважанні пра месца беларускай мовы сярод іншых славянскіх моў і моў народаў свету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Тэкст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ўменняў вызначаць прыметы тэксту, спосабы і сродкі сувязі сказаў і частак тэксту, падбіраць сінтаксічныя сінонімы да розных сінтаксіных адзінак, ствараць тэксты рознай жанрава-стылістычнай прыналежнасці з выкарыстаннем сказаў рознай будовы і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прызначэння</w:t>
            </w:r>
          </w:p>
        </w:tc>
      </w:tr>
      <w:tr w:rsidR="00EB1B03" w:rsidRPr="00EB1B03" w:rsidTr="00E06671">
        <w:trPr>
          <w:trHeight w:val="112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Паўтарэнне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tabs>
                <w:tab w:val="left" w:pos="583"/>
              </w:tabs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ўменняў ставіць знакі прыпынку ў сказах ускладненай будовы, вызначаць тып тэкстаў, выяўляць у іх апорныя словы і словазлучэнні, сродкі сувязі сказаў і лагічных частак, ствараць выказванні з выкарыстаннем апорных слоў і словазлучэнняў; удасканаленне навыкаў сінтаксічнага разбору простых сказаў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Стылі маўлення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 пра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стылі маўлення і стылеўтваральную ролю самастойных і службовых часцін мовы; замацаванне ўменняў </w:t>
            </w: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вызначаць стыль тэкстаў, іх моўныя асаблівасці, ролю самастойных і службовых часцін мовы ў стварэнні тэкстаў розных стыляў маўлення,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 складаць тэксты пэўнага стылю і жанру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Складаны сказ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tabs>
                <w:tab w:val="left" w:pos="623"/>
              </w:tabs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ведаў вучняў пра складаны сказ;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удасканаленне ўменняў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ставіць знакі прыпынку на мяжы частак складаных сказаў, складаць самастойныя складаныя сказы розных тыпаў, уключаць іх у самастойныя выказванні тыпу разважання, рабіць п</w:t>
            </w:r>
            <w:r w:rsidRPr="00EB1B03">
              <w:rPr>
                <w:rFonts w:ascii="Times New Roman" w:eastAsia="Calibri" w:hAnsi="Times New Roman" w:cs="Times New Roman"/>
                <w:iCs/>
                <w:sz w:val="24"/>
                <w:szCs w:val="24"/>
                <w:lang w:val="be-BY"/>
              </w:rPr>
              <w:t>адрабязны пераказ тэкстаў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Складаназлучаныя сказы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ведаў вучняў пра складаназлучаныя сказы;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удасканаленне ўменняў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выяўляць складаназлучаныя сказы ў тэкстах, правільна інтанаваць, складаць самастойныя складаназлучаныя сказы, выкарыстоўваць іх у вусных і пісьмовых выказваннях, правільна інтанаваць і ставіць знакі прыпынку, перабудоўваць простыя сказы з аднароднымі выказнікамі ў складаназлучаныя, складаназлучаныя – у простыя; удасканаленне навыкаў сінтаксічнага разбору складаназлучаных сказаў.</w:t>
            </w:r>
          </w:p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Удасканаленне ўменняў перакладаць тэксты з рускай мовы на беларускую, рабіць пісьмовыя паведамленні з апісаннем моўных з'яў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Складаназалежныя сказы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ведаў вучняў пра складаназалежныя сказы з рознымі відамі даданай часткі; удасканаленне ўменняў складаць самастойныя складаназалежныя сказы, выкарыстоўваць іх у вусным і пісьмовым маўленні, правільна інтанаваць і ставіць знакі прыпынку, перабудоўваць простыя сказы з адасобленымі членамі ў складаназалежныя; удасканаленне навыкаў сінтаксічнага разбору складаназалежнага сказа.</w:t>
            </w:r>
          </w:p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 xml:space="preserve">Удасканаленне ўменняў перакладаць </w:t>
            </w:r>
            <w:r w:rsidRPr="00EB1B03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lang w:val="be-BY"/>
              </w:rPr>
              <w:t xml:space="preserve">з рускай мовы на беларускую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тэксты публіцыстычнага стылю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Бяззлучнікавыя складаныя сказы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паняцця пра бяззлучнікавы складаны сказ; удасканаленне ўменняў выяўляць бяззлучнікавыя складаныя сказы ў тэкстах, вызначаць сінтаксічныя адносіны паміж часткамі, інтанаваць сказы ў адпаведнасці з сэнсам, ставіць знакі прыпынку, ужываць бяззлучнікавыя складаныя сказы ў вусным і пісьмовым маўленні, выконваць сінанімічныя замены сказаў розных відаў; удасканаленне навыкаў сінтаксічнага разбору бяззлучнікавага складанага сказа.</w:t>
            </w:r>
          </w:p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Удасканаленне ўменняў пераказваць тэксты, дакладна перадаючы іх змест, будову і моўнае афармленне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Складаныя сказы з рознымі відамі сувязі частак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tabs>
                <w:tab w:val="left" w:pos="644"/>
              </w:tabs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паняцця пра складаны сказ з рознымі відамі сувязі частак; удасканаленне ўменняў выяўляць у тэкстах складаныя сказы з некалькімі відамі сувязі частак, складаць новыя сказы, карыстацца імі ў вусным і пісьмовым маўленні, ставіць знакі прыпынку, перабудоўваць сказы з рознымі відамі сувязі частак у сказы іншай граматычнай структуры; удасканаленне навыкаў сінтаксічнага разбору сказа з рознымі відамі сувязі частак.</w:t>
            </w:r>
          </w:p>
          <w:p w:rsidR="00EB1B03" w:rsidRPr="00EB1B03" w:rsidRDefault="00EB1B03" w:rsidP="00EB1B03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ўменняў пісаць афіцыйныя паперы (заяву, аўтабіяграфію і інш.). Замацаванне ўменняў складаць план тэксту, тэзісы, канспект, выступаць перад аўдыторыяй, аналізаваць уласнае і чужое выказванне, перакладаць навукова-папулярныя тэксты з рускай мовы на беларускую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Сінтаксічныя канструкцыі з чужой мовай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tabs>
                <w:tab w:val="left" w:pos="659"/>
              </w:tabs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Замацаванне паняцця пра сінтаксічныя канструкцыі з чужой мовай; удасканаленне ўменняў выяўляць у тэкстах канструкцыі з простай і ўскоснай мовай, інтанаваць іх, вызначаць асаблівасці будовы, выкарыстоўваць у маўленні, ставіць знакі прыпынку, карыстацца цытатамі ў адпаведнасці з мэтай і характарам выказвання, замяняць простую мову ўскоснай і наадварот.</w:t>
            </w:r>
          </w:p>
          <w:p w:rsidR="00EB1B03" w:rsidRPr="00EB1B03" w:rsidRDefault="00EB1B03" w:rsidP="00EB1B03">
            <w:pPr>
              <w:shd w:val="clear" w:color="auto" w:fill="FFFFFF"/>
              <w:tabs>
                <w:tab w:val="left" w:pos="659"/>
              </w:tabs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Удасканаленне ўменняў рыхтаваць тэксты дыскусійных выступленняў з цытаваннем першакрыніц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Падагульненне і сістэматызацыя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вывучанага за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Падагульненне і сістэматызацыя ведаў; удасканаленне ўменняў і навыкаў вучняў па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вывучаных раздзелах і тэмах. Сінтаксічны разбор сказаў рознай будовы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Рэзервовыя гадзіны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Рэзерв вучэбнага часу настаўнік можа выкарыстаць па сваім меркаванні на развіццё маўлення вучняў</w:t>
            </w:r>
          </w:p>
        </w:tc>
      </w:tr>
      <w:tr w:rsidR="00EB1B03" w:rsidRPr="00EB1B03" w:rsidTr="00E0667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Усяго: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140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</w:p>
    <w:p w:rsidR="00EB1B03" w:rsidRPr="00EB1B03" w:rsidRDefault="00EB1B03" w:rsidP="00EB1B0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Табліца 3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Беларуская літаратура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» на павышаным узроўні ў VIII класе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851"/>
        <w:gridCol w:w="992"/>
        <w:gridCol w:w="1134"/>
        <w:gridCol w:w="4109"/>
      </w:tblGrid>
      <w:tr w:rsidR="00EB1B03" w:rsidRPr="00EB1B03" w:rsidTr="00E06671">
        <w:trPr>
          <w:cantSplit/>
          <w:trHeight w:val="353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 вучэбнай праграмы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 раздзела (базавы ўзровень)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 гадзіна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раздзела (павышаны ўзровень,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 гадзіны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 xml:space="preserve">Уводзіны.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Чалавек як галоўны аб’ект увагі мастацкай літаратуры, спосабы яго паказу ў творах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Актуалізацыя ведаў вучняў пра літаратуру як мастацтва слова, пра паэзію і прозу як спосабы паказу жыцця; асэнсаванне паняцця аб трох родах літаратуры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(эпічны, лірычны, драматычны); удасканаленне чытацкіх і літаратурна-творчых уменняў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Роды мастацкай літаратуры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>тэма, ідэя, праблема твора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; выпрацоўка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 ўменняў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параўноўваць аднатэмныя творы розных аўтараў,</w:t>
            </w:r>
            <w:r w:rsidRPr="00EB1B03">
              <w:rPr>
                <w:rFonts w:ascii="Times New Roman" w:eastAsia="Calibri" w:hAnsi="Times New Roman" w:cs="Times New Roman"/>
                <w:iCs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вызначаць асаблівасці сюжэтнай, кампазіцыйнай будовы п’есы; развіццё ўменняў назіраць за сродкамі раскрыцця характару ў эпічным творы, выяўляць аўтарскую пазіцыю ў драматычным творы,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ствараць вусную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характарыстыку герояў праз іх паводзіны і ўчынкі, мастацкія дэталі; удасканаленне навыкаў складання выканальніцкай партытуры верша (п’есы)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Лірычныя жанры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Паглыбленне паняцця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>віды, жанры лірыкі, класічныя формы верша, лірычны герой, маналагічная форма лірычных твораў, вершаскладанне, рытміка-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lastRenderedPageBreak/>
              <w:t>інтанацыйныя і вобразна-выяўленчыя сродкі паэтычнай мовы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; замацаванне ўяўленняў вучняў пра народную песню як пра крыніцу лірычнай паэзіі; развіццё ўменняў самастойна аналізаваць тэксты песень у адзінстве іх зместу і формы,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параўноўваць аднатэмныя вершы розных паэтаў, назіраць за рухам перажыванняў лірычнага героя з улікам усіх мастацкіх сродкаў (паўтораў, памеру, кампазіцыі, інтанацыі), аналізаваць паэтычны тэкст; набыццё вопыту літаратурна-творчай дзейнасці </w:t>
            </w: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(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дапісванне апошняга радка верша, дапісванне і напісанне твора па апорнай схеме чаргавання радкоў, напісанне вершаў на зададзеную тэму па апорных словах, напісанне трыялета, актавы і інш.); удасканаленне навыкаў выразнага чытання вершаў, розных па змесце, настроі, насычанасці вобразна-выяўленчымі сродкамі мовы; фарміраванне актыўнай грамадзянскай пазіцыі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lastRenderedPageBreak/>
              <w:t>Эпічныя жанры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>эпас як літаратурны род і яго жанры: навела, апавяданне, аповесць; эпізод, сюжэт, тэма, ідэя, кампазіцыя ў эпічным творы: вобраз-характар і спосабы яго раскрыцця (апісанне ўчынкаў і паводзін, партрэт, пейзаж, мова героя, аўтарская характарыстыка); аўтар-апавядальнік у эпічным творы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; выпрацоўка ўменняў вызначаць тэму і ідэю мастацкага твора, параўноўваць характары галоўных герояў; замацаванне ўменняў заўважаць у творы сутыкненне розных жыццёвых філасофій, бачыць супрацьлегласць жыццёвых пазіцый; удасканаленне ўменняў мастацкага пераказу эпізодаў твора; пад</w:t>
            </w:r>
            <w:r w:rsidRPr="00EB1B03">
              <w:rPr>
                <w:rFonts w:ascii="Times New Roman" w:eastAsia="Calibri" w:hAnsi="Times New Roman" w:cs="Times New Roman"/>
                <w:kern w:val="16"/>
                <w:sz w:val="24"/>
                <w:szCs w:val="24"/>
                <w:lang w:val="be-BY"/>
              </w:rPr>
              <w:t xml:space="preserve">рыхтоўка </w:t>
            </w:r>
            <w:r w:rsidRPr="00EB1B03">
              <w:rPr>
                <w:rFonts w:ascii="Times New Roman" w:eastAsia="Calibri" w:hAnsi="Times New Roman" w:cs="Times New Roman"/>
                <w:bCs/>
                <w:iCs/>
                <w:kern w:val="16"/>
                <w:sz w:val="24"/>
                <w:szCs w:val="24"/>
                <w:lang w:val="be-BY"/>
              </w:rPr>
              <w:t xml:space="preserve">невялікіх вусных </w:t>
            </w:r>
            <w:r w:rsidRPr="00EB1B0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be-BY"/>
              </w:rPr>
              <w:t xml:space="preserve">празаічных </w:t>
            </w:r>
            <w:r w:rsidRPr="00EB1B03">
              <w:rPr>
                <w:rFonts w:ascii="Times New Roman" w:eastAsia="Calibri" w:hAnsi="Times New Roman" w:cs="Times New Roman"/>
                <w:bCs/>
                <w:iCs/>
                <w:kern w:val="16"/>
                <w:sz w:val="24"/>
                <w:szCs w:val="24"/>
                <w:lang w:val="be-BY"/>
              </w:rPr>
              <w:t>замалёвак</w:t>
            </w:r>
            <w:r w:rsidRPr="00EB1B03">
              <w:rPr>
                <w:rFonts w:ascii="Times New Roman" w:eastAsia="Calibri" w:hAnsi="Times New Roman" w:cs="Times New Roman"/>
                <w:kern w:val="16"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на адну з прапанаваных тэм, ацэначных выказванняў пра падзеі, намаляваныя ў творы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Ліра-эпічныя жанры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ліра-эпічныя літаратурныя жанры; паэма: сюжэт і кампазіцыя,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lastRenderedPageBreak/>
              <w:t>лірычныя адступленні, эмацыянальнасць мовы; літаратурная балада, байка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; пашырэнне ўяўленняў вучняў пра аўтарскую і тэматычную разнастайнасць байкі як жанру літаратуры; выпрацоўка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 ўменняў ацэньваць учынкі персанажаў, выяўляць найбольш напружаныя моманты ў баладзе, алегарычны сэнс у байцы; развіццё ўмення параўноўваць паміж сабой творы ліра-эпічнага жанру;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удасканаленне навыкаў аналізу ліра-эпічнага твора; складанне выканальніцкай партытуры байкі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lastRenderedPageBreak/>
              <w:t>Драматычныя жанры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Замацаванне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>драма як літаратурны род, драматычныя жанры: трагедыя, драма, камедыя; характэрныя асаблівасці драматычных жанраў: канфлікт, сюжэт, характар, сцэна, карціна, дыялог, рэпліка, рэмарка; сродкі выяўлення аўтарскай пазіцыі ў драматычным творы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; удасканаленне ўменняў вылучаць эпізоды або дэталі, важныя для характарыстыкі дзейных асоб, устанаўліваць прычынна-выніковую сувязь паміж падзеямі і паводзінамі герояў у творы,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характарызаваць героя драматычнага твора па яго словах і паводзінах; выпрацоўка ўменняў 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карыстацца паняццямі, неабходнымі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для аналізу драматычнага твора; развіццё ўменняў выразнага чытання п’есы па асобах; удасканаленне ўменняў інсцэніравання і мізансцэніравання эпізодаў з драматычнага твора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Паўтарэнне вывучанага ў VIII класе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Паўтарэнне і абагульненне ведаў вучняў пра літаратуру як спецыфічны від мастацтва; замацаванне паняццяў аб трох родах літаратуры (эпічны, лірычны, драматычны); удасканаленне чытацкіх і літаратурна-творчых уменняў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Творчыя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Выкананне вусных (пісьмовых) навучальных работ (сачыненне-разважанне па вывучаным творы: разгорнуты адказ на пытанне, праблемная характарыстыка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(індывідуальная, параўнальная, групавая) герояў твора; водгук ці рэцэнзія на самастойна прачытаны твор, твор выяўленчага мастацтва, прагледжаныя кінафільм, тэлеспектакль (з матывацыяй уласных адносін да герояў і падзей))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Дадатковае чытанне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Са спіса твораў, прапанаваных для дадатковага чытання, настаўнік можа выбраць тыя, выкарыстанне якіх ён лічыць найбольш дарэчным у пэўным класным калектыве, улічваючы індывідуальныя магчымасці вучняў і наяўнасць тэкстаў у бібліятэчным фондзе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Рэзерв вучэбнага часу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Рэзерв вучэбнага часу настаўнік можа выкарыстаць па сваім меркаванні на чытанне і асэнсаванне літаратурных твораў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Усяго: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 xml:space="preserve">53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numPr>
                <w:ilvl w:val="0"/>
                <w:numId w:val="40"/>
              </w:num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numPr>
                <w:ilvl w:val="0"/>
                <w:numId w:val="41"/>
              </w:num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</w:tr>
    </w:tbl>
    <w:p w:rsidR="00EB1B03" w:rsidRPr="00EB1B03" w:rsidRDefault="00EB1B03" w:rsidP="00EB1B03">
      <w:pPr>
        <w:spacing w:after="0" w:line="240" w:lineRule="auto"/>
        <w:ind w:firstLine="387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EB1B03" w:rsidRPr="00EB1B03" w:rsidRDefault="00EB1B03" w:rsidP="00EB1B0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Табліца 4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EB1B03">
        <w:rPr>
          <w:rFonts w:ascii="Times New Roman" w:eastAsia="Calibri" w:hAnsi="Times New Roman" w:cs="Times New Roman"/>
          <w:b/>
          <w:bCs/>
          <w:i/>
          <w:sz w:val="30"/>
          <w:szCs w:val="30"/>
          <w:lang w:val="be-BY"/>
        </w:rPr>
        <w:t>Беларуская літаратура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 xml:space="preserve">» на павышаным узроўні ў IХ класе 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851"/>
        <w:gridCol w:w="992"/>
        <w:gridCol w:w="1134"/>
        <w:gridCol w:w="4109"/>
      </w:tblGrid>
      <w:tr w:rsidR="00EB1B03" w:rsidRPr="00EB1B03" w:rsidTr="00E06671">
        <w:trPr>
          <w:cantSplit/>
          <w:trHeight w:val="3701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 вучэбнай праграмы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 раздзела (базавы ўзровень)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Колькасць гадзін на вывучэнне раздзела (павышаны ўзровень, </w:t>
            </w: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1 гадзіна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Колькасць гадзін на вывучэнне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раздзела (павышаны ўзровень,</w:t>
            </w:r>
          </w:p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2 гадзіны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 xml:space="preserve">Уводзіны.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Літаратура як мастацтва слова. Яе грамадскае прызначэнне. Функцыі літаратуры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Актуалізацыя ведаў вучняў пра літаратуру як мастацтва слова; паглыбленне ўяўленняў пра прызначэнне мастацкай літаратуры, яе функцыі, літаратурны працэс. Дыскусія, чытацкая канферэнцыя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Чалавек і грамадства. Постаці айчыннай гісторыі ў беларускай літаратуры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жыціе і летапіс як жанр, гуманізм у літаратуры;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пашырэнне ўяўленняў пра беларускіх асветнікаў старажытнасці, багацце і разнастайнасць старажытнай літаратуры, яе тэматычнай і жанравай разнастайнасці. Выразнае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чытанне, падрыхтоўка паведамленняў, напісанне водгука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lastRenderedPageBreak/>
              <w:t>Рамантычнае і рэалістычнае адлюстраванне жыцця ў мастацкай літаратуры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Паглыбленне паняцця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рамантычны герой, народнасць літаратуры, пародыя і бурлеск у літаратуры, фарс і вадэвіль як камедыйныя жанры, прадмова як жанр публіцыстычнай літаратуры;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пашырэнне ўяўленняў пра творчасць Яна Баршчэўскага, Адама Міцкевіча, Вінцэнта Дуніна-Марцінкевіча, Францішка Багушэвіча.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Падрыхтоўка паведамленняў, прэзентацый, пастаноўка фрагмента твора, складанне планаў, супастаўленне твораў розных відаў мастацтва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Нацыянальнае і агульначалавечае ў мастацтве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жанры лірыкі, паэма, санет, вобраз аўтара і апавядальніка;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пашырэнне ўяўленняў пра творчасць Янкі Купалы, Якуба Коласа, Максіма Багдановіча, Максіма Гарэцкага; выпрацоўка ўменняў вызначаць жанравыя асаблівасці мастацкіх твораў. Супастаўленне розных відаў мастацтва, падрыхтоўка паведамленняў, літаратурны дыспут, інсцэніроўка мастацкага твора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Чалавек у часе і прасторы ў творах беларускай літаратуры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B1B03">
              <w:rPr>
                <w:rFonts w:ascii="Times New Roman" w:eastAsia="Calibri" w:hAnsi="Times New Roman" w:cs="Times New Roman"/>
                <w:i/>
                <w:sz w:val="24"/>
                <w:szCs w:val="24"/>
                <w:lang w:val="be-BY"/>
              </w:rPr>
              <w:t xml:space="preserve">псіхалагізм у літаратуры, лірычны герой, рытміка-інтанацыйны лад верша, жанр аповесці;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выпрацоўка</w:t>
            </w:r>
            <w:r w:rsidRPr="00EB1B03">
              <w:rPr>
                <w:rFonts w:ascii="Times New Roman" w:eastAsia="Calibri" w:hAnsi="Times New Roman" w:cs="Times New Roman"/>
                <w:iCs/>
                <w:spacing w:val="-3"/>
                <w:sz w:val="24"/>
                <w:szCs w:val="24"/>
                <w:lang w:val="be-BY"/>
              </w:rPr>
              <w:t xml:space="preserve"> ўменняў ацэньваць учынкі персанажаў, выяўляць жанравыя асаблівасці мастацкіх твораў. Выразнае чытанне, складанне рознага роду планаў, падрыхтоўка паведамленняў, літаратурная дыскусія, стварэнне вуснай і пісьмовай замалёўкі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Паўтарэнне і падагульненне вывучанага за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Паўтарэнне і абагульненне ведаў вучняў пра літаратуру як спецыфічны від мастацтва, культурны дыялог эпох; удасканаленне чытацкіх і літаратурна-творчых уменняў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Творчыя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Выкананне вусных (пісьмовых) навучальных работ (сачыненне-разважанне па вывучаным творы: разгорнуты адказ на пытанне, праблемная характарыстыка (індывідуальная, параўнальная, групавая) герояў твора; водгук ці </w:t>
            </w: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рэцэнзія на самастойна прачытаны твор, твор выяўленчага мастацтва, прагледжаныя кінафільм, тэлеспектакль (з матывацыяй уласных адносін да герояў і падзей))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lastRenderedPageBreak/>
              <w:t>Дадатковае чытанне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Са спіса твораў, прапанаваных для дадатковага чытання, настаўнік можа выбраць тыя, выкарыстанне якіх ён лічыць найбольш дарэчным у пэўным класным калектыве, улічваючы індывідуальныя магчымасці вучняў і наяўнасць тэкстаў у бібліятэчным фондзе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Cs/>
                <w:sz w:val="24"/>
                <w:szCs w:val="24"/>
                <w:lang w:val="be-BY"/>
              </w:rPr>
              <w:t>Рэзерв вучэбнага часу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Рэзерв вучэбнага часу настаўнік можа выкарыстаць па сваім меркаванні на чытанне і асэнсаванне літаратурных твораў</w:t>
            </w:r>
          </w:p>
        </w:tc>
      </w:tr>
      <w:tr w:rsidR="00EB1B03" w:rsidRPr="00EB1B03" w:rsidTr="00E06671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>Усяго: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 xml:space="preserve">53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 xml:space="preserve">88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B03" w:rsidRPr="00EB1B03" w:rsidRDefault="00EB1B03" w:rsidP="00EB1B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  <w:t xml:space="preserve">123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/>
              </w:rPr>
            </w:pPr>
          </w:p>
        </w:tc>
      </w:tr>
    </w:tbl>
    <w:p w:rsidR="00EB1B03" w:rsidRPr="00EB1B03" w:rsidRDefault="00EB1B03" w:rsidP="00EB1B0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Метадычныя рэкамендацыі па арганізацыі адукацыйнага працэсу на павышаным узроўні ў 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en-US"/>
        </w:rPr>
        <w:t>VIII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–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класах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змешчаны на нацыянальным адукацыйным партале: </w:t>
      </w:r>
      <w:hyperlink r:id="rId16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17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18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b/>
          <w:i/>
          <w:color w:val="0563C1"/>
          <w:sz w:val="30"/>
          <w:szCs w:val="30"/>
          <w:u w:val="single"/>
          <w:lang w:val="be-BY"/>
        </w:rPr>
        <w:t>.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</w:p>
    <w:p w:rsidR="00EB1B03" w:rsidRPr="00EB1B03" w:rsidRDefault="00EB1B03" w:rsidP="00EB1B0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4. </w:t>
      </w: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Каляндарна–тэматычнае планаванне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color w:val="0563C1"/>
          <w:sz w:val="30"/>
          <w:szCs w:val="30"/>
          <w:u w:val="single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Да 2019/2020 навучальнага года выдадзена прыкладнае каляндарна-тэматычнае планаванне </w:t>
      </w:r>
      <w:r w:rsidRPr="00EB1B03">
        <w:rPr>
          <w:rFonts w:ascii="Times New Roman" w:eastAsia="Calibri" w:hAnsi="Times New Roman" w:cs="Times New Roman"/>
          <w:noProof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Беларуская мова і літаратура» для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VI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VII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VIII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класаў (Мінск : Нац. ін-т адукацыі: Аверсэв, 2019). Прыкладнае каляндарна-тэматычнае планаванне для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класа змешчана на нацыянальным адукацыйным партале: </w:t>
      </w:r>
      <w:hyperlink r:id="rId19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20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21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b/>
          <w:i/>
          <w:color w:val="0563C1"/>
          <w:sz w:val="30"/>
          <w:szCs w:val="30"/>
          <w:u w:val="single"/>
          <w:lang w:val="be-BY"/>
        </w:rPr>
        <w:t>.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</w:p>
    <w:p w:rsidR="00EB1B03" w:rsidRPr="00EB1B03" w:rsidRDefault="00EB1B03" w:rsidP="00EB1B03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b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5.</w:t>
      </w:r>
      <w:r w:rsidRPr="00EB1B03">
        <w:rPr>
          <w:rFonts w:ascii="Calibri" w:eastAsia="Calibri" w:hAnsi="Calibri" w:cs="Times New Roman"/>
          <w:b/>
          <w:color w:val="0563C1"/>
          <w:u w:val="single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:rsidR="00EB1B03" w:rsidRPr="00EB1B03" w:rsidRDefault="00EB1B03" w:rsidP="00EB1B0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>Звяртаем увагу, што н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 вучэбных занятках па беларускай літаратуры для работы з тэкстамі рэкамендуецца звяртацца да серыі кніг «Школьная бібліятэка» (спіс серыі кніг «Школьная бібліятэка» размешчаны на нацыянальным адукацыйным партале: </w:t>
      </w:r>
      <w:hyperlink r:id="rId22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</w:t>
      </w:r>
      <w:proofErr w:type="gramStart"/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23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24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b/>
          <w:i/>
          <w:color w:val="0563C1"/>
          <w:sz w:val="30"/>
          <w:szCs w:val="30"/>
          <w:u w:val="single"/>
          <w:lang w:val="be-BY"/>
        </w:rPr>
        <w:t>)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.</w:t>
      </w:r>
      <w:proofErr w:type="gramEnd"/>
    </w:p>
    <w:p w:rsidR="00EB1B03" w:rsidRPr="00EB1B03" w:rsidRDefault="00EB1B03" w:rsidP="00EB1B03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28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У дапамогу настаўніку для рэалізацыі ў адукацыйным працэсе кампетэнтнаснага падыходу выдадзены дыдактычныя і дыягнастычныя матэрыялы (серыя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>Кампетэнтнасны падыход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»). Дыдактычныя матэрыялы носяць практыкаарыентаваны характар, </w:t>
      </w:r>
      <w:r w:rsidRPr="00EB1B03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прызначаны для фарміравання прадметных кампетэнцый і </w:t>
      </w:r>
      <w:r w:rsidRPr="00EB1B03">
        <w:rPr>
          <w:rFonts w:ascii="Times New Roman" w:eastAsia="Times New Roman" w:hAnsi="Times New Roman" w:cs="Times New Roman"/>
          <w:sz w:val="30"/>
          <w:szCs w:val="28"/>
          <w:lang w:val="be-BY" w:eastAsia="ru-RU"/>
        </w:rPr>
        <w:t xml:space="preserve">накіраваны на засваенне </w:t>
      </w:r>
      <w:r w:rsidRPr="00EB1B03">
        <w:rPr>
          <w:rFonts w:ascii="Times New Roman" w:eastAsia="Times New Roman" w:hAnsi="Times New Roman" w:cs="Times New Roman"/>
          <w:sz w:val="30"/>
          <w:szCs w:val="28"/>
          <w:lang w:val="be-BY" w:eastAsia="ru-RU"/>
        </w:rPr>
        <w:lastRenderedPageBreak/>
        <w:t>вучнямі вучэбнага матэрыялу праз розныя віды дзейнасці: пазнавальную, камунікатыўную, пошукавую, творчую і інш. Настаўнік з улікам асаблівасцей кожнага класа і адукацыйных задач самастойна вызначае спосабы іх рэалізацыі. Дыягнастычныя матэрыялы могуць быць выкарыстаны для праверкі і ацэнкі адукацыйных вынікаў пры ажыццяўленні</w:t>
      </w:r>
      <w:r w:rsidRPr="00EB1B03">
        <w:rPr>
          <w:rFonts w:ascii="Times New Roman" w:eastAsia="Calibri" w:hAnsi="Times New Roman" w:cs="Times New Roman"/>
          <w:noProof/>
          <w:sz w:val="30"/>
          <w:szCs w:val="28"/>
          <w:lang w:val="be-BY"/>
        </w:rPr>
        <w:t xml:space="preserve"> бягучага і прамежкавага кантролю ў працэсе франтальнай, індывідуальнай або групавой работы. Выкарыстанне названых матэрыялаў дазволіць на высокім метадычным узроўні</w:t>
      </w:r>
      <w:r w:rsidRPr="00EB1B03">
        <w:rPr>
          <w:rFonts w:ascii="Times New Roman" w:eastAsia="Calibri" w:hAnsi="Times New Roman" w:cs="Times New Roman"/>
          <w:noProof/>
          <w:color w:val="FF0000"/>
          <w:sz w:val="30"/>
          <w:szCs w:val="28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noProof/>
          <w:sz w:val="30"/>
          <w:szCs w:val="28"/>
          <w:lang w:val="be-BY"/>
        </w:rPr>
        <w:t>арганізаваць работу па дасягненні адукацыйных вынікаў, прадугледжаных вучэбнай праграмай, у кантэксце кампетэнтнаснага падыходу.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Для арганізацыі і правядзення </w:t>
      </w: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 xml:space="preserve">факультатыўных заняткаў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па беларускай мове і літаратуры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, акрамя</w:t>
      </w: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вучэбна-метадычных комплексаў,</w:t>
      </w: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настаўнікі могуць карыстацца праграмамі, зацверджанымі Міністэрствам адукацыі Рэспублікі Беларусь.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В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учэбна-метадычны комплекс факультатыўных заняткаў «Вывучаем беларускі правапіс. V–ІХ класы» можна выкарыстоўваць у якасці дыдактычнага матэрыялу для правядзення арфаграфічных хвілінак і ўдасканалення арфаграфічнай пісьменнасці вучняў.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 xml:space="preserve">Звяртаем увагу на тое, 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што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для завучвання на памяць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настаўнік прапануе толькі тыя вершы або празаічныя ўрыўкі з мастацкіх тэкстаў, якія вызначаны вучэбнай праграмай па беларускай літаратуры.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Рэкамендуецца пры выбары дамашняга задання арыентавацца на прыкладнае каляндарна-тэматычнае планаванне па вучэбных прадметах «Беларуская мова» і «Беларуская літаратура» (Мінск : Нац. ін-т адукацыі: Аверсэв, 2019), дзе ў графе «Дамашняе заданне» вызначаны канкрэтныя практыкаванні і заданні па кожнай тэме. Пры гэтым трэба ўлічваць, што аб’ём і змест дамашняга задання настаўнік вызначае дыферэнцавана, зыходзячы з канкрэтнай адукацыйнай сітуацыі і індывідуальных магчымасцей вучняў.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Нагадваем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што ў VІ–ХІ (ХІІ) класах да канца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чвэрці, а таксама ў V класе на працягу першага паўгоддзя захоўваецца аб’ём тэкстаў кантрольных работ, рэкамендаваных для папярэдняга класа. Пры наяўнасці дадатковых заданняў (не больш за 4) тэкст можа быць скарочаны на 10–20 слоў.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У першым паўгоддзі ў V класе па беларускай мове праводзяцца толькі навучальныя пераказы, якія ацэньваюцца ў адпаведнасці з нормамі ацэнкі вынікаў вучэбнай дзейнасці вучняў устаноў агульнай сярэдняй адукацыі для ІV класа.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V–VIII класах пісьмовыя работы па беларускай літаратуры носяць толькі навучальны характар. Адзнакі за навучальныя работы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 xml:space="preserve">выстаўляюцца па меркаванні настаўніка і павінны насіць стымулюючы характар. За навучальнае сачыненне адзнака выстаўляецца толькі па літаратуры. 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Кантрольныя сачыненні па літаратуры пішуцца толькі ў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 (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XII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) класах. Адзнакі за сачыненне па беларускай літаратуры ў 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–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 (</w:t>
      </w:r>
      <w:r w:rsidRPr="00EB1B03">
        <w:rPr>
          <w:rFonts w:ascii="Times New Roman" w:eastAsia="Calibri" w:hAnsi="Times New Roman" w:cs="Times New Roman"/>
          <w:sz w:val="30"/>
          <w:szCs w:val="30"/>
          <w:lang w:val="en-US"/>
        </w:rPr>
        <w:t>XII</w:t>
      </w:r>
      <w:r w:rsidRPr="00EB1B03">
        <w:rPr>
          <w:rFonts w:ascii="Times New Roman" w:eastAsia="Calibri" w:hAnsi="Times New Roman" w:cs="Times New Roman"/>
          <w:sz w:val="30"/>
          <w:szCs w:val="30"/>
        </w:rPr>
        <w:t>) 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класах выстаўляюцца па літаратуры і па мове (першая адзнака – па літаратуры, другая – па мове).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Тэматычны кантроль вынікаў вучэбнай дзейнасці вучняў па беларускай літаратуры ажыццяўляецца ў вуснай ці пісьмовай формах або ў іх спалучэнні. Ацэнкай вусных адказаў і пісьмовых работ неабходна заахвочваць глыбокае, індывідуальна-асобаснае ўспрыманне літаратуры як мастацтва слова.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Нагадваем, што ў 2019/2020 навучальным годзе традыцыйна праводзяцца: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рэспубліканская алімпіяда па вучэбных прадметах «Беларуская мова» і «Беларуская літаратура»;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рэспубліканскі конкурс работ даследчага характару (канферэнцыя) вучняў па вучэбных прадметах «Беларуская мова» і «Беларуская літаратура».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Пры планаванні і арганізацыі пазакласнай работы па беларускай мове і літаратуры рэкамендуем звярнуць увагу на: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val="be-BY"/>
        </w:rPr>
        <w:t xml:space="preserve">Каляндар юбілейных дат, якія будуць адзначацца </w:t>
      </w:r>
    </w:p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lang w:val="be-BY"/>
        </w:rPr>
        <w:t>ў 2019/2020 навучальным годзе:</w:t>
      </w:r>
    </w:p>
    <w:tbl>
      <w:tblPr>
        <w:tblW w:w="9571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303"/>
      </w:tblGrid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верасень: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 xml:space="preserve">90-годдзе </w:t>
            </w: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з дня нараджэння Мікалая Матукоўскага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95-годдзе з дня нараджэння Артура Вольскага</w:t>
            </w:r>
          </w:p>
        </w:tc>
      </w:tr>
      <w:tr w:rsidR="00EB1B03" w:rsidRPr="00EB1B03" w:rsidTr="00E06671"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кастрычнік: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70-годдзе з дня нараджэння Аляксея Якімовіча</w:t>
            </w:r>
          </w:p>
        </w:tc>
      </w:tr>
      <w:tr w:rsidR="00EB1B03" w:rsidRPr="00EB1B03" w:rsidTr="00E06671"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лістапад: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110</w:t>
            </w: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-годдзе з дня нараджэння Максіма Лужаніна</w:t>
            </w:r>
          </w:p>
        </w:tc>
      </w:tr>
      <w:tr w:rsidR="00EB1B03" w:rsidRPr="00EB1B03" w:rsidTr="00E06671"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снежань: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85-годдзе з дня нараджэння Івана Чыгрынава</w:t>
            </w:r>
          </w:p>
        </w:tc>
      </w:tr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студзень: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100-годдзе з дня нараджэння Міколы Аўрамчыка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80-годдзе з дня нараджэння Леаніда Дайнекі</w:t>
            </w:r>
          </w:p>
        </w:tc>
      </w:tr>
      <w:tr w:rsidR="00EB1B03" w:rsidRPr="00EB1B03" w:rsidTr="00E06671">
        <w:trPr>
          <w:trHeight w:val="352"/>
        </w:trPr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люты: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95-годдзе з дня нараджэння Івана Навуменкі</w:t>
            </w:r>
          </w:p>
        </w:tc>
      </w:tr>
      <w:tr w:rsidR="00EB1B03" w:rsidRPr="00EB1B03" w:rsidTr="00E06671">
        <w:trPr>
          <w:trHeight w:val="352"/>
        </w:trPr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85-годдзе з дня нараджэння Рыгора Барадуліна</w:t>
            </w:r>
          </w:p>
        </w:tc>
      </w:tr>
      <w:tr w:rsidR="00EB1B03" w:rsidRPr="00EB1B03" w:rsidTr="00E06671">
        <w:trPr>
          <w:trHeight w:val="306"/>
        </w:trPr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сакавік: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100-годдзе з дня нараджэння Аляксея Пысіна</w:t>
            </w:r>
          </w:p>
        </w:tc>
      </w:tr>
      <w:tr w:rsidR="00EB1B03" w:rsidRPr="00EB1B03" w:rsidTr="00E06671">
        <w:trPr>
          <w:trHeight w:val="306"/>
        </w:trPr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60-годдзе з дня нараджэння Віктара Шніпа</w:t>
            </w:r>
          </w:p>
        </w:tc>
      </w:tr>
      <w:tr w:rsidR="00EB1B03" w:rsidRPr="00EB1B03" w:rsidTr="00E06671">
        <w:trPr>
          <w:trHeight w:val="306"/>
        </w:trPr>
        <w:tc>
          <w:tcPr>
            <w:tcW w:w="2268" w:type="dxa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красавік: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80-годдзе з дня нараджэння Віктара Казько</w:t>
            </w:r>
          </w:p>
        </w:tc>
      </w:tr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май: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 xml:space="preserve">90-годдзе </w:t>
            </w: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з дня нараджэння Алеся Петрашкевіча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80-годдзе з дня нараджэння Уладзіміра Ліпскага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120-годдзе з дня нараджэння Уладзіміра Жылкі</w:t>
            </w:r>
          </w:p>
        </w:tc>
      </w:tr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чэрвень: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85-годдзе з дня нараджэння Васіля Зуёнка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70-годдзе з дня нараджэння Аляксея Дударава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120-годдзе з дня нараджэння Кузьмы Чорнага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115-годдзе з дня нараджэння Петруся Броўкі</w:t>
            </w:r>
          </w:p>
        </w:tc>
      </w:tr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ліпень: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55-годдзе з дня нараджэння Людмілы Рублеўскай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115-годдзе з дня нараджэння Пятра Глебкі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120-годдзе з дня нараджэння Уладзіміра Дубоўкі</w:t>
            </w:r>
          </w:p>
        </w:tc>
      </w:tr>
      <w:tr w:rsidR="00EB1B03" w:rsidRPr="00EB1B03" w:rsidTr="00E06671">
        <w:tc>
          <w:tcPr>
            <w:tcW w:w="2268" w:type="dxa"/>
            <w:vMerge w:val="restart"/>
            <w:tcBorders>
              <w:top w:val="single" w:sz="2" w:space="0" w:color="E7E7E7"/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  <w:r w:rsidRPr="00EB1B03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  <w:t>жнівень:</w:t>
            </w: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70-годдзе з дня нараджэння Леаніда Галубовіча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110</w:t>
            </w: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-годдзе з дня нараджэння Уладзіміра Корбана</w:t>
            </w:r>
          </w:p>
        </w:tc>
      </w:tr>
      <w:tr w:rsidR="00EB1B03" w:rsidRPr="00EB1B03" w:rsidTr="00E06671">
        <w:tc>
          <w:tcPr>
            <w:tcW w:w="2268" w:type="dxa"/>
            <w:vMerge/>
            <w:tcBorders>
              <w:left w:val="single" w:sz="2" w:space="0" w:color="E7E7E7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val="be-BY" w:eastAsia="ru-RU"/>
              </w:rPr>
            </w:pPr>
          </w:p>
        </w:tc>
        <w:tc>
          <w:tcPr>
            <w:tcW w:w="7303" w:type="dxa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03" w:rsidRPr="00EB1B03" w:rsidRDefault="00EB1B03" w:rsidP="00EB1B03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70-годдзе з дня нараджэння Галіны Каржанеўскай</w:t>
            </w:r>
          </w:p>
        </w:tc>
      </w:tr>
    </w:tbl>
    <w:p w:rsidR="00EB1B03" w:rsidRPr="00EB1B03" w:rsidRDefault="00EB1B03" w:rsidP="00EB1B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Каляндар міжнародных і дзяржаўных свят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43"/>
        <w:gridCol w:w="1075"/>
        <w:gridCol w:w="5471"/>
      </w:tblGrid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1 верасня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 xml:space="preserve">Дзень беларускага пісьменства 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8 верасня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Міжнародны дзень пісьменнасці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21 лютага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Міжнародны дзень роднай мовы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3 сакавіка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Сусветны дзень пісьменніка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21 сакавіка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Сусветны дзень паэзіі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27 сакавіка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Сусветны дзень тэатра</w:t>
            </w:r>
          </w:p>
        </w:tc>
      </w:tr>
      <w:tr w:rsidR="00EB1B03" w:rsidRPr="00EB1B03" w:rsidTr="00E06671"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2 красавіка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Міжнародны дзень дзіцячай кнігі</w:t>
            </w:r>
          </w:p>
        </w:tc>
      </w:tr>
      <w:tr w:rsidR="00EB1B03" w:rsidRPr="00EB1B03" w:rsidTr="00E06671">
        <w:trPr>
          <w:trHeight w:val="603"/>
        </w:trPr>
        <w:tc>
          <w:tcPr>
            <w:tcW w:w="1843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i/>
                <w:sz w:val="30"/>
                <w:szCs w:val="30"/>
                <w:lang w:val="be-BY"/>
              </w:rPr>
              <w:t>18 мая</w:t>
            </w:r>
          </w:p>
        </w:tc>
        <w:tc>
          <w:tcPr>
            <w:tcW w:w="1075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EB1B03" w:rsidRPr="00EB1B03" w:rsidRDefault="00EB1B03" w:rsidP="00EB1B03">
            <w:pPr>
              <w:spacing w:after="0" w:line="240" w:lineRule="auto"/>
              <w:ind w:firstLine="3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</w:pPr>
            <w:r w:rsidRPr="00EB1B03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Сусветны дзень музеяў</w:t>
            </w:r>
          </w:p>
        </w:tc>
      </w:tr>
    </w:tbl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2018/2019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праведзена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рэспубліканская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кантрольная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работа па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«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Беларуская</w:t>
      </w:r>
      <w:proofErr w:type="spellEnd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мова</w:t>
      </w:r>
      <w:proofErr w:type="spellEnd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», у 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якой</w:t>
      </w:r>
      <w:proofErr w:type="spellEnd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прынялі</w:t>
      </w:r>
      <w:proofErr w:type="spellEnd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ўдзел</w:t>
      </w:r>
      <w:proofErr w:type="spellEnd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вучні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X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класа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ўстаноў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агульнай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сярэдняй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30"/>
          <w:szCs w:val="30"/>
          <w:u w:val="single"/>
          <w:lang w:val="be-BY"/>
        </w:rPr>
      </w:pP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Па выніках рэспубліканскай кантрольнай работы падрыхтаваны рэкамендацыі, якія могуць быць выкарыстаны з мэтай павышэння якасці адукацыі.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Рэкамендацыі </w:t>
      </w:r>
      <w:r w:rsidRPr="00EB1B03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размешчаны на нацыянальным адукацыйным партале: </w:t>
      </w:r>
      <w:r w:rsidRPr="00EB1B03">
        <w:rPr>
          <w:rFonts w:ascii="Calibri" w:eastAsia="Calibri" w:hAnsi="Calibri" w:cs="Times New Roman"/>
        </w:rPr>
        <w:fldChar w:fldCharType="begin"/>
      </w:r>
      <w:r w:rsidRPr="00EB1B03">
        <w:rPr>
          <w:rFonts w:ascii="Calibri" w:eastAsia="Calibri" w:hAnsi="Calibri" w:cs="Times New Roman"/>
          <w:lang w:val="be-BY"/>
        </w:rPr>
        <w:instrText xml:space="preserve"> </w:instrText>
      </w:r>
      <w:r w:rsidRPr="00EB1B03">
        <w:rPr>
          <w:rFonts w:ascii="Calibri" w:eastAsia="Calibri" w:hAnsi="Calibri" w:cs="Times New Roman"/>
        </w:rPr>
        <w:instrText>HYPERLINK</w:instrText>
      </w:r>
      <w:r w:rsidRPr="00EB1B03">
        <w:rPr>
          <w:rFonts w:ascii="Calibri" w:eastAsia="Calibri" w:hAnsi="Calibri" w:cs="Times New Roman"/>
          <w:lang w:val="be-BY"/>
        </w:rPr>
        <w:instrText xml:space="preserve"> "</w:instrText>
      </w:r>
      <w:r w:rsidRPr="00EB1B03">
        <w:rPr>
          <w:rFonts w:ascii="Calibri" w:eastAsia="Calibri" w:hAnsi="Calibri" w:cs="Times New Roman"/>
        </w:rPr>
        <w:instrText>https</w:instrText>
      </w:r>
      <w:r w:rsidRPr="00EB1B03">
        <w:rPr>
          <w:rFonts w:ascii="Calibri" w:eastAsia="Calibri" w:hAnsi="Calibri" w:cs="Times New Roman"/>
          <w:lang w:val="be-BY"/>
        </w:rPr>
        <w:instrText>://</w:instrText>
      </w:r>
      <w:r w:rsidRPr="00EB1B03">
        <w:rPr>
          <w:rFonts w:ascii="Calibri" w:eastAsia="Calibri" w:hAnsi="Calibri" w:cs="Times New Roman"/>
        </w:rPr>
        <w:instrText>adu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by</w:instrText>
      </w:r>
      <w:r w:rsidRPr="00EB1B03">
        <w:rPr>
          <w:rFonts w:ascii="Calibri" w:eastAsia="Calibri" w:hAnsi="Calibri" w:cs="Times New Roman"/>
          <w:lang w:val="be-BY"/>
        </w:rPr>
        <w:instrText>/</w:instrText>
      </w:r>
      <w:r w:rsidRPr="00EB1B03">
        <w:rPr>
          <w:rFonts w:ascii="Calibri" w:eastAsia="Calibri" w:hAnsi="Calibri" w:cs="Times New Roman"/>
        </w:rPr>
        <w:instrText>ru</w:instrText>
      </w:r>
      <w:r w:rsidRPr="00EB1B03">
        <w:rPr>
          <w:rFonts w:ascii="Calibri" w:eastAsia="Calibri" w:hAnsi="Calibri" w:cs="Times New Roman"/>
          <w:lang w:val="be-BY"/>
        </w:rPr>
        <w:instrText xml:space="preserve">/" </w:instrText>
      </w:r>
      <w:r w:rsidRPr="00EB1B03">
        <w:rPr>
          <w:rFonts w:ascii="Calibri" w:eastAsia="Calibri" w:hAnsi="Calibri" w:cs="Times New Roman"/>
        </w:rPr>
        <w:fldChar w:fldCharType="separate"/>
      </w:r>
      <w:r w:rsidRPr="00EB1B03">
        <w:rPr>
          <w:rFonts w:ascii="Times New Roman" w:eastAsia="Calibri" w:hAnsi="Times New Roman" w:cs="Times New Roman"/>
          <w:bCs/>
          <w:i/>
          <w:color w:val="0563C1"/>
          <w:sz w:val="30"/>
          <w:szCs w:val="30"/>
          <w:u w:val="single"/>
          <w:lang w:val="be-BY"/>
        </w:rPr>
        <w:t>https://adu.by</w:t>
      </w:r>
      <w:r w:rsidRPr="00EB1B03">
        <w:rPr>
          <w:rFonts w:ascii="Times New Roman" w:eastAsia="Calibri" w:hAnsi="Times New Roman" w:cs="Times New Roman"/>
          <w:bCs/>
          <w:i/>
          <w:color w:val="0563C1"/>
          <w:sz w:val="30"/>
          <w:szCs w:val="30"/>
          <w:u w:val="single"/>
          <w:lang w:val="be-BY"/>
        </w:rPr>
        <w:fldChar w:fldCharType="end"/>
      </w:r>
      <w:r w:rsidRPr="00EB1B03">
        <w:rPr>
          <w:rFonts w:ascii="Times New Roman" w:eastAsia="Times New Roman" w:hAnsi="Times New Roman" w:cs="Times New Roman"/>
          <w:i/>
          <w:color w:val="0563C1"/>
          <w:sz w:val="30"/>
          <w:szCs w:val="30"/>
          <w:u w:val="single"/>
          <w:lang w:val="be-BY" w:eastAsia="ru-RU"/>
        </w:rPr>
        <w:t>.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Улічваючы вялікі адукацыйны патэнцыял экскурсій, значную колькасць разнапланавых экскурсійных аб’ектаў і турыстычных маршрутаў мясцовага значэння, лічым неабходным актывізаваць выкарыстанне гэтай формы работы з улікам прынцыпу тэрытарыяльнай даступнасці, а таксама неабходнасці ўключэння рэгіянальнага краязнаўчага кампанента ў адукацыйны працэс. З гэтай мэтай распрацаваны Пералік экскурсійных аб’ектаў і турыстычных маршрутаў, якія рэкамендаваны для наведвання навучэнцамі ў рамках правядзення вучэбных і факультатыўных заняткаў, пазакласных мерапрыемстваў з улікам зместу вучэбных праграм па вучэбных прадметах.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Абавязковай умовай з’яўляецца выкарыстанне ў адукацыйным працэсе вынікаў азнаямлення вучняў з вартымі ўвагі мясцінамі Беларусі. З гэтай мэтай у пераліку аб’ектаў указаны раздзелы (тэмы) вучэбнай праграмы, у межах якіх неабходна прапаноўваць вучням заданні з апорай на веды, уражанні і ўяўленні, якія яны набылі ў час экскурсійных праграм.</w:t>
      </w:r>
    </w:p>
    <w:p w:rsidR="00EB1B03" w:rsidRPr="00EB1B03" w:rsidRDefault="00EB1B03" w:rsidP="00EB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  <w:i/>
          <w:color w:val="0563C1"/>
          <w:sz w:val="30"/>
          <w:szCs w:val="30"/>
          <w:u w:val="single"/>
          <w:lang w:eastAsia="ru-RU"/>
        </w:rPr>
      </w:pP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Пералі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к</w:t>
      </w:r>
      <w:proofErr w:type="spellEnd"/>
      <w:proofErr w:type="gram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экскурсійных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аб’ектаў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турыстычных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маршрутаў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якія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рэкамендаваны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наведвання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навучэнцамі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размешчаны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нацыянальным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адукацыйным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партале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hyperlink r:id="rId25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www.adu.by / Образовательный процесс. 2019/2020 учебный год / Организация воспитания</w:t>
        </w:r>
      </w:hyperlink>
      <w:r w:rsidRPr="00EB1B03">
        <w:rPr>
          <w:rFonts w:ascii="Times New Roman" w:eastAsia="Calibri" w:hAnsi="Times New Roman" w:cs="Times New Roman"/>
          <w:color w:val="0563C1"/>
          <w:sz w:val="30"/>
          <w:szCs w:val="30"/>
          <w:u w:val="single"/>
          <w:lang w:eastAsia="ru-RU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6. Дадатковыя рэсурсы</w:t>
      </w:r>
    </w:p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Карысную інфармацыю пры падрыхтоўцы да вучэбных заняткаў можна знайсці на наступных 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інтэрнэт-рэсурсах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:</w:t>
      </w:r>
    </w:p>
    <w:p w:rsidR="00EB1B03" w:rsidRPr="00EB1B03" w:rsidRDefault="00EB1B03" w:rsidP="00EB1B03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26" w:history="1"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http://www.belarus.by/ru/travel/heritage</w:t>
        </w:r>
      </w:hyperlink>
      <w:r w:rsidRPr="00EB1B03">
        <w:rPr>
          <w:rFonts w:ascii="Calibri" w:eastAsia="Times New Roman" w:hAnsi="Calibri" w:cs="Times New Roman"/>
          <w:i/>
          <w:color w:val="0563C1"/>
          <w:u w:val="single"/>
          <w:lang w:eastAsia="ru-RU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</w:rPr>
        <w:t>–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i/>
          <w:sz w:val="30"/>
          <w:szCs w:val="30"/>
        </w:rPr>
        <w:t>афіцыйны</w:t>
      </w:r>
      <w:proofErr w:type="spellEnd"/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 сайт </w:t>
      </w:r>
      <w:proofErr w:type="spellStart"/>
      <w:r w:rsidRPr="00EB1B03">
        <w:rPr>
          <w:rFonts w:ascii="Times New Roman" w:eastAsia="Calibri" w:hAnsi="Times New Roman" w:cs="Times New Roman"/>
          <w:i/>
          <w:sz w:val="30"/>
          <w:szCs w:val="30"/>
        </w:rPr>
        <w:t>Рэспублі</w:t>
      </w:r>
      <w:proofErr w:type="gramStart"/>
      <w:r w:rsidRPr="00EB1B03">
        <w:rPr>
          <w:rFonts w:ascii="Times New Roman" w:eastAsia="Calibri" w:hAnsi="Times New Roman" w:cs="Times New Roman"/>
          <w:i/>
          <w:sz w:val="30"/>
          <w:szCs w:val="30"/>
        </w:rPr>
        <w:t>к</w:t>
      </w:r>
      <w:proofErr w:type="gramEnd"/>
      <w:r w:rsidRPr="00EB1B03">
        <w:rPr>
          <w:rFonts w:ascii="Times New Roman" w:eastAsia="Calibri" w:hAnsi="Times New Roman" w:cs="Times New Roman"/>
          <w:i/>
          <w:sz w:val="30"/>
          <w:szCs w:val="30"/>
        </w:rPr>
        <w:t>і</w:t>
      </w:r>
      <w:proofErr w:type="spellEnd"/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 Беларусь;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hyperlink r:id="rId27" w:history="1">
        <w:r w:rsidRPr="00EB1B03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http://www.belstat.gov.by/</w:t>
        </w:r>
      </w:hyperlink>
      <w:r w:rsidRPr="00EB1B03">
        <w:rPr>
          <w:rFonts w:ascii="Calibri" w:eastAsia="Times New Roman" w:hAnsi="Calibri" w:cs="Times New Roman"/>
          <w:i/>
          <w:color w:val="0563C1"/>
          <w:u w:val="single"/>
          <w:lang w:eastAsia="ru-RU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</w:rPr>
        <w:t>Стат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ыстычны штогоднік</w:t>
      </w:r>
      <w:r w:rsidRPr="00EB1B03">
        <w:rPr>
          <w:rFonts w:ascii="Times New Roman" w:eastAsia="Calibri" w:hAnsi="Times New Roman" w:cs="Times New Roman"/>
          <w:color w:val="00B050"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</w:rPr>
        <w:t>Р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эспублі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</w:t>
      </w:r>
      <w:proofErr w:type="gram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 Беларусь;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color w:val="0563C1"/>
          <w:sz w:val="30"/>
          <w:szCs w:val="30"/>
          <w:u w:val="single"/>
        </w:rPr>
      </w:pPr>
      <w:hyperlink r:id="rId28" w:history="1"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https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://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adu</w:t>
        </w:r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val="be-BY" w:eastAsia="zh-CN"/>
          </w:rPr>
          <w:t>.</w:t>
        </w:r>
        <w:proofErr w:type="spellStart"/>
        <w:r w:rsidRPr="00EB1B03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  <w:lang w:eastAsia="zh-CN"/>
          </w:rPr>
          <w:t>by</w:t>
        </w:r>
        <w:proofErr w:type="spellEnd"/>
      </w:hyperlink>
      <w:r w:rsidRPr="00EB1B03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  <w:lang w:val="be-BY" w:eastAsia="zh-CN"/>
        </w:rPr>
        <w:t xml:space="preserve">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Образовательный процесс. </w:t>
      </w:r>
      <w:r w:rsidRPr="00EB1B03">
        <w:rPr>
          <w:rFonts w:ascii="Times New Roman" w:eastAsia="Calibri" w:hAnsi="Times New Roman" w:cs="Times New Roman"/>
          <w:i/>
          <w:sz w:val="30"/>
          <w:szCs w:val="30"/>
        </w:rPr>
        <w:t xml:space="preserve">2019/2020 учебный год / Общее среднее образование / Учебные предметы. V–XI классы </w:t>
      </w:r>
      <w:r w:rsidRPr="00EB1B03">
        <w:rPr>
          <w:rFonts w:ascii="Times New Roman" w:eastAsia="Calibri" w:hAnsi="Times New Roman" w:cs="Times New Roman"/>
          <w:sz w:val="30"/>
          <w:szCs w:val="30"/>
        </w:rPr>
        <w:t xml:space="preserve">/ </w:t>
      </w:r>
      <w:hyperlink r:id="rId29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мова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, </w:t>
      </w:r>
      <w:hyperlink r:id="rId30" w:history="1">
        <w:r w:rsidRPr="00EB1B03">
          <w:rPr>
            <w:rFonts w:ascii="Times New Roman" w:eastAsia="Calibri" w:hAnsi="Times New Roman" w:cs="Times New Roman"/>
            <w:b/>
            <w:i/>
            <w:color w:val="0563C1"/>
            <w:sz w:val="30"/>
            <w:szCs w:val="30"/>
            <w:u w:val="single"/>
            <w:lang w:val="be-BY"/>
          </w:rPr>
          <w:t>Беларуская літаратура</w:t>
        </w:r>
      </w:hyperlink>
      <w:r w:rsidRPr="00EB1B03">
        <w:rPr>
          <w:rFonts w:ascii="Times New Roman" w:eastAsia="Calibri" w:hAnsi="Times New Roman" w:cs="Times New Roman"/>
          <w:sz w:val="30"/>
          <w:szCs w:val="30"/>
        </w:rPr>
        <w:t>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30"/>
          <w:szCs w:val="30"/>
          <w:lang w:val="be-BY"/>
        </w:rPr>
      </w:pPr>
      <w:hyperlink r:id="rId31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http://edu.gov.by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–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Міністэрства адукацыі Рэспублі</w:t>
      </w:r>
      <w:proofErr w:type="gramStart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к</w:t>
      </w:r>
      <w:proofErr w:type="gram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і Беларусь;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hyperlink r:id="rId32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www.nlb.by</w:t>
        </w:r>
      </w:hyperlink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– Нацыянальная бібліятэка Беларусі;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3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http://www.kupalauski.by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– Нацыянальны акадэмічны тэатр імя Янкі Купалы;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4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http://www.bellitmuseum.by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–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Дзяржаўны музей гісторыі беларускай літаратуры;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5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http://bagdanovich.museum.by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–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lang w:val="be-BY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Літаратурны музей Максіма Багдановіча;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6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http://www.yakubkolas.by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–</w:t>
      </w:r>
      <w:r w:rsidRPr="00EB1B03">
        <w:rPr>
          <w:rFonts w:ascii="Calibri" w:eastAsia="Calibri" w:hAnsi="Calibri" w:cs="Times New Roman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Дзяржаўны літаратурна-мемарыяльны музей Якуба Коласа;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7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http://www.kupala-museum.by</w:t>
        </w:r>
      </w:hyperlink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– Дзяржаўны літаратурны музей Янкі Купалы;</w:t>
      </w:r>
    </w:p>
    <w:p w:rsidR="00EB1B03" w:rsidRPr="00EB1B03" w:rsidRDefault="00EB1B03" w:rsidP="00EB1B03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hyperlink r:id="rId38" w:history="1">
        <w:r w:rsidRPr="00EB1B03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/>
          </w:rPr>
          <w:t>http://www.lim.by</w:t>
        </w:r>
      </w:hyperlink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–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рэдакцыйна-выдавецкая ўстанова «Выдавецкі дом “Звязда”».</w:t>
      </w:r>
    </w:p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7. Выпускны экзамен па вучэбным прадмеце «Беларуская мова»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для вучняў ІХ класа па завяршэнні навучання і выхавання на ІІ ступені агульнай сярэдняй адукацыі ў 2019/2020 навучальным годзе будзе праводзіцца ў форме дыктанта. </w:t>
      </w:r>
    </w:p>
    <w:p w:rsidR="00EB1B03" w:rsidRPr="00EB1B03" w:rsidRDefault="00EB1B03" w:rsidP="00EB1B0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Выпускны экзамен па беларускай мове для вучняў ХІ класа па завяршэнні навучання і выхавання на ІІІ ступені агульнай сярэдняй адукацыі ў 2019/2020 навучальным годзе будзе праводзіцца ў форме пераказу 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па розных тэкстах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для вучняў, якія вывучаюць беларускую мову на павышаным узроўні, і для вучняў, якія вывучаюць беларускую мову на базавым узроўні.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</w:pPr>
      <w:r w:rsidRPr="00EB1B03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 xml:space="preserve">8. </w:t>
      </w:r>
      <w:r w:rsidRPr="00EB1B03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Арганізацыя метадычнай работы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У 2019/2020 навучальным годзе дзейнасць метадычных фарміраванняў настаўнікаў беларускай мовы і літаратуры рэкамендуецца арганізаваць па тэме 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 w:eastAsia="ru-RU"/>
        </w:rPr>
        <w:t>Развіццё прадметна-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 w:eastAsia="ru-RU"/>
        </w:rPr>
        <w:lastRenderedPageBreak/>
        <w:t>метадычных кампетэнцый педагогаў ва ўмовах абнаўлення зместу адукацыі</w:t>
      </w:r>
      <w:r w:rsidRPr="00EB1B03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sz w:val="30"/>
          <w:szCs w:val="30"/>
        </w:rPr>
        <w:t>На ж</w:t>
      </w: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нівеньскіх прадметных секцыях варта абмеркаваць наступныя пытанні: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>1. Асаблівасці арганізацыі вучэбнага працэсу ва ўстановах агульнай сярэдняй адукацыі ў 2019/2020 навучальным годзе: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адукацыйныя стандарты базавай і сярэдняй адукацыі, патрабаванні да якасці навучання беларускай мове і літаратуры;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абнаўленне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праграм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Беларуская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мова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Беларуская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рэалізацыя сучасных дыдактычных падыходаў у вучэбных дапаможніках 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па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прадметах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Беларуская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мова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Беларуская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літаратура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для </w:t>
      </w:r>
      <w:r w:rsidRPr="00EB1B03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VIII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–</w:t>
      </w:r>
      <w:r w:rsidRPr="00EB1B03">
        <w:rPr>
          <w:rFonts w:ascii="Times New Roman" w:eastAsia="Calibri" w:hAnsi="Times New Roman" w:cs="Times New Roman"/>
          <w:sz w:val="30"/>
          <w:szCs w:val="30"/>
          <w:lang w:val="pl-PL" w:eastAsia="ru-RU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класа</w:t>
      </w:r>
      <w:proofErr w:type="spellEnd"/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ў;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кантрольна-ацэначная дзейнасць настаўніка беларускай мовы і літаратуры.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>2. Дапрофільная падрыхтоўка і профільнае навучанне: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вучэбна-метадычнае забеспячэнне дапрофільнай падрыхтоўкі па вучэбных прадметах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Беларуская мова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і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Беларуская літаратура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асаблівасці вывучэння беларускай мовы і літаратуры ў </w:t>
      </w:r>
      <w:r w:rsidRPr="00EB1B03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VIII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–</w:t>
      </w:r>
      <w:r w:rsidRPr="00EB1B03">
        <w:rPr>
          <w:rFonts w:ascii="Times New Roman" w:eastAsia="Calibri" w:hAnsi="Times New Roman" w:cs="Times New Roman"/>
          <w:sz w:val="30"/>
          <w:szCs w:val="30"/>
          <w:lang w:val="pl-PL" w:eastAsia="ru-RU"/>
        </w:rPr>
        <w:t>IX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 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класах;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адметнасці арганізацыі вучэбнай дзейнасці вучняў па вучэбных прадметах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Беларуская мова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,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Беларуская літаратура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 ў 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en-US" w:eastAsia="ru-RU"/>
        </w:rPr>
        <w:t>X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>–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en-US" w:eastAsia="ru-RU"/>
        </w:rPr>
        <w:t>XI</w:t>
      </w:r>
      <w:r w:rsidRPr="00EB1B03">
        <w:rPr>
          <w:rFonts w:ascii="Times New Roman" w:eastAsia="Calibri" w:hAnsi="Times New Roman" w:cs="Times New Roman"/>
          <w:iCs/>
          <w:sz w:val="30"/>
          <w:szCs w:val="30"/>
          <w:lang w:val="be-BY" w:eastAsia="ru-RU"/>
        </w:rPr>
        <w:t xml:space="preserve"> класах на павышаным узроўні вывучэння прадмета.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i/>
          <w:iCs/>
          <w:sz w:val="30"/>
          <w:szCs w:val="30"/>
          <w:lang w:val="be-BY" w:eastAsia="ru-RU"/>
        </w:rPr>
        <w:t>3. Планаванне работы метадычных фарміраванняў: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аналіз работы метадычных фарміраванняў у 201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8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/201</w:t>
      </w:r>
      <w:r w:rsidRPr="00EB1B03">
        <w:rPr>
          <w:rFonts w:ascii="Times New Roman" w:eastAsia="Calibri" w:hAnsi="Times New Roman" w:cs="Times New Roman"/>
          <w:sz w:val="30"/>
          <w:szCs w:val="30"/>
          <w:lang w:eastAsia="ru-RU"/>
        </w:rPr>
        <w:t>9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 навучальным годзе; 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планаванне работы метадычнага аб’яднання, творчай групы, школы маладога настаўніка і іншых метадычных фарміраванняў на 2019/2020 навучальны год.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На пасяджэннях метадычных фарміраванняў настаўнікаў беларускай мовы і літаратуры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(метадычнае аб’яднанне, школа маладога настаўніка, школа ўдасканалення педагагічнага майстэрства, творчыя групы і інш.) рэкамендуецца разгледзець актуальныя пытанні тэорыі і методыкі выкладання прадметаў </w:t>
      </w:r>
      <w:r w:rsidRPr="00EB1B03">
        <w:rPr>
          <w:rFonts w:ascii="Times New Roman" w:eastAsia="Calibri" w:hAnsi="Times New Roman" w:cs="Times New Roman"/>
          <w:i/>
          <w:sz w:val="30"/>
          <w:szCs w:val="30"/>
          <w:lang w:val="be-BY"/>
        </w:rPr>
        <w:t>з улікам эфектыўнага вопыту педагогаў рэгіёна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: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шляхі ўдасканалення прадметна-метадычных кампетэнцый настаўнікаў беларускай мовы і літаратуры;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правядзенне кантрольна-ацэначнай дзейнасці як абавязковы складнік прафесійнага майстэрства настаўніка беларускай мовы і літаратуры;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фарміраванне рытарычнай і сацыякультурнай кампетэнцый вучняў сродкамі вучэбнага прадмета «Беларуская мова»;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lastRenderedPageBreak/>
        <w:t>развіццё культуралагічнай і культуратворчай кампетэнцый вучняў на вучэбных занятках па беларускай літаратуры;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змест абноўленых вучэбных праграм па вучэбным прадмеце «Беларуская літаратура»: аўтары, творы, методыка выкладання;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рэкамендацыі па выніках вывучэння якасці адукацыі як рэсурс развіцця чытацкай пісьменнасці вучняў;</w:t>
      </w:r>
    </w:p>
    <w:p w:rsidR="00EB1B03" w:rsidRPr="00EB1B03" w:rsidRDefault="00EB1B03" w:rsidP="00EB1B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асаблівасці трансляцыі эфектыўнага вопыту выкладання вучэбных прадметаў «Беларуская мова»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і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«Беларуская літаратура».</w:t>
      </w:r>
    </w:p>
    <w:p w:rsidR="00EB1B03" w:rsidRPr="00EB1B03" w:rsidRDefault="00EB1B03" w:rsidP="00EB1B03">
      <w:pPr>
        <w:tabs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Падрабязная інфармацыя пра курсавыя і міжкурсавыя мерапрыемствы, рэкамендацыі па змесце і арганізацыі метадычнай работы з настаўнікамі беларускай мовы і літаратуры ў 2019/2020 навучальным годзе будуць размешчаны на сайце дзяржаўнай установы адукацыі 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Акадэмія паслядыпломнай адукацыі</w:t>
      </w:r>
      <w:r w:rsidRPr="00EB1B03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(</w:t>
      </w:r>
      <w:r w:rsidRPr="00EB1B03">
        <w:rPr>
          <w:rFonts w:ascii="Calibri" w:eastAsia="Calibri" w:hAnsi="Calibri" w:cs="Times New Roman"/>
        </w:rPr>
        <w:fldChar w:fldCharType="begin"/>
      </w:r>
      <w:r w:rsidRPr="00EB1B03">
        <w:rPr>
          <w:rFonts w:ascii="Calibri" w:eastAsia="Calibri" w:hAnsi="Calibri" w:cs="Times New Roman"/>
          <w:lang w:val="be-BY"/>
        </w:rPr>
        <w:instrText xml:space="preserve"> </w:instrText>
      </w:r>
      <w:r w:rsidRPr="00EB1B03">
        <w:rPr>
          <w:rFonts w:ascii="Calibri" w:eastAsia="Calibri" w:hAnsi="Calibri" w:cs="Times New Roman"/>
        </w:rPr>
        <w:instrText>HYPERLINK</w:instrText>
      </w:r>
      <w:r w:rsidRPr="00EB1B03">
        <w:rPr>
          <w:rFonts w:ascii="Calibri" w:eastAsia="Calibri" w:hAnsi="Calibri" w:cs="Times New Roman"/>
          <w:lang w:val="be-BY"/>
        </w:rPr>
        <w:instrText xml:space="preserve"> "</w:instrText>
      </w:r>
      <w:r w:rsidRPr="00EB1B03">
        <w:rPr>
          <w:rFonts w:ascii="Calibri" w:eastAsia="Calibri" w:hAnsi="Calibri" w:cs="Times New Roman"/>
        </w:rPr>
        <w:instrText>http</w:instrText>
      </w:r>
      <w:r w:rsidRPr="00EB1B03">
        <w:rPr>
          <w:rFonts w:ascii="Calibri" w:eastAsia="Calibri" w:hAnsi="Calibri" w:cs="Times New Roman"/>
          <w:lang w:val="be-BY"/>
        </w:rPr>
        <w:instrText>://</w:instrText>
      </w:r>
      <w:r w:rsidRPr="00EB1B03">
        <w:rPr>
          <w:rFonts w:ascii="Calibri" w:eastAsia="Calibri" w:hAnsi="Calibri" w:cs="Times New Roman"/>
        </w:rPr>
        <w:instrText>www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academy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edu</w:instrText>
      </w:r>
      <w:r w:rsidRPr="00EB1B03">
        <w:rPr>
          <w:rFonts w:ascii="Calibri" w:eastAsia="Calibri" w:hAnsi="Calibri" w:cs="Times New Roman"/>
          <w:lang w:val="be-BY"/>
        </w:rPr>
        <w:instrText>.</w:instrText>
      </w:r>
      <w:r w:rsidRPr="00EB1B03">
        <w:rPr>
          <w:rFonts w:ascii="Calibri" w:eastAsia="Calibri" w:hAnsi="Calibri" w:cs="Times New Roman"/>
        </w:rPr>
        <w:instrText>by</w:instrText>
      </w:r>
      <w:r w:rsidRPr="00EB1B03">
        <w:rPr>
          <w:rFonts w:ascii="Calibri" w:eastAsia="Calibri" w:hAnsi="Calibri" w:cs="Times New Roman"/>
          <w:lang w:val="be-BY"/>
        </w:rPr>
        <w:instrText xml:space="preserve">/" </w:instrText>
      </w:r>
      <w:r w:rsidRPr="00EB1B03">
        <w:rPr>
          <w:rFonts w:ascii="Calibri" w:eastAsia="Calibri" w:hAnsi="Calibri" w:cs="Times New Roman"/>
        </w:rPr>
        <w:fldChar w:fldCharType="separate"/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www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/>
        </w:rPr>
        <w:t>.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en-US"/>
        </w:rPr>
        <w:t>a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cademy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/>
        </w:rPr>
        <w:t>.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edu</w:t>
      </w:r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  <w:lang w:val="be-BY"/>
        </w:rPr>
        <w:t>.</w:t>
      </w:r>
      <w:proofErr w:type="spellStart"/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by</w:t>
      </w:r>
      <w:proofErr w:type="spellEnd"/>
      <w:r w:rsidRPr="00EB1B03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fldChar w:fldCharType="end"/>
      </w:r>
      <w:r w:rsidRPr="00EB1B03">
        <w:rPr>
          <w:rFonts w:ascii="Calibri" w:eastAsia="Calibri" w:hAnsi="Calibri" w:cs="Times New Roman"/>
          <w:i/>
          <w:color w:val="0563C1"/>
          <w:u w:val="single"/>
          <w:lang w:val="be-BY"/>
        </w:rPr>
        <w:t>)</w:t>
      </w:r>
      <w:r w:rsidRPr="00EB1B03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</w:t>
      </w:r>
    </w:p>
    <w:p w:rsidR="00EB1B03" w:rsidRPr="00EB1B03" w:rsidRDefault="00EB1B03" w:rsidP="00EB1B03">
      <w:pPr>
        <w:spacing w:after="0" w:line="240" w:lineRule="auto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</w:p>
    <w:p w:rsidR="00EB1B03" w:rsidRPr="00EB1B03" w:rsidRDefault="00EB1B03" w:rsidP="00EB1B03">
      <w:pPr>
        <w:spacing w:after="0" w:line="240" w:lineRule="auto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</w:p>
    <w:p w:rsidR="00EB1B03" w:rsidRPr="00EB1B03" w:rsidRDefault="00EB1B03" w:rsidP="00EB1B03">
      <w:pPr>
        <w:spacing w:after="0" w:line="240" w:lineRule="auto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</w:p>
    <w:p w:rsidR="00EB1B03" w:rsidRPr="00EB1B03" w:rsidRDefault="00EB1B03" w:rsidP="00EB1B03">
      <w:pPr>
        <w:spacing w:after="0" w:line="240" w:lineRule="auto"/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</w:pPr>
    </w:p>
    <w:p w:rsidR="00EB1B03" w:rsidRPr="00EB1B03" w:rsidRDefault="00EB1B03" w:rsidP="00EB1B03">
      <w:pPr>
        <w:spacing w:after="0" w:line="240" w:lineRule="auto"/>
        <w:rPr>
          <w:rFonts w:ascii="Calibri" w:eastAsia="Calibri" w:hAnsi="Calibri" w:cs="Times New Roman"/>
          <w:lang w:val="be-BY"/>
        </w:rPr>
      </w:pPr>
      <w:r w:rsidRPr="00EB1B03">
        <w:rPr>
          <w:rFonts w:ascii="Calibri" w:eastAsia="Calibri" w:hAnsi="Calibri" w:cs="Times New Roman"/>
          <w:lang w:val="be-BY"/>
        </w:rPr>
        <w:br w:type="page"/>
      </w:r>
    </w:p>
    <w:sectPr w:rsidR="00EB1B03" w:rsidRPr="00EB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"/>
  </w:num>
  <w:num w:numId="5">
    <w:abstractNumId w:val="28"/>
  </w:num>
  <w:num w:numId="6">
    <w:abstractNumId w:val="1"/>
  </w:num>
  <w:num w:numId="7">
    <w:abstractNumId w:val="10"/>
  </w:num>
  <w:num w:numId="8">
    <w:abstractNumId w:val="8"/>
  </w:num>
  <w:num w:numId="9">
    <w:abstractNumId w:val="2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33"/>
  </w:num>
  <w:num w:numId="15">
    <w:abstractNumId w:val="32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4"/>
  </w:num>
  <w:num w:numId="23">
    <w:abstractNumId w:val="30"/>
  </w:num>
  <w:num w:numId="24">
    <w:abstractNumId w:val="25"/>
  </w:num>
  <w:num w:numId="25">
    <w:abstractNumId w:val="12"/>
  </w:num>
  <w:num w:numId="26">
    <w:abstractNumId w:val="11"/>
  </w:num>
  <w:num w:numId="27">
    <w:abstractNumId w:val="9"/>
  </w:num>
  <w:num w:numId="28">
    <w:abstractNumId w:val="29"/>
  </w:num>
  <w:num w:numId="29">
    <w:abstractNumId w:val="15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03"/>
    <w:rsid w:val="000328C0"/>
    <w:rsid w:val="00041B84"/>
    <w:rsid w:val="000A606D"/>
    <w:rsid w:val="000C2D28"/>
    <w:rsid w:val="000D2B00"/>
    <w:rsid w:val="001125A9"/>
    <w:rsid w:val="00114D5A"/>
    <w:rsid w:val="00165990"/>
    <w:rsid w:val="00165A41"/>
    <w:rsid w:val="00175F37"/>
    <w:rsid w:val="00186C13"/>
    <w:rsid w:val="00204E28"/>
    <w:rsid w:val="00225C66"/>
    <w:rsid w:val="002C7C76"/>
    <w:rsid w:val="003468B3"/>
    <w:rsid w:val="0034722C"/>
    <w:rsid w:val="0036196A"/>
    <w:rsid w:val="003D4107"/>
    <w:rsid w:val="00435194"/>
    <w:rsid w:val="00435EC6"/>
    <w:rsid w:val="00472CFB"/>
    <w:rsid w:val="004972C9"/>
    <w:rsid w:val="004C779F"/>
    <w:rsid w:val="004D5517"/>
    <w:rsid w:val="00596E2C"/>
    <w:rsid w:val="005D62A5"/>
    <w:rsid w:val="00604423"/>
    <w:rsid w:val="00641303"/>
    <w:rsid w:val="00652626"/>
    <w:rsid w:val="006534CC"/>
    <w:rsid w:val="006959AF"/>
    <w:rsid w:val="006A2011"/>
    <w:rsid w:val="006C1C10"/>
    <w:rsid w:val="006D50BF"/>
    <w:rsid w:val="006F5133"/>
    <w:rsid w:val="007370BF"/>
    <w:rsid w:val="007520D8"/>
    <w:rsid w:val="007536AF"/>
    <w:rsid w:val="007B217D"/>
    <w:rsid w:val="007B67AF"/>
    <w:rsid w:val="007D7CAE"/>
    <w:rsid w:val="007E7672"/>
    <w:rsid w:val="008227CA"/>
    <w:rsid w:val="00856839"/>
    <w:rsid w:val="0091400B"/>
    <w:rsid w:val="00973634"/>
    <w:rsid w:val="00A34981"/>
    <w:rsid w:val="00A61B61"/>
    <w:rsid w:val="00A83C3E"/>
    <w:rsid w:val="00B01DE0"/>
    <w:rsid w:val="00B85A26"/>
    <w:rsid w:val="00C32B35"/>
    <w:rsid w:val="00C37768"/>
    <w:rsid w:val="00CB0121"/>
    <w:rsid w:val="00CD09E8"/>
    <w:rsid w:val="00D23B04"/>
    <w:rsid w:val="00E11ABA"/>
    <w:rsid w:val="00E17FE9"/>
    <w:rsid w:val="00EB1B03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B1B03"/>
    <w:pPr>
      <w:numPr>
        <w:numId w:val="1"/>
      </w:numPr>
      <w:tabs>
        <w:tab w:val="clear" w:pos="720"/>
        <w:tab w:val="num" w:pos="567"/>
        <w:tab w:val="left" w:pos="993"/>
      </w:tabs>
      <w:spacing w:after="0" w:line="240" w:lineRule="auto"/>
      <w:ind w:left="0" w:firstLine="709"/>
      <w:jc w:val="both"/>
      <w:outlineLvl w:val="0"/>
    </w:pPr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EB1B0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B0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B03"/>
    <w:pPr>
      <w:keepNext/>
      <w:keepLines/>
      <w:spacing w:before="200" w:after="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B03"/>
    <w:pPr>
      <w:keepNext/>
      <w:keepLines/>
      <w:spacing w:before="200" w:after="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EB1B03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EB1B03"/>
    <w:pPr>
      <w:keepNext/>
      <w:keepLines/>
      <w:spacing w:before="200" w:after="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B1B0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B1B03"/>
    <w:pPr>
      <w:keepNext/>
      <w:keepLines/>
      <w:spacing w:before="40" w:after="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B1B03"/>
    <w:pPr>
      <w:keepNext/>
      <w:keepLines/>
      <w:spacing w:before="40" w:after="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EB1B03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B1B03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EB1B03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EB1B03"/>
  </w:style>
  <w:style w:type="character" w:styleId="a3">
    <w:name w:val="Hyperlink"/>
    <w:uiPriority w:val="99"/>
    <w:unhideWhenUsed/>
    <w:rsid w:val="00EB1B03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EB1B03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EB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1B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EB1B03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EB1B0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EB1B03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EB1B03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EB1B03"/>
    <w:rPr>
      <w:rFonts w:ascii="Calibri" w:eastAsia="Calibri" w:hAnsi="Calibri" w:cs="Times New Roman"/>
    </w:rPr>
  </w:style>
  <w:style w:type="character" w:customStyle="1" w:styleId="14">
    <w:name w:val="Название Знак1"/>
    <w:basedOn w:val="a0"/>
    <w:link w:val="ac"/>
    <w:locked/>
    <w:rsid w:val="00EB1B0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basedOn w:val="a0"/>
    <w:link w:val="ae"/>
    <w:uiPriority w:val="99"/>
    <w:locked/>
    <w:rsid w:val="00EB1B03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basedOn w:val="a0"/>
    <w:link w:val="af0"/>
    <w:locked/>
    <w:rsid w:val="00EB1B03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EB1B03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EB1B03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EB1B0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basedOn w:val="a0"/>
    <w:link w:val="af2"/>
    <w:locked/>
    <w:rsid w:val="00EB1B03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EB1B03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EB1B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EB1B03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EB1B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EB1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EB1B0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EB1B03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EB1B03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EB1B03"/>
    <w:pPr>
      <w:widowControl w:val="0"/>
      <w:shd w:val="clear" w:color="auto" w:fill="FFFFFF"/>
      <w:spacing w:before="220" w:after="0" w:line="264" w:lineRule="exact"/>
      <w:ind w:hanging="180"/>
      <w:jc w:val="both"/>
    </w:pPr>
    <w:rPr>
      <w:sz w:val="21"/>
      <w:szCs w:val="21"/>
    </w:rPr>
  </w:style>
  <w:style w:type="paragraph" w:customStyle="1" w:styleId="western">
    <w:name w:val="western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EB1B03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ма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EB1B03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EB1B03"/>
    <w:pPr>
      <w:widowControl w:val="0"/>
      <w:shd w:val="clear" w:color="auto" w:fill="FFFFFF"/>
      <w:spacing w:before="300" w:after="120" w:line="244" w:lineRule="exact"/>
      <w:outlineLvl w:val="3"/>
    </w:pPr>
    <w:rPr>
      <w:rFonts w:ascii="Times New Roman" w:hAnsi="Times New Roman" w:cs="Times New Roman"/>
    </w:rPr>
  </w:style>
  <w:style w:type="paragraph" w:customStyle="1" w:styleId="gmail-msolistparagraph">
    <w:name w:val="gmail-msolistparagraph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EB1B03"/>
    <w:pPr>
      <w:autoSpaceDE w:val="0"/>
      <w:autoSpaceDN w:val="0"/>
      <w:adjustRightInd w:val="0"/>
      <w:spacing w:after="0" w:line="194" w:lineRule="atLeast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EB1B03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EB1B03"/>
    <w:pPr>
      <w:spacing w:after="0" w:line="240" w:lineRule="auto"/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EB1B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EB1B03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EB1B03"/>
    <w:pPr>
      <w:shd w:val="clear" w:color="auto" w:fill="FFFFFF"/>
      <w:spacing w:after="0" w:line="216" w:lineRule="exact"/>
    </w:pPr>
    <w:rPr>
      <w:sz w:val="18"/>
      <w:szCs w:val="18"/>
    </w:rPr>
  </w:style>
  <w:style w:type="paragraph" w:customStyle="1" w:styleId="af7">
    <w:name w:val="[Без стиля]"/>
    <w:qFormat/>
    <w:rsid w:val="00EB1B03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EB1B0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EB1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EB1B03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7">
    <w:name w:val="Обычный1"/>
    <w:qFormat/>
    <w:rsid w:val="00EB1B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EB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EB1B03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EB1B03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EB1B03"/>
    <w:pPr>
      <w:widowControl w:val="0"/>
      <w:shd w:val="clear" w:color="auto" w:fill="FFFFFF"/>
      <w:spacing w:before="180" w:after="0" w:line="244" w:lineRule="exact"/>
      <w:jc w:val="both"/>
      <w:outlineLvl w:val="4"/>
    </w:pPr>
  </w:style>
  <w:style w:type="paragraph" w:customStyle="1" w:styleId="1a">
    <w:name w:val="З1"/>
    <w:qFormat/>
    <w:rsid w:val="00EB1B0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EB1B03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ascii="Times New Roman" w:hAnsi="Times New Roman"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EB1B03"/>
    <w:pPr>
      <w:widowControl w:val="0"/>
      <w:shd w:val="clear" w:color="auto" w:fill="FFFFFF"/>
      <w:spacing w:before="120" w:after="300" w:line="244" w:lineRule="exact"/>
      <w:jc w:val="center"/>
    </w:pPr>
    <w:rPr>
      <w:rFonts w:ascii="Times New Roman" w:hAnsi="Times New Roman" w:cs="Times New Roman"/>
      <w:w w:val="70"/>
    </w:rPr>
  </w:style>
  <w:style w:type="paragraph" w:customStyle="1" w:styleId="af8">
    <w:name w:val="Знак Знак Знак Знак"/>
    <w:basedOn w:val="a"/>
    <w:qFormat/>
    <w:rsid w:val="00EB1B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EB1B03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EB1B03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9">
    <w:name w:val="Знак Знак Знак"/>
    <w:basedOn w:val="a"/>
    <w:autoRedefine/>
    <w:uiPriority w:val="99"/>
    <w:qFormat/>
    <w:rsid w:val="00EB1B03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EB1B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EB1B03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EB1B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EB1B03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EB1B0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EB1B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EB1B03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EB1B03"/>
    <w:rPr>
      <w:vertAlign w:val="superscript"/>
    </w:rPr>
  </w:style>
  <w:style w:type="character" w:styleId="afc">
    <w:name w:val="Placeholder Text"/>
    <w:basedOn w:val="a0"/>
    <w:uiPriority w:val="99"/>
    <w:semiHidden/>
    <w:rsid w:val="00EB1B03"/>
    <w:rPr>
      <w:color w:val="808080"/>
    </w:rPr>
  </w:style>
  <w:style w:type="paragraph" w:styleId="a7">
    <w:name w:val="footnote text"/>
    <w:basedOn w:val="a"/>
    <w:link w:val="a6"/>
    <w:semiHidden/>
    <w:unhideWhenUsed/>
    <w:rsid w:val="00EB1B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b">
    <w:name w:val="Текст сноски Знак1"/>
    <w:basedOn w:val="a0"/>
    <w:semiHidden/>
    <w:rsid w:val="00EB1B03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EB1B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Верхний колонтитул Знак1"/>
    <w:basedOn w:val="a0"/>
    <w:uiPriority w:val="99"/>
    <w:semiHidden/>
    <w:rsid w:val="00EB1B03"/>
  </w:style>
  <w:style w:type="paragraph" w:styleId="ab">
    <w:name w:val="footer"/>
    <w:basedOn w:val="a"/>
    <w:link w:val="aa"/>
    <w:uiPriority w:val="99"/>
    <w:unhideWhenUsed/>
    <w:rsid w:val="00EB1B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Нижний колонтитул Знак1"/>
    <w:basedOn w:val="a0"/>
    <w:uiPriority w:val="99"/>
    <w:semiHidden/>
    <w:rsid w:val="00EB1B03"/>
  </w:style>
  <w:style w:type="character" w:customStyle="1" w:styleId="afd">
    <w:name w:val="Название Знак"/>
    <w:basedOn w:val="a0"/>
    <w:uiPriority w:val="99"/>
    <w:rsid w:val="00EB1B03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EB1B03"/>
    <w:pPr>
      <w:pBdr>
        <w:bottom w:val="single" w:sz="8" w:space="4" w:color="5B9BD5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f">
    <w:name w:val="Заголовок Знак1"/>
    <w:basedOn w:val="a0"/>
    <w:uiPriority w:val="10"/>
    <w:rsid w:val="00EB1B0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EB1B0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EB1B03"/>
    <w:pPr>
      <w:spacing w:after="120"/>
    </w:pPr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EB1B03"/>
  </w:style>
  <w:style w:type="paragraph" w:styleId="af0">
    <w:name w:val="Body Text Indent"/>
    <w:basedOn w:val="a"/>
    <w:link w:val="af"/>
    <w:unhideWhenUsed/>
    <w:rsid w:val="00EB1B0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1">
    <w:name w:val="Основной текст с отступом Знак1"/>
    <w:basedOn w:val="a0"/>
    <w:uiPriority w:val="99"/>
    <w:semiHidden/>
    <w:rsid w:val="00EB1B03"/>
  </w:style>
  <w:style w:type="paragraph" w:styleId="23">
    <w:name w:val="Body Text 2"/>
    <w:basedOn w:val="a"/>
    <w:link w:val="22"/>
    <w:unhideWhenUsed/>
    <w:rsid w:val="00EB1B0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EB1B03"/>
  </w:style>
  <w:style w:type="paragraph" w:styleId="25">
    <w:name w:val="Body Text Indent 2"/>
    <w:basedOn w:val="a"/>
    <w:link w:val="24"/>
    <w:unhideWhenUsed/>
    <w:rsid w:val="00EB1B0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EB1B03"/>
  </w:style>
  <w:style w:type="paragraph" w:styleId="33">
    <w:name w:val="Body Text Indent 3"/>
    <w:basedOn w:val="a"/>
    <w:link w:val="32"/>
    <w:unhideWhenUsed/>
    <w:rsid w:val="00EB1B03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EB1B03"/>
    <w:rPr>
      <w:sz w:val="16"/>
      <w:szCs w:val="16"/>
    </w:rPr>
  </w:style>
  <w:style w:type="paragraph" w:styleId="af2">
    <w:name w:val="Plain Text"/>
    <w:basedOn w:val="a"/>
    <w:link w:val="af1"/>
    <w:unhideWhenUsed/>
    <w:rsid w:val="00EB1B03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1f2">
    <w:name w:val="Текст Знак1"/>
    <w:basedOn w:val="a0"/>
    <w:semiHidden/>
    <w:rsid w:val="00EB1B03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EB1B03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1f3">
    <w:name w:val="Текст выноски Знак1"/>
    <w:basedOn w:val="a0"/>
    <w:uiPriority w:val="99"/>
    <w:semiHidden/>
    <w:rsid w:val="00EB1B03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EB1B03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EB1B03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EB1B03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EB1B03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EB1B03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EB1B03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EB1B03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EB1B03"/>
  </w:style>
  <w:style w:type="character" w:customStyle="1" w:styleId="hps">
    <w:name w:val="hps"/>
    <w:uiPriority w:val="99"/>
    <w:rsid w:val="00EB1B03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EB1B03"/>
  </w:style>
  <w:style w:type="character" w:customStyle="1" w:styleId="wmi-callto">
    <w:name w:val="wmi-callto"/>
    <w:rsid w:val="00EB1B03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EB1B03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EB1B03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EB1B03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EB1B03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EB1B03"/>
  </w:style>
  <w:style w:type="character" w:customStyle="1" w:styleId="s7">
    <w:name w:val="s7"/>
    <w:uiPriority w:val="99"/>
    <w:rsid w:val="00EB1B03"/>
  </w:style>
  <w:style w:type="table" w:styleId="aff">
    <w:name w:val="Table Grid"/>
    <w:basedOn w:val="a1"/>
    <w:uiPriority w:val="59"/>
    <w:rsid w:val="00EB1B0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EB1B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EB1B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EB1B03"/>
    <w:pPr>
      <w:numPr>
        <w:numId w:val="3"/>
      </w:numPr>
    </w:pPr>
  </w:style>
  <w:style w:type="character" w:customStyle="1" w:styleId="tlid-translation">
    <w:name w:val="tlid-translation"/>
    <w:basedOn w:val="a0"/>
    <w:rsid w:val="00EB1B03"/>
  </w:style>
  <w:style w:type="paragraph" w:customStyle="1" w:styleId="chapter">
    <w:name w:val="chapter"/>
    <w:basedOn w:val="a"/>
    <w:qFormat/>
    <w:rsid w:val="00EB1B0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EB1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EB1B03"/>
    <w:pPr>
      <w:ind w:left="720"/>
      <w:contextualSpacing/>
    </w:pPr>
  </w:style>
  <w:style w:type="paragraph" w:customStyle="1" w:styleId="aiiaie">
    <w:name w:val="?a?iiaie"/>
    <w:basedOn w:val="a"/>
    <w:qFormat/>
    <w:rsid w:val="00EB1B03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EB1B03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EB1B03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EB1B03"/>
    <w:rPr>
      <w:i/>
      <w:sz w:val="30"/>
      <w:szCs w:val="30"/>
    </w:rPr>
  </w:style>
  <w:style w:type="character" w:styleId="aff1">
    <w:name w:val="Emphasis"/>
    <w:qFormat/>
    <w:rsid w:val="00EB1B03"/>
    <w:rPr>
      <w:i/>
      <w:iCs/>
    </w:rPr>
  </w:style>
  <w:style w:type="character" w:styleId="aff2">
    <w:name w:val="Strong"/>
    <w:uiPriority w:val="22"/>
    <w:qFormat/>
    <w:rsid w:val="00EB1B03"/>
    <w:rPr>
      <w:b/>
      <w:bCs/>
    </w:rPr>
  </w:style>
  <w:style w:type="paragraph" w:styleId="aff3">
    <w:name w:val="No Spacing"/>
    <w:qFormat/>
    <w:rsid w:val="00EB1B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EB1B03"/>
    <w:rPr>
      <w:sz w:val="30"/>
      <w:szCs w:val="30"/>
    </w:rPr>
  </w:style>
  <w:style w:type="paragraph" w:customStyle="1" w:styleId="paragraph">
    <w:name w:val="paragraph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EB1B03"/>
  </w:style>
  <w:style w:type="character" w:customStyle="1" w:styleId="spellingerror">
    <w:name w:val="spellingerror"/>
    <w:basedOn w:val="a0"/>
    <w:rsid w:val="00EB1B03"/>
  </w:style>
  <w:style w:type="paragraph" w:customStyle="1" w:styleId="50">
    <w:name w:val="5"/>
    <w:qFormat/>
    <w:rsid w:val="00EB1B03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EB1B03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EB1B03"/>
    <w:pPr>
      <w:spacing w:after="120" w:line="36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EB1B03"/>
    <w:pPr>
      <w:suppressAutoHyphens/>
      <w:autoSpaceDE w:val="0"/>
      <w:autoSpaceDN w:val="0"/>
      <w:adjustRightInd w:val="0"/>
      <w:spacing w:after="0"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1B03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link w:val="2"/>
    <w:uiPriority w:val="9"/>
    <w:semiHidden/>
    <w:rsid w:val="00EB1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link w:val="4"/>
    <w:uiPriority w:val="9"/>
    <w:semiHidden/>
    <w:rsid w:val="00EB1B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link w:val="6"/>
    <w:uiPriority w:val="9"/>
    <w:semiHidden/>
    <w:rsid w:val="00EB1B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4">
    <w:name w:val="FollowedHyperlink"/>
    <w:basedOn w:val="a0"/>
    <w:uiPriority w:val="99"/>
    <w:semiHidden/>
    <w:unhideWhenUsed/>
    <w:rsid w:val="00EB1B03"/>
    <w:rPr>
      <w:color w:val="800080" w:themeColor="followedHyperlink"/>
      <w:u w:val="single"/>
    </w:rPr>
  </w:style>
  <w:style w:type="paragraph" w:styleId="ac">
    <w:name w:val="Title"/>
    <w:basedOn w:val="a"/>
    <w:next w:val="a"/>
    <w:link w:val="14"/>
    <w:qFormat/>
    <w:rsid w:val="00EB1B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link w:val="ac"/>
    <w:uiPriority w:val="10"/>
    <w:rsid w:val="00EB1B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link w:val="3"/>
    <w:uiPriority w:val="9"/>
    <w:semiHidden/>
    <w:rsid w:val="00EB1B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B1B03"/>
    <w:pPr>
      <w:numPr>
        <w:numId w:val="1"/>
      </w:numPr>
      <w:tabs>
        <w:tab w:val="clear" w:pos="720"/>
        <w:tab w:val="num" w:pos="567"/>
        <w:tab w:val="left" w:pos="993"/>
      </w:tabs>
      <w:spacing w:after="0" w:line="240" w:lineRule="auto"/>
      <w:ind w:left="0" w:firstLine="709"/>
      <w:jc w:val="both"/>
      <w:outlineLvl w:val="0"/>
    </w:pPr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EB1B0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B0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B03"/>
    <w:pPr>
      <w:keepNext/>
      <w:keepLines/>
      <w:spacing w:before="200" w:after="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B03"/>
    <w:pPr>
      <w:keepNext/>
      <w:keepLines/>
      <w:spacing w:before="200" w:after="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EB1B03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customStyle="1" w:styleId="21">
    <w:name w:val="Заголовок 21"/>
    <w:basedOn w:val="a"/>
    <w:next w:val="a"/>
    <w:unhideWhenUsed/>
    <w:qFormat/>
    <w:rsid w:val="00EB1B03"/>
    <w:pPr>
      <w:keepNext/>
      <w:keepLines/>
      <w:spacing w:before="200" w:after="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B1B03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B1B03"/>
    <w:pPr>
      <w:keepNext/>
      <w:keepLines/>
      <w:spacing w:before="40" w:after="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B1B03"/>
    <w:pPr>
      <w:keepNext/>
      <w:keepLines/>
      <w:spacing w:before="40" w:after="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EB1B03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B1B03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EB1B03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EB1B03"/>
  </w:style>
  <w:style w:type="character" w:styleId="a3">
    <w:name w:val="Hyperlink"/>
    <w:uiPriority w:val="99"/>
    <w:unhideWhenUsed/>
    <w:rsid w:val="00EB1B03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EB1B03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EB1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1B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EB1B03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EB1B0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EB1B03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EB1B03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EB1B03"/>
    <w:rPr>
      <w:rFonts w:ascii="Calibri" w:eastAsia="Calibri" w:hAnsi="Calibri" w:cs="Times New Roman"/>
    </w:rPr>
  </w:style>
  <w:style w:type="character" w:customStyle="1" w:styleId="14">
    <w:name w:val="Название Знак1"/>
    <w:basedOn w:val="a0"/>
    <w:link w:val="ac"/>
    <w:locked/>
    <w:rsid w:val="00EB1B0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Знак"/>
    <w:basedOn w:val="a0"/>
    <w:link w:val="ae"/>
    <w:uiPriority w:val="99"/>
    <w:locked/>
    <w:rsid w:val="00EB1B03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">
    <w:name w:val="Основной текст с отступом Знак"/>
    <w:basedOn w:val="a0"/>
    <w:link w:val="af0"/>
    <w:locked/>
    <w:rsid w:val="00EB1B03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EB1B03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EB1B03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EB1B03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f1">
    <w:name w:val="Текст Знак"/>
    <w:basedOn w:val="a0"/>
    <w:link w:val="af2"/>
    <w:locked/>
    <w:rsid w:val="00EB1B03"/>
    <w:rPr>
      <w:rFonts w:ascii="Calibri" w:eastAsia="Calibri" w:hAnsi="Calibri" w:cs="Times New Roman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EB1B03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EB1B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EB1B03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EB1B0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EB1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EB1B03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EB1B03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EB1B03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EB1B03"/>
    <w:pPr>
      <w:widowControl w:val="0"/>
      <w:shd w:val="clear" w:color="auto" w:fill="FFFFFF"/>
      <w:spacing w:before="220" w:after="0" w:line="264" w:lineRule="exact"/>
      <w:ind w:hanging="180"/>
      <w:jc w:val="both"/>
    </w:pPr>
    <w:rPr>
      <w:sz w:val="21"/>
      <w:szCs w:val="21"/>
    </w:rPr>
  </w:style>
  <w:style w:type="paragraph" w:customStyle="1" w:styleId="western">
    <w:name w:val="western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"/>
    <w:uiPriority w:val="99"/>
    <w:qFormat/>
    <w:rsid w:val="00EB1B03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5">
    <w:name w:val="тема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EB1B03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EB1B03"/>
    <w:pPr>
      <w:widowControl w:val="0"/>
      <w:shd w:val="clear" w:color="auto" w:fill="FFFFFF"/>
      <w:spacing w:before="300" w:after="120" w:line="244" w:lineRule="exact"/>
      <w:outlineLvl w:val="3"/>
    </w:pPr>
    <w:rPr>
      <w:rFonts w:ascii="Times New Roman" w:hAnsi="Times New Roman" w:cs="Times New Roman"/>
    </w:rPr>
  </w:style>
  <w:style w:type="paragraph" w:customStyle="1" w:styleId="gmail-msolistparagraph">
    <w:name w:val="gmail-msolistparagraph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EB1B03"/>
    <w:pPr>
      <w:autoSpaceDE w:val="0"/>
      <w:autoSpaceDN w:val="0"/>
      <w:adjustRightInd w:val="0"/>
      <w:spacing w:after="0" w:line="194" w:lineRule="atLeast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6">
    <w:name w:val="Основной текст_"/>
    <w:link w:val="16"/>
    <w:locked/>
    <w:rsid w:val="00EB1B03"/>
    <w:rPr>
      <w:b/>
      <w:sz w:val="32"/>
      <w:lang w:val="x-none"/>
    </w:rPr>
  </w:style>
  <w:style w:type="paragraph" w:customStyle="1" w:styleId="16">
    <w:name w:val="Основной текст1"/>
    <w:basedOn w:val="a"/>
    <w:link w:val="af6"/>
    <w:qFormat/>
    <w:rsid w:val="00EB1B03"/>
    <w:pPr>
      <w:spacing w:after="0" w:line="240" w:lineRule="auto"/>
      <w:jc w:val="center"/>
    </w:pPr>
    <w:rPr>
      <w:b/>
      <w:sz w:val="32"/>
      <w:lang w:val="x-none"/>
    </w:rPr>
  </w:style>
  <w:style w:type="paragraph" w:customStyle="1" w:styleId="Default">
    <w:name w:val="Default"/>
    <w:qFormat/>
    <w:rsid w:val="00EB1B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EB1B03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EB1B03"/>
    <w:pPr>
      <w:shd w:val="clear" w:color="auto" w:fill="FFFFFF"/>
      <w:spacing w:after="0" w:line="216" w:lineRule="exact"/>
    </w:pPr>
    <w:rPr>
      <w:sz w:val="18"/>
      <w:szCs w:val="18"/>
    </w:rPr>
  </w:style>
  <w:style w:type="paragraph" w:customStyle="1" w:styleId="af7">
    <w:name w:val="[Без стиля]"/>
    <w:qFormat/>
    <w:rsid w:val="00EB1B03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EB1B0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EB1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EB1B03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7">
    <w:name w:val="Обычный1"/>
    <w:qFormat/>
    <w:rsid w:val="00EB1B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EB1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1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9">
    <w:name w:val="Знак Знак1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EB1B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EB1B03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EB1B03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EB1B03"/>
    <w:pPr>
      <w:widowControl w:val="0"/>
      <w:shd w:val="clear" w:color="auto" w:fill="FFFFFF"/>
      <w:spacing w:before="180" w:after="0" w:line="244" w:lineRule="exact"/>
      <w:jc w:val="both"/>
      <w:outlineLvl w:val="4"/>
    </w:pPr>
  </w:style>
  <w:style w:type="paragraph" w:customStyle="1" w:styleId="1a">
    <w:name w:val="З1"/>
    <w:qFormat/>
    <w:rsid w:val="00EB1B0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EB1B03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ascii="Times New Roman" w:hAnsi="Times New Roman"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EB1B03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EB1B03"/>
    <w:pPr>
      <w:widowControl w:val="0"/>
      <w:shd w:val="clear" w:color="auto" w:fill="FFFFFF"/>
      <w:spacing w:before="120" w:after="300" w:line="244" w:lineRule="exact"/>
      <w:jc w:val="center"/>
    </w:pPr>
    <w:rPr>
      <w:rFonts w:ascii="Times New Roman" w:hAnsi="Times New Roman" w:cs="Times New Roman"/>
      <w:w w:val="70"/>
    </w:rPr>
  </w:style>
  <w:style w:type="paragraph" w:customStyle="1" w:styleId="af8">
    <w:name w:val="Знак Знак Знак Знак"/>
    <w:basedOn w:val="a"/>
    <w:qFormat/>
    <w:rsid w:val="00EB1B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7"/>
    <w:qFormat/>
    <w:rsid w:val="00EB1B03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EB1B03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9">
    <w:name w:val="Знак Знак Знак"/>
    <w:basedOn w:val="a"/>
    <w:autoRedefine/>
    <w:uiPriority w:val="99"/>
    <w:qFormat/>
    <w:rsid w:val="00EB1B03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EB1B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EB1B03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"/>
    <w:basedOn w:val="a"/>
    <w:qFormat/>
    <w:rsid w:val="00EB1B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EB1B0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EB1B03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EB1B0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EB1B03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EB1B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EB1B03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b">
    <w:name w:val="footnote reference"/>
    <w:semiHidden/>
    <w:unhideWhenUsed/>
    <w:rsid w:val="00EB1B03"/>
    <w:rPr>
      <w:vertAlign w:val="superscript"/>
    </w:rPr>
  </w:style>
  <w:style w:type="character" w:styleId="afc">
    <w:name w:val="Placeholder Text"/>
    <w:basedOn w:val="a0"/>
    <w:uiPriority w:val="99"/>
    <w:semiHidden/>
    <w:rsid w:val="00EB1B03"/>
    <w:rPr>
      <w:color w:val="808080"/>
    </w:rPr>
  </w:style>
  <w:style w:type="paragraph" w:styleId="a7">
    <w:name w:val="footnote text"/>
    <w:basedOn w:val="a"/>
    <w:link w:val="a6"/>
    <w:semiHidden/>
    <w:unhideWhenUsed/>
    <w:rsid w:val="00EB1B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b">
    <w:name w:val="Текст сноски Знак1"/>
    <w:basedOn w:val="a0"/>
    <w:semiHidden/>
    <w:rsid w:val="00EB1B03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EB1B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c">
    <w:name w:val="Верхний колонтитул Знак1"/>
    <w:basedOn w:val="a0"/>
    <w:uiPriority w:val="99"/>
    <w:semiHidden/>
    <w:rsid w:val="00EB1B03"/>
  </w:style>
  <w:style w:type="paragraph" w:styleId="ab">
    <w:name w:val="footer"/>
    <w:basedOn w:val="a"/>
    <w:link w:val="aa"/>
    <w:uiPriority w:val="99"/>
    <w:unhideWhenUsed/>
    <w:rsid w:val="00EB1B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Нижний колонтитул Знак1"/>
    <w:basedOn w:val="a0"/>
    <w:uiPriority w:val="99"/>
    <w:semiHidden/>
    <w:rsid w:val="00EB1B03"/>
  </w:style>
  <w:style w:type="character" w:customStyle="1" w:styleId="afd">
    <w:name w:val="Название Знак"/>
    <w:basedOn w:val="a0"/>
    <w:uiPriority w:val="99"/>
    <w:rsid w:val="00EB1B03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e">
    <w:name w:val="Название1"/>
    <w:basedOn w:val="a"/>
    <w:next w:val="a"/>
    <w:qFormat/>
    <w:rsid w:val="00EB1B03"/>
    <w:pPr>
      <w:pBdr>
        <w:bottom w:val="single" w:sz="8" w:space="4" w:color="5B9BD5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f">
    <w:name w:val="Заголовок Знак1"/>
    <w:basedOn w:val="a0"/>
    <w:uiPriority w:val="10"/>
    <w:rsid w:val="00EB1B0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EB1B0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e">
    <w:name w:val="Body Text"/>
    <w:basedOn w:val="a"/>
    <w:link w:val="ad"/>
    <w:uiPriority w:val="99"/>
    <w:unhideWhenUsed/>
    <w:rsid w:val="00EB1B03"/>
    <w:pPr>
      <w:spacing w:after="120"/>
    </w:pPr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1f0">
    <w:name w:val="Основной текст Знак1"/>
    <w:basedOn w:val="a0"/>
    <w:semiHidden/>
    <w:rsid w:val="00EB1B03"/>
  </w:style>
  <w:style w:type="paragraph" w:styleId="af0">
    <w:name w:val="Body Text Indent"/>
    <w:basedOn w:val="a"/>
    <w:link w:val="af"/>
    <w:unhideWhenUsed/>
    <w:rsid w:val="00EB1B0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1">
    <w:name w:val="Основной текст с отступом Знак1"/>
    <w:basedOn w:val="a0"/>
    <w:uiPriority w:val="99"/>
    <w:semiHidden/>
    <w:rsid w:val="00EB1B03"/>
  </w:style>
  <w:style w:type="paragraph" w:styleId="23">
    <w:name w:val="Body Text 2"/>
    <w:basedOn w:val="a"/>
    <w:link w:val="22"/>
    <w:unhideWhenUsed/>
    <w:rsid w:val="00EB1B0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EB1B03"/>
  </w:style>
  <w:style w:type="paragraph" w:styleId="25">
    <w:name w:val="Body Text Indent 2"/>
    <w:basedOn w:val="a"/>
    <w:link w:val="24"/>
    <w:unhideWhenUsed/>
    <w:rsid w:val="00EB1B0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EB1B03"/>
  </w:style>
  <w:style w:type="paragraph" w:styleId="33">
    <w:name w:val="Body Text Indent 3"/>
    <w:basedOn w:val="a"/>
    <w:link w:val="32"/>
    <w:unhideWhenUsed/>
    <w:rsid w:val="00EB1B03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10">
    <w:name w:val="Основной текст с отступом 3 Знак1"/>
    <w:basedOn w:val="a0"/>
    <w:semiHidden/>
    <w:rsid w:val="00EB1B03"/>
    <w:rPr>
      <w:sz w:val="16"/>
      <w:szCs w:val="16"/>
    </w:rPr>
  </w:style>
  <w:style w:type="paragraph" w:styleId="af2">
    <w:name w:val="Plain Text"/>
    <w:basedOn w:val="a"/>
    <w:link w:val="af1"/>
    <w:unhideWhenUsed/>
    <w:rsid w:val="00EB1B03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1f2">
    <w:name w:val="Текст Знак1"/>
    <w:basedOn w:val="a0"/>
    <w:semiHidden/>
    <w:rsid w:val="00EB1B03"/>
    <w:rPr>
      <w:rFonts w:ascii="Consolas" w:hAnsi="Consolas" w:cs="Consolas"/>
      <w:sz w:val="21"/>
      <w:szCs w:val="21"/>
    </w:rPr>
  </w:style>
  <w:style w:type="paragraph" w:styleId="af4">
    <w:name w:val="Balloon Text"/>
    <w:basedOn w:val="a"/>
    <w:link w:val="af3"/>
    <w:uiPriority w:val="99"/>
    <w:semiHidden/>
    <w:unhideWhenUsed/>
    <w:rsid w:val="00EB1B03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1f3">
    <w:name w:val="Текст выноски Знак1"/>
    <w:basedOn w:val="a0"/>
    <w:uiPriority w:val="99"/>
    <w:semiHidden/>
    <w:rsid w:val="00EB1B03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EB1B03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EB1B03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EB1B03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EB1B03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EB1B03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EB1B03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e">
    <w:name w:val="Основной текст + Полужирный"/>
    <w:aliases w:val="Курсив"/>
    <w:rsid w:val="00EB1B03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EB1B03"/>
  </w:style>
  <w:style w:type="character" w:customStyle="1" w:styleId="hps">
    <w:name w:val="hps"/>
    <w:uiPriority w:val="99"/>
    <w:rsid w:val="00EB1B03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EB1B03"/>
  </w:style>
  <w:style w:type="character" w:customStyle="1" w:styleId="wmi-callto">
    <w:name w:val="wmi-callto"/>
    <w:rsid w:val="00EB1B03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EB1B03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EB1B03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EB1B03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EB1B03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EB1B03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EB1B03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EB1B03"/>
  </w:style>
  <w:style w:type="character" w:customStyle="1" w:styleId="s7">
    <w:name w:val="s7"/>
    <w:uiPriority w:val="99"/>
    <w:rsid w:val="00EB1B03"/>
  </w:style>
  <w:style w:type="table" w:styleId="aff">
    <w:name w:val="Table Grid"/>
    <w:basedOn w:val="a1"/>
    <w:uiPriority w:val="59"/>
    <w:rsid w:val="00EB1B0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4">
    <w:name w:val="Сетка таблицы1"/>
    <w:basedOn w:val="a1"/>
    <w:uiPriority w:val="59"/>
    <w:rsid w:val="00EB1B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EB1B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EB1B03"/>
    <w:pPr>
      <w:numPr>
        <w:numId w:val="3"/>
      </w:numPr>
    </w:pPr>
  </w:style>
  <w:style w:type="character" w:customStyle="1" w:styleId="tlid-translation">
    <w:name w:val="tlid-translation"/>
    <w:basedOn w:val="a0"/>
    <w:rsid w:val="00EB1B03"/>
  </w:style>
  <w:style w:type="paragraph" w:customStyle="1" w:styleId="chapter">
    <w:name w:val="chapter"/>
    <w:basedOn w:val="a"/>
    <w:qFormat/>
    <w:rsid w:val="00EB1B0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EB1B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0">
    <w:name w:val="List Paragraph"/>
    <w:basedOn w:val="a"/>
    <w:uiPriority w:val="34"/>
    <w:qFormat/>
    <w:rsid w:val="00EB1B03"/>
    <w:pPr>
      <w:ind w:left="720"/>
      <w:contextualSpacing/>
    </w:pPr>
  </w:style>
  <w:style w:type="paragraph" w:customStyle="1" w:styleId="aiiaie">
    <w:name w:val="?a?iiaie"/>
    <w:basedOn w:val="a"/>
    <w:qFormat/>
    <w:rsid w:val="00EB1B03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EB1B03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EB1B03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EB1B03"/>
    <w:rPr>
      <w:i/>
      <w:sz w:val="30"/>
      <w:szCs w:val="30"/>
    </w:rPr>
  </w:style>
  <w:style w:type="character" w:styleId="aff1">
    <w:name w:val="Emphasis"/>
    <w:qFormat/>
    <w:rsid w:val="00EB1B03"/>
    <w:rPr>
      <w:i/>
      <w:iCs/>
    </w:rPr>
  </w:style>
  <w:style w:type="character" w:styleId="aff2">
    <w:name w:val="Strong"/>
    <w:uiPriority w:val="22"/>
    <w:qFormat/>
    <w:rsid w:val="00EB1B03"/>
    <w:rPr>
      <w:b/>
      <w:bCs/>
    </w:rPr>
  </w:style>
  <w:style w:type="paragraph" w:styleId="aff3">
    <w:name w:val="No Spacing"/>
    <w:qFormat/>
    <w:rsid w:val="00EB1B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EB1B03"/>
    <w:rPr>
      <w:sz w:val="30"/>
      <w:szCs w:val="30"/>
    </w:rPr>
  </w:style>
  <w:style w:type="paragraph" w:customStyle="1" w:styleId="paragraph">
    <w:name w:val="paragraph"/>
    <w:basedOn w:val="a"/>
    <w:qFormat/>
    <w:rsid w:val="00EB1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EB1B03"/>
  </w:style>
  <w:style w:type="character" w:customStyle="1" w:styleId="spellingerror">
    <w:name w:val="spellingerror"/>
    <w:basedOn w:val="a0"/>
    <w:rsid w:val="00EB1B03"/>
  </w:style>
  <w:style w:type="paragraph" w:customStyle="1" w:styleId="50">
    <w:name w:val="5"/>
    <w:qFormat/>
    <w:rsid w:val="00EB1B03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EB1B03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EB1B03"/>
    <w:pPr>
      <w:spacing w:after="120" w:line="36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EB1B03"/>
    <w:pPr>
      <w:suppressAutoHyphens/>
      <w:autoSpaceDE w:val="0"/>
      <w:autoSpaceDN w:val="0"/>
      <w:adjustRightInd w:val="0"/>
      <w:spacing w:after="0"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1B03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link w:val="2"/>
    <w:uiPriority w:val="9"/>
    <w:semiHidden/>
    <w:rsid w:val="00EB1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link w:val="4"/>
    <w:uiPriority w:val="9"/>
    <w:semiHidden/>
    <w:rsid w:val="00EB1B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link w:val="6"/>
    <w:uiPriority w:val="9"/>
    <w:semiHidden/>
    <w:rsid w:val="00EB1B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4">
    <w:name w:val="FollowedHyperlink"/>
    <w:basedOn w:val="a0"/>
    <w:uiPriority w:val="99"/>
    <w:semiHidden/>
    <w:unhideWhenUsed/>
    <w:rsid w:val="00EB1B03"/>
    <w:rPr>
      <w:color w:val="800080" w:themeColor="followedHyperlink"/>
      <w:u w:val="single"/>
    </w:rPr>
  </w:style>
  <w:style w:type="paragraph" w:styleId="ac">
    <w:name w:val="Title"/>
    <w:basedOn w:val="a"/>
    <w:next w:val="a"/>
    <w:link w:val="14"/>
    <w:qFormat/>
    <w:rsid w:val="00EB1B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8">
    <w:name w:val="Название Знак3"/>
    <w:basedOn w:val="a0"/>
    <w:link w:val="ac"/>
    <w:uiPriority w:val="10"/>
    <w:rsid w:val="00EB1B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link w:val="3"/>
    <w:uiPriority w:val="9"/>
    <w:semiHidden/>
    <w:rsid w:val="00EB1B0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26" Type="http://schemas.openxmlformats.org/officeDocument/2006/relationships/hyperlink" Target="http://www.belarus.by/ru/travel/heritage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34" Type="http://schemas.openxmlformats.org/officeDocument/2006/relationships/hyperlink" Target="http://www.bellitmuseum.by/" TargetMode="External"/><Relationship Id="rId7" Type="http://schemas.openxmlformats.org/officeDocument/2006/relationships/hyperlink" Target="https://adu.by" TargetMode="External"/><Relationship Id="rId12" Type="http://schemas.openxmlformats.org/officeDocument/2006/relationships/hyperlink" Target="http://e-padruchnik.adu.by/" TargetMode="External"/><Relationship Id="rId17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25" Type="http://schemas.openxmlformats.org/officeDocument/2006/relationships/hyperlink" Target="https://adu.by/ru/homepage/obrazovatelnyj-protses-2019-2020-uchebnyj-god/organizatsiya-vospitaniya.html" TargetMode="External"/><Relationship Id="rId33" Type="http://schemas.openxmlformats.org/officeDocument/2006/relationships/hyperlink" Target="http://www.kupalauski.by" TargetMode="External"/><Relationship Id="rId38" Type="http://schemas.openxmlformats.org/officeDocument/2006/relationships/hyperlink" Target="http://www.lim.b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u.by" TargetMode="External"/><Relationship Id="rId20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29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u.by" TargetMode="External"/><Relationship Id="rId11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24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32" Type="http://schemas.openxmlformats.org/officeDocument/2006/relationships/hyperlink" Target="http://www.nlb.by/" TargetMode="External"/><Relationship Id="rId37" Type="http://schemas.openxmlformats.org/officeDocument/2006/relationships/hyperlink" Target="http://www.kupala-museum.by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23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28" Type="http://schemas.openxmlformats.org/officeDocument/2006/relationships/hyperlink" Target="https://adu.by" TargetMode="External"/><Relationship Id="rId36" Type="http://schemas.openxmlformats.org/officeDocument/2006/relationships/hyperlink" Target="http://www.yakubkolas.by/" TargetMode="External"/><Relationship Id="rId10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19" Type="http://schemas.openxmlformats.org/officeDocument/2006/relationships/hyperlink" Target="https://adu.by" TargetMode="External"/><Relationship Id="rId31" Type="http://schemas.openxmlformats.org/officeDocument/2006/relationships/hyperlink" Target="http://edu.gov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14" Type="http://schemas.openxmlformats.org/officeDocument/2006/relationships/hyperlink" Target="https://adu.by/ru/homepage/obrazovatelnyj-protses-2019-2020-uchebnyj-god/obshchee-srednee-obrazovanie/202-uchebnye-predmety-v-xi-klassy/1269-belaruskaya-mova.html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://www.belstat.gov.by/" TargetMode="External"/><Relationship Id="rId30" Type="http://schemas.openxmlformats.org/officeDocument/2006/relationships/hyperlink" Target="https://adu.by/ru/homepage/obrazovatelnyj-protses-2019-2020-uchebnyj-god/obshchee-srednee-obrazovanie/202-uchebnye-predmety-v-xi-klassy/1270-belaruskaya-litaratura.html" TargetMode="External"/><Relationship Id="rId35" Type="http://schemas.openxmlformats.org/officeDocument/2006/relationships/hyperlink" Target="http://bagdanovich.museum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6585</Words>
  <Characters>37536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2019-07-19T13:39:00Z</dcterms:created>
  <dcterms:modified xsi:type="dcterms:W3CDTF">2019-07-19T13:43:00Z</dcterms:modified>
</cp:coreProperties>
</file>