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16B6C" w14:textId="77777777" w:rsidR="00150F0F" w:rsidRDefault="00150F0F">
      <w:pPr>
        <w:pStyle w:val="ConsPlusNormal"/>
        <w:outlineLvl w:val="0"/>
      </w:pPr>
      <w:r>
        <w:t>Зарегистрировано в Национальном реестре правовых актов</w:t>
      </w:r>
    </w:p>
    <w:p w14:paraId="2C62ECCC" w14:textId="77777777" w:rsidR="00150F0F" w:rsidRDefault="00150F0F">
      <w:pPr>
        <w:pStyle w:val="ConsPlusNormal"/>
        <w:spacing w:before="220"/>
      </w:pPr>
      <w:r>
        <w:t>Республики Беларусь 2 августа 2023 г. N 8/40264</w:t>
      </w:r>
    </w:p>
    <w:p w14:paraId="6A230A6D" w14:textId="77777777" w:rsidR="00150F0F" w:rsidRDefault="00150F0F">
      <w:pPr>
        <w:pStyle w:val="ConsPlusNormal"/>
        <w:pBdr>
          <w:bottom w:val="single" w:sz="6" w:space="0" w:color="auto"/>
        </w:pBdr>
        <w:spacing w:before="100" w:after="100"/>
        <w:jc w:val="both"/>
        <w:rPr>
          <w:sz w:val="2"/>
          <w:szCs w:val="2"/>
        </w:rPr>
      </w:pPr>
    </w:p>
    <w:p w14:paraId="5D53D9E7" w14:textId="77777777" w:rsidR="00150F0F" w:rsidRDefault="00150F0F">
      <w:pPr>
        <w:pStyle w:val="ConsPlusNormal"/>
      </w:pPr>
    </w:p>
    <w:p w14:paraId="74DB58BE" w14:textId="77777777" w:rsidR="00150F0F" w:rsidRDefault="00150F0F">
      <w:pPr>
        <w:pStyle w:val="ConsPlusTitle"/>
        <w:jc w:val="center"/>
      </w:pPr>
      <w:r>
        <w:t>ПОСТАНОВЛЕНИЕ МИНИСТЕРСТВА ОБРАЗОВАНИЯ РЕСПУБЛИКИ БЕЛАРУСЬ</w:t>
      </w:r>
    </w:p>
    <w:p w14:paraId="1DE86B75" w14:textId="77777777" w:rsidR="00150F0F" w:rsidRDefault="00150F0F">
      <w:pPr>
        <w:pStyle w:val="ConsPlusTitle"/>
        <w:jc w:val="center"/>
      </w:pPr>
      <w:r>
        <w:t>20 июля 2023 г. N 200</w:t>
      </w:r>
    </w:p>
    <w:p w14:paraId="786F39D9" w14:textId="77777777" w:rsidR="00150F0F" w:rsidRDefault="00150F0F">
      <w:pPr>
        <w:pStyle w:val="ConsPlusTitle"/>
        <w:jc w:val="center"/>
      </w:pPr>
    </w:p>
    <w:p w14:paraId="5E0B2B92" w14:textId="77777777" w:rsidR="00150F0F" w:rsidRDefault="00150F0F">
      <w:pPr>
        <w:pStyle w:val="ConsPlusTitle"/>
        <w:jc w:val="center"/>
      </w:pPr>
      <w:r>
        <w:t>О ТИПОВЫХ ШТАТАХ И НОРМАТИВАХ ЧИСЛЕННОСТИ РАБОТНИКОВ ОРГАНИЗАЦИЙ, ОСУЩЕСТВЛЯЮЩИХ НАУЧНО-МЕТОДИЧЕСКОЕ ОБЕСПЕЧЕНИЕ НА РАЙОННОМ (ГОРОДСКОМ) УРОВНЕ</w:t>
      </w:r>
    </w:p>
    <w:p w14:paraId="6D93760C" w14:textId="77777777" w:rsidR="00150F0F" w:rsidRDefault="00150F0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50F0F" w14:paraId="19804B8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D24ADC8" w14:textId="77777777" w:rsidR="00150F0F" w:rsidRDefault="00150F0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32BC294" w14:textId="77777777" w:rsidR="00150F0F" w:rsidRDefault="00150F0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0D450FB" w14:textId="77777777" w:rsidR="00150F0F" w:rsidRDefault="00150F0F">
            <w:pPr>
              <w:pStyle w:val="ConsPlusNormal"/>
              <w:jc w:val="center"/>
            </w:pPr>
            <w:r>
              <w:rPr>
                <w:color w:val="392C69"/>
              </w:rPr>
              <w:t xml:space="preserve">(в ред. </w:t>
            </w:r>
            <w:hyperlink r:id="rId4">
              <w:r>
                <w:rPr>
                  <w:color w:val="0000FF"/>
                </w:rPr>
                <w:t>постановления</w:t>
              </w:r>
            </w:hyperlink>
            <w:r>
              <w:rPr>
                <w:color w:val="392C69"/>
              </w:rPr>
              <w:t xml:space="preserve"> Минобразования от 25.04.2026 N 87)</w:t>
            </w:r>
          </w:p>
        </w:tc>
        <w:tc>
          <w:tcPr>
            <w:tcW w:w="113" w:type="dxa"/>
            <w:tcBorders>
              <w:top w:val="nil"/>
              <w:left w:val="nil"/>
              <w:bottom w:val="nil"/>
              <w:right w:val="nil"/>
            </w:tcBorders>
            <w:shd w:val="clear" w:color="auto" w:fill="F4F3F8"/>
            <w:tcMar>
              <w:top w:w="0" w:type="dxa"/>
              <w:left w:w="0" w:type="dxa"/>
              <w:bottom w:w="0" w:type="dxa"/>
              <w:right w:w="0" w:type="dxa"/>
            </w:tcMar>
          </w:tcPr>
          <w:p w14:paraId="3C335CEA" w14:textId="77777777" w:rsidR="00150F0F" w:rsidRDefault="00150F0F">
            <w:pPr>
              <w:pStyle w:val="ConsPlusNormal"/>
            </w:pPr>
          </w:p>
        </w:tc>
      </w:tr>
    </w:tbl>
    <w:p w14:paraId="69DE8808" w14:textId="77777777" w:rsidR="00150F0F" w:rsidRDefault="00150F0F">
      <w:pPr>
        <w:pStyle w:val="ConsPlusNormal"/>
      </w:pPr>
    </w:p>
    <w:p w14:paraId="19157CC4" w14:textId="77777777" w:rsidR="00150F0F" w:rsidRDefault="00150F0F">
      <w:pPr>
        <w:pStyle w:val="ConsPlusNormal"/>
        <w:ind w:firstLine="540"/>
        <w:jc w:val="both"/>
      </w:pPr>
      <w:r>
        <w:t xml:space="preserve">На основании </w:t>
      </w:r>
      <w:hyperlink r:id="rId5">
        <w:r>
          <w:rPr>
            <w:color w:val="0000FF"/>
          </w:rPr>
          <w:t>абзаца третьего подпункта 4.8 пункта 4</w:t>
        </w:r>
      </w:hyperlink>
      <w:r>
        <w:t xml:space="preserve"> Положения о Министерстве образования Республики Беларусь, утвержденного постановлением Совета Министров Республики Беларусь от 4 августа 2011 г. N 1049, Министерство образования Республики Беларусь ПОСТАНОВЛЯЕТ:</w:t>
      </w:r>
    </w:p>
    <w:p w14:paraId="68602738" w14:textId="77777777" w:rsidR="00150F0F" w:rsidRDefault="00150F0F">
      <w:pPr>
        <w:pStyle w:val="ConsPlusNormal"/>
        <w:jc w:val="both"/>
      </w:pPr>
      <w:r>
        <w:t xml:space="preserve">(в ред. </w:t>
      </w:r>
      <w:hyperlink r:id="rId6">
        <w:r>
          <w:rPr>
            <w:color w:val="0000FF"/>
          </w:rPr>
          <w:t>постановления</w:t>
        </w:r>
      </w:hyperlink>
      <w:r>
        <w:t xml:space="preserve"> Минобразования от 25.04.2026 N 87)</w:t>
      </w:r>
    </w:p>
    <w:p w14:paraId="4BCD7C24" w14:textId="77777777" w:rsidR="00150F0F" w:rsidRDefault="00150F0F">
      <w:pPr>
        <w:pStyle w:val="ConsPlusNormal"/>
        <w:spacing w:before="220"/>
        <w:ind w:firstLine="540"/>
        <w:jc w:val="both"/>
      </w:pPr>
      <w:r>
        <w:t xml:space="preserve">1. Установить типовые </w:t>
      </w:r>
      <w:hyperlink w:anchor="P111">
        <w:r>
          <w:rPr>
            <w:color w:val="0000FF"/>
          </w:rPr>
          <w:t>штаты</w:t>
        </w:r>
      </w:hyperlink>
      <w:r>
        <w:t xml:space="preserve"> и нормативы численности работников организаций, осуществляющих научно-методическое обеспечение на районном (городском) уровне (далее - типовые штаты), согласно приложению 1.</w:t>
      </w:r>
    </w:p>
    <w:p w14:paraId="25204107" w14:textId="77777777" w:rsidR="00150F0F" w:rsidRDefault="00150F0F">
      <w:pPr>
        <w:pStyle w:val="ConsPlusNormal"/>
        <w:jc w:val="both"/>
      </w:pPr>
      <w:r>
        <w:t xml:space="preserve">(в ред. </w:t>
      </w:r>
      <w:hyperlink r:id="rId7">
        <w:r>
          <w:rPr>
            <w:color w:val="0000FF"/>
          </w:rPr>
          <w:t>постановления</w:t>
        </w:r>
      </w:hyperlink>
      <w:r>
        <w:t xml:space="preserve"> Минобразования от 25.04.2026 N 87)</w:t>
      </w:r>
    </w:p>
    <w:p w14:paraId="616B7C1D" w14:textId="77777777" w:rsidR="00150F0F" w:rsidRDefault="00150F0F">
      <w:pPr>
        <w:pStyle w:val="ConsPlusNormal"/>
        <w:spacing w:before="220"/>
        <w:ind w:firstLine="540"/>
        <w:jc w:val="both"/>
      </w:pPr>
      <w:r>
        <w:t>2. Определить, что:</w:t>
      </w:r>
    </w:p>
    <w:p w14:paraId="738544D1" w14:textId="77777777" w:rsidR="00150F0F" w:rsidRDefault="00150F0F">
      <w:pPr>
        <w:pStyle w:val="ConsPlusNormal"/>
        <w:spacing w:before="220"/>
        <w:ind w:firstLine="540"/>
        <w:jc w:val="both"/>
      </w:pPr>
      <w:r>
        <w:t>2.1. действие настоящего постановления распространяется на государственные организации, осуществляющие научно-методическое обеспечение дошкольного, общего среднего, специального образования, дополнительного образования детей и молодежи на районном (городском) уровне (далее, если не определено иное, - учебно-методические кабинеты);</w:t>
      </w:r>
    </w:p>
    <w:p w14:paraId="5AADEF6C" w14:textId="77777777" w:rsidR="00150F0F" w:rsidRDefault="00150F0F">
      <w:pPr>
        <w:pStyle w:val="ConsPlusNormal"/>
        <w:spacing w:before="220"/>
        <w:ind w:firstLine="540"/>
        <w:jc w:val="both"/>
      </w:pPr>
      <w:r>
        <w:t>2.2. типовые штаты применяются при утверждении руководителями учебно-методических кабинетов штатных расписаний на 1 января календарного года в пределах выделенных бюджетных средств и средств, получаемых от приносящей доходы деятельности.</w:t>
      </w:r>
    </w:p>
    <w:p w14:paraId="5DC6F8D8" w14:textId="77777777" w:rsidR="00150F0F" w:rsidRDefault="00150F0F">
      <w:pPr>
        <w:pStyle w:val="ConsPlusNormal"/>
        <w:spacing w:before="220"/>
        <w:ind w:firstLine="540"/>
        <w:jc w:val="both"/>
      </w:pPr>
      <w:r>
        <w:t>В пределах штатной численности, рассчитанной в соответствии с настоящим постановлением, в структуру учебно-методических кабинетов руководителями могут вноситься изменения.</w:t>
      </w:r>
    </w:p>
    <w:p w14:paraId="354564EA" w14:textId="77777777" w:rsidR="00150F0F" w:rsidRDefault="00150F0F">
      <w:pPr>
        <w:pStyle w:val="ConsPlusNormal"/>
        <w:spacing w:before="220"/>
        <w:ind w:firstLine="540"/>
        <w:jc w:val="both"/>
      </w:pPr>
      <w:r>
        <w:t xml:space="preserve">Замена должностей специалистов и других служащих, профессий рабочих, увеличение штатной численности работников, введение в штатное расписание должностей служащих (профессий рабочих), не предусмотренных настоящим постановлением, осуществляется учебно-методическими кабинетами в соответствии с требованиями, установленными </w:t>
      </w:r>
      <w:hyperlink r:id="rId8">
        <w:r>
          <w:rPr>
            <w:color w:val="0000FF"/>
          </w:rPr>
          <w:t>постановлением</w:t>
        </w:r>
      </w:hyperlink>
      <w:r>
        <w:t xml:space="preserve"> Совета Министров Республики Беларусь от 17 октября 2025 г. N 571 "О порядке утверждения штатной численности работников бюджетных организаций".</w:t>
      </w:r>
    </w:p>
    <w:p w14:paraId="423D34CE" w14:textId="77777777" w:rsidR="00150F0F" w:rsidRDefault="00150F0F">
      <w:pPr>
        <w:pStyle w:val="ConsPlusNormal"/>
        <w:spacing w:before="220"/>
        <w:ind w:firstLine="540"/>
        <w:jc w:val="both"/>
      </w:pPr>
      <w:r>
        <w:t xml:space="preserve">Наименования должностей служащих (профессий рабочих) определяются в соответствии с Единым квалификационным </w:t>
      </w:r>
      <w:hyperlink r:id="rId9">
        <w:r>
          <w:rPr>
            <w:color w:val="0000FF"/>
          </w:rPr>
          <w:t>справочником</w:t>
        </w:r>
      </w:hyperlink>
      <w:r>
        <w:t xml:space="preserve"> должностей служащих, Единым тарифно-квалификационным </w:t>
      </w:r>
      <w:hyperlink r:id="rId10">
        <w:r>
          <w:rPr>
            <w:color w:val="0000FF"/>
          </w:rPr>
          <w:t>справочником</w:t>
        </w:r>
      </w:hyperlink>
      <w:r>
        <w:t xml:space="preserve"> работ и профессий рабочих, профессиональными стандартами;</w:t>
      </w:r>
    </w:p>
    <w:p w14:paraId="411FADD5" w14:textId="77777777" w:rsidR="00150F0F" w:rsidRDefault="00150F0F">
      <w:pPr>
        <w:pStyle w:val="ConsPlusNormal"/>
        <w:jc w:val="both"/>
      </w:pPr>
      <w:r>
        <w:t>(</w:t>
      </w:r>
      <w:proofErr w:type="spellStart"/>
      <w:r>
        <w:t>пп</w:t>
      </w:r>
      <w:proofErr w:type="spellEnd"/>
      <w:r>
        <w:t xml:space="preserve">. 2.2 в ред. </w:t>
      </w:r>
      <w:hyperlink r:id="rId11">
        <w:r>
          <w:rPr>
            <w:color w:val="0000FF"/>
          </w:rPr>
          <w:t>постановления</w:t>
        </w:r>
      </w:hyperlink>
      <w:r>
        <w:t xml:space="preserve"> Минобразования от 25.04.2026 N 87)</w:t>
      </w:r>
    </w:p>
    <w:p w14:paraId="775CACE7" w14:textId="77777777" w:rsidR="00150F0F" w:rsidRDefault="00150F0F">
      <w:pPr>
        <w:pStyle w:val="ConsPlusNormal"/>
        <w:spacing w:before="220"/>
        <w:ind w:firstLine="540"/>
        <w:jc w:val="both"/>
      </w:pPr>
      <w:r>
        <w:t xml:space="preserve">2.3. при применении типовых штатов по состоянию на 1 января календарного года учитывается численность педагогических работников учреждений дошкольного, общего среднего, специального образования, дополнительного образования детей и молодежи, социально-педагогических учреждений района (города), иных организаций, которым в соответствии с </w:t>
      </w:r>
      <w:r>
        <w:lastRenderedPageBreak/>
        <w:t xml:space="preserve">законодательством предоставлено право осуществлять образовательную деятельность, реализующих образовательную программу дошкольного образования, образовательные программы специального образования на уровне дошкольного образования, находящихся в подчинении структурных подразделений местных исполнительных и распорядительных органов, осуществляющих государственно-властные полномочия в сфере образования, приемных родителей, родителей-воспитателей детских домов семейного типа в районе (городе) (далее - педагогические работники) в соответствии с данными учета в сфере образования согласно </w:t>
      </w:r>
      <w:hyperlink r:id="rId12">
        <w:r>
          <w:rPr>
            <w:color w:val="0000FF"/>
          </w:rPr>
          <w:t>Инструкции</w:t>
        </w:r>
      </w:hyperlink>
      <w:r>
        <w:t xml:space="preserve"> о порядке формирования, ведения и использования автоматизированной системы учета в сфере образования "Электронная </w:t>
      </w:r>
      <w:proofErr w:type="spellStart"/>
      <w:r>
        <w:t>адукацыя</w:t>
      </w:r>
      <w:proofErr w:type="spellEnd"/>
      <w:r>
        <w:t>", утвержденной постановлением Министерства образования Республики Беларусь от 15 сентября 2015 г. N 115, ведомственной отчетности;</w:t>
      </w:r>
    </w:p>
    <w:p w14:paraId="396202AB" w14:textId="77777777" w:rsidR="00150F0F" w:rsidRDefault="00150F0F">
      <w:pPr>
        <w:pStyle w:val="ConsPlusNormal"/>
        <w:spacing w:before="220"/>
        <w:ind w:firstLine="540"/>
        <w:jc w:val="both"/>
      </w:pPr>
      <w:r>
        <w:t>2.4. штатная численность методистов вводится в соответствии с типовыми штатами для:</w:t>
      </w:r>
    </w:p>
    <w:p w14:paraId="000D3191" w14:textId="77777777" w:rsidR="00150F0F" w:rsidRDefault="00150F0F">
      <w:pPr>
        <w:pStyle w:val="ConsPlusNormal"/>
        <w:spacing w:before="220"/>
        <w:ind w:firstLine="540"/>
        <w:jc w:val="both"/>
      </w:pPr>
      <w:r>
        <w:t>осуществления научно-методического обеспечения:</w:t>
      </w:r>
    </w:p>
    <w:p w14:paraId="15333A2E" w14:textId="77777777" w:rsidR="00150F0F" w:rsidRDefault="00150F0F">
      <w:pPr>
        <w:pStyle w:val="ConsPlusNormal"/>
        <w:spacing w:before="220"/>
        <w:ind w:firstLine="540"/>
        <w:jc w:val="both"/>
      </w:pPr>
      <w:r>
        <w:t>дошкольного образования;</w:t>
      </w:r>
    </w:p>
    <w:p w14:paraId="694BBA85" w14:textId="77777777" w:rsidR="00150F0F" w:rsidRDefault="00150F0F">
      <w:pPr>
        <w:pStyle w:val="ConsPlusNormal"/>
        <w:spacing w:before="220"/>
        <w:ind w:firstLine="540"/>
        <w:jc w:val="both"/>
      </w:pPr>
      <w:r>
        <w:t>общего среднего образования;</w:t>
      </w:r>
    </w:p>
    <w:p w14:paraId="193F7693" w14:textId="77777777" w:rsidR="00150F0F" w:rsidRDefault="00150F0F">
      <w:pPr>
        <w:pStyle w:val="ConsPlusNormal"/>
        <w:spacing w:before="220"/>
        <w:ind w:firstLine="540"/>
        <w:jc w:val="both"/>
      </w:pPr>
      <w:r>
        <w:t>специального образования;</w:t>
      </w:r>
    </w:p>
    <w:p w14:paraId="32B4A923" w14:textId="77777777" w:rsidR="00150F0F" w:rsidRDefault="00150F0F">
      <w:pPr>
        <w:pStyle w:val="ConsPlusNormal"/>
        <w:spacing w:before="220"/>
        <w:ind w:firstLine="540"/>
        <w:jc w:val="both"/>
      </w:pPr>
      <w:r>
        <w:t>дополнительного образования детей и молодежи;</w:t>
      </w:r>
    </w:p>
    <w:p w14:paraId="57C98558" w14:textId="77777777" w:rsidR="00150F0F" w:rsidRDefault="00150F0F">
      <w:pPr>
        <w:pStyle w:val="ConsPlusNormal"/>
        <w:spacing w:before="220"/>
        <w:ind w:firstLine="540"/>
        <w:jc w:val="both"/>
      </w:pPr>
      <w:r>
        <w:t>методического сопровождения реализации программно-планирующей документации воспитания;</w:t>
      </w:r>
    </w:p>
    <w:p w14:paraId="690D74CE" w14:textId="77777777" w:rsidR="00150F0F" w:rsidRDefault="00150F0F">
      <w:pPr>
        <w:pStyle w:val="ConsPlusNormal"/>
        <w:spacing w:before="220"/>
        <w:ind w:firstLine="540"/>
        <w:jc w:val="both"/>
      </w:pPr>
      <w:r>
        <w:t>организационно-методического сопровождения образовательных, спортивно-массовых, физкультурно-оздоровительных, культурно-массовых мероприятий с участием обучающихся, олимпиад, конкурсов, турниров, фестивалей и иных образовательных мероприятий;</w:t>
      </w:r>
    </w:p>
    <w:p w14:paraId="4446FBFF" w14:textId="77777777" w:rsidR="00150F0F" w:rsidRDefault="00150F0F">
      <w:pPr>
        <w:pStyle w:val="ConsPlusNormal"/>
        <w:spacing w:before="220"/>
        <w:ind w:firstLine="540"/>
        <w:jc w:val="both"/>
      </w:pPr>
      <w:r>
        <w:t>координации работы по комплектованию библиотечного фонда учреждений образования, организационно-методического сопровождения деятельности библиотекарей в районе (городе);</w:t>
      </w:r>
    </w:p>
    <w:p w14:paraId="723E3475" w14:textId="77777777" w:rsidR="00150F0F" w:rsidRDefault="00150F0F">
      <w:pPr>
        <w:pStyle w:val="ConsPlusNormal"/>
        <w:spacing w:before="220"/>
        <w:ind w:firstLine="540"/>
        <w:jc w:val="both"/>
      </w:pPr>
      <w:r>
        <w:t>выполнения иных функций в сфере образования, возложенных на учебно-методические кабинеты в соответствии с законодательством.</w:t>
      </w:r>
    </w:p>
    <w:p w14:paraId="576F7001" w14:textId="77777777" w:rsidR="00150F0F" w:rsidRDefault="00150F0F">
      <w:pPr>
        <w:pStyle w:val="ConsPlusNormal"/>
        <w:spacing w:before="220"/>
        <w:ind w:firstLine="540"/>
        <w:jc w:val="both"/>
      </w:pPr>
      <w:r>
        <w:t>В учебно-методических кабинетах создаются структурные подразделения:</w:t>
      </w:r>
    </w:p>
    <w:p w14:paraId="6928A7CF" w14:textId="77777777" w:rsidR="00150F0F" w:rsidRDefault="00150F0F">
      <w:pPr>
        <w:pStyle w:val="ConsPlusNormal"/>
        <w:spacing w:before="220"/>
        <w:ind w:firstLine="540"/>
        <w:jc w:val="both"/>
      </w:pPr>
      <w:r>
        <w:t>отдел - при наличии в штате не менее 4 штатных единиц должностей служащих, включая должность руководителя;</w:t>
      </w:r>
    </w:p>
    <w:p w14:paraId="57BA9B0C" w14:textId="77777777" w:rsidR="00150F0F" w:rsidRDefault="00150F0F">
      <w:pPr>
        <w:pStyle w:val="ConsPlusNormal"/>
        <w:spacing w:before="220"/>
        <w:ind w:firstLine="540"/>
        <w:jc w:val="both"/>
      </w:pPr>
      <w:r>
        <w:t>сектор - при наличии в штате не менее 3 штатных единиц должностей служащих, включая должность руководителя.</w:t>
      </w:r>
    </w:p>
    <w:p w14:paraId="2CDAF5F3" w14:textId="77777777" w:rsidR="00150F0F" w:rsidRDefault="00150F0F">
      <w:pPr>
        <w:pStyle w:val="ConsPlusNormal"/>
        <w:spacing w:before="220"/>
        <w:ind w:firstLine="540"/>
        <w:jc w:val="both"/>
      </w:pPr>
      <w:r>
        <w:t>Руководители структурных подразделений (начальник отдела, заведующий сектором) вводятся вместо методистов, осуществляющих научно-методическое обеспечение деятельности учреждений образования по соответствующему уровню;</w:t>
      </w:r>
    </w:p>
    <w:p w14:paraId="671A35E7" w14:textId="77777777" w:rsidR="00150F0F" w:rsidRDefault="00150F0F">
      <w:pPr>
        <w:pStyle w:val="ConsPlusNormal"/>
        <w:spacing w:before="220"/>
        <w:ind w:firstLine="540"/>
        <w:jc w:val="both"/>
      </w:pPr>
      <w:bookmarkStart w:id="0" w:name="P37"/>
      <w:bookmarkEnd w:id="0"/>
      <w:r>
        <w:t>2.5 численность уборщиков помещений и уборщиков территорий определяется по суммарной трудоемкости по соответствующей профессии рабочего с учетом годового баланса рабочего времени.</w:t>
      </w:r>
    </w:p>
    <w:p w14:paraId="7392DBD2" w14:textId="77777777" w:rsidR="00150F0F" w:rsidRDefault="00150F0F">
      <w:pPr>
        <w:pStyle w:val="ConsPlusNormal"/>
        <w:spacing w:before="220"/>
        <w:ind w:firstLine="540"/>
        <w:jc w:val="both"/>
      </w:pPr>
      <w:r>
        <w:t xml:space="preserve">Суммарная трудоемкость определяется путем суммирования трудоемкости по отдельным видам выполняемых работ. Трудоемкость по отдельным видам выполняемых работ рассчитывается как произведение нормы времени на выполнение отдельного вида работ, объема данного вида работ (площадь, подлежащая уборке) и количества повторений данного вида работ в течение расчетного периода. Нормы времени на виды работ и условия периодичности </w:t>
      </w:r>
      <w:r>
        <w:lastRenderedPageBreak/>
        <w:t>проведения отдельных видов работ определяются:</w:t>
      </w:r>
    </w:p>
    <w:p w14:paraId="6407FF9F" w14:textId="77777777" w:rsidR="00150F0F" w:rsidRDefault="00150F0F">
      <w:pPr>
        <w:pStyle w:val="ConsPlusNormal"/>
        <w:spacing w:before="220"/>
        <w:ind w:firstLine="540"/>
        <w:jc w:val="both"/>
      </w:pPr>
      <w:r>
        <w:t xml:space="preserve">для уборщиков помещений - </w:t>
      </w:r>
      <w:hyperlink w:anchor="P230">
        <w:r>
          <w:rPr>
            <w:color w:val="0000FF"/>
          </w:rPr>
          <w:t>нормами</w:t>
        </w:r>
      </w:hyperlink>
      <w:r>
        <w:t xml:space="preserve"> времени на санитарное содержание помещений административных, общественных зданий, сооружений согласно приложению 2;</w:t>
      </w:r>
    </w:p>
    <w:p w14:paraId="21E66C2D" w14:textId="77777777" w:rsidR="00150F0F" w:rsidRDefault="00150F0F">
      <w:pPr>
        <w:pStyle w:val="ConsPlusNormal"/>
        <w:spacing w:before="220"/>
        <w:ind w:firstLine="540"/>
        <w:jc w:val="both"/>
      </w:pPr>
      <w:r>
        <w:t xml:space="preserve">для уборщиков территорий - </w:t>
      </w:r>
      <w:hyperlink w:anchor="P401">
        <w:r>
          <w:rPr>
            <w:color w:val="0000FF"/>
          </w:rPr>
          <w:t>нормами</w:t>
        </w:r>
      </w:hyperlink>
      <w:r>
        <w:t xml:space="preserve"> времени на санитарное содержание прилегающей к зданиям территории согласно приложению 3.</w:t>
      </w:r>
    </w:p>
    <w:p w14:paraId="1FD0C607" w14:textId="77777777" w:rsidR="00150F0F" w:rsidRDefault="00150F0F">
      <w:pPr>
        <w:pStyle w:val="ConsPlusNormal"/>
        <w:spacing w:before="220"/>
        <w:ind w:firstLine="540"/>
        <w:jc w:val="both"/>
      </w:pPr>
      <w:r>
        <w:t>При определении размера убираемой площади учитывается площадь:</w:t>
      </w:r>
    </w:p>
    <w:p w14:paraId="2749BF8E" w14:textId="77777777" w:rsidR="00150F0F" w:rsidRDefault="00150F0F">
      <w:pPr>
        <w:pStyle w:val="ConsPlusNormal"/>
        <w:spacing w:before="220"/>
        <w:ind w:firstLine="540"/>
        <w:jc w:val="both"/>
      </w:pPr>
      <w:r>
        <w:t>пола кабинетов, залов, лестничных клеток, рекреаций и других помещений, требующих ежедневной уборки;</w:t>
      </w:r>
    </w:p>
    <w:p w14:paraId="5346693A" w14:textId="77777777" w:rsidR="00150F0F" w:rsidRDefault="00150F0F">
      <w:pPr>
        <w:pStyle w:val="ConsPlusNormal"/>
        <w:spacing w:before="220"/>
        <w:ind w:firstLine="540"/>
        <w:jc w:val="both"/>
      </w:pPr>
      <w:r>
        <w:t xml:space="preserve">стен, колонн, дверей при осуществлении вида работ, предусмотренного </w:t>
      </w:r>
      <w:hyperlink w:anchor="P333">
        <w:r>
          <w:rPr>
            <w:color w:val="0000FF"/>
          </w:rPr>
          <w:t>пунктом 6</w:t>
        </w:r>
      </w:hyperlink>
      <w:r>
        <w:t xml:space="preserve"> приложения 2.</w:t>
      </w:r>
    </w:p>
    <w:p w14:paraId="4F3FAA37" w14:textId="77777777" w:rsidR="00150F0F" w:rsidRDefault="00150F0F">
      <w:pPr>
        <w:pStyle w:val="ConsPlusNormal"/>
        <w:spacing w:before="220"/>
        <w:ind w:firstLine="540"/>
        <w:jc w:val="both"/>
      </w:pPr>
      <w:r>
        <w:t>При определении размера убираемой площади не учитывается площадь подоконников, оконных жалюзи, потолков, чердачных и подвальных помещений (кроме случаев, когда в подвальном помещении расположены гардероб и другие помещения, используемые для занятий или требующие регулярной уборки) и других помещений, не требующих ежедневной уборки.</w:t>
      </w:r>
    </w:p>
    <w:p w14:paraId="5871D925" w14:textId="77777777" w:rsidR="00150F0F" w:rsidRDefault="00150F0F">
      <w:pPr>
        <w:pStyle w:val="ConsPlusNormal"/>
        <w:spacing w:before="220"/>
        <w:ind w:firstLine="540"/>
        <w:jc w:val="both"/>
      </w:pPr>
      <w:r>
        <w:t>Нормы времени на санитарное содержание помещений административных, общественных зданий и сооружений установлены на 100 м</w:t>
      </w:r>
      <w:r>
        <w:rPr>
          <w:vertAlign w:val="superscript"/>
        </w:rPr>
        <w:t>2</w:t>
      </w:r>
      <w:r>
        <w:t xml:space="preserve"> общей площади помещений, включая площадь, занятую встроенной и корпусной мебелью.</w:t>
      </w:r>
    </w:p>
    <w:p w14:paraId="22A44020" w14:textId="77777777" w:rsidR="00150F0F" w:rsidRDefault="00150F0F">
      <w:pPr>
        <w:pStyle w:val="ConsPlusNormal"/>
        <w:spacing w:before="220"/>
        <w:ind w:firstLine="540"/>
        <w:jc w:val="both"/>
      </w:pPr>
      <w:r>
        <w:t xml:space="preserve">Нормы времени по уборке санитарных узлов, предусмотренные </w:t>
      </w:r>
      <w:hyperlink w:anchor="P319">
        <w:r>
          <w:rPr>
            <w:color w:val="0000FF"/>
          </w:rPr>
          <w:t>пунктом 5</w:t>
        </w:r>
      </w:hyperlink>
      <w:r>
        <w:t xml:space="preserve"> приложения 2, рассчитаны на пять единиц санитарно-технического оборудования (унитазов, раковин, писсуаров). При увеличении (уменьшении) количества санитарно-технического оборудования на одно наименование норма времени увеличивается (уменьшается) на 0,07 человеко-часа. При проведении повторной уборки в течение дня к нормам времени, предусмотренным </w:t>
      </w:r>
      <w:hyperlink w:anchor="P319">
        <w:r>
          <w:rPr>
            <w:color w:val="0000FF"/>
          </w:rPr>
          <w:t>пунктом 5</w:t>
        </w:r>
      </w:hyperlink>
      <w:r>
        <w:t xml:space="preserve"> приложения 2, на каждую повторную уборку применяется поправочный коэффициент в размере 0,3.</w:t>
      </w:r>
    </w:p>
    <w:p w14:paraId="123CE3BE" w14:textId="77777777" w:rsidR="00150F0F" w:rsidRDefault="00150F0F">
      <w:pPr>
        <w:pStyle w:val="ConsPlusNormal"/>
        <w:spacing w:before="220"/>
        <w:ind w:firstLine="540"/>
        <w:jc w:val="both"/>
      </w:pPr>
      <w:r>
        <w:t xml:space="preserve">Нормы времени по мытью остеклений и окон всех видов, предусмотренные </w:t>
      </w:r>
      <w:hyperlink w:anchor="P339">
        <w:r>
          <w:rPr>
            <w:color w:val="0000FF"/>
          </w:rPr>
          <w:t>пунктом 7</w:t>
        </w:r>
      </w:hyperlink>
      <w:r>
        <w:t xml:space="preserve"> приложения 2, определяются на 10 м</w:t>
      </w:r>
      <w:r>
        <w:rPr>
          <w:vertAlign w:val="superscript"/>
        </w:rPr>
        <w:t>2</w:t>
      </w:r>
      <w:r>
        <w:t xml:space="preserve"> площади оконных (витринных) проемов, легкодоступных для мытья с одной стороны. При мытье остеклений и окон всех видов, труднодоступных для мытья, к данным нормам времени применяется поправочный коэффициент (</w:t>
      </w:r>
      <w:proofErr w:type="spellStart"/>
      <w:r>
        <w:t>К</w:t>
      </w:r>
      <w:r>
        <w:rPr>
          <w:vertAlign w:val="subscript"/>
        </w:rPr>
        <w:t>кор</w:t>
      </w:r>
      <w:proofErr w:type="spellEnd"/>
      <w:r>
        <w:t xml:space="preserve">) в размере 1,3. К труднодоступным для мытья относятся окна и остекления, расположенные на большой высоте от пола или открывающиеся наружу, для мытья которых требуется применение приспособлений (в том числе лестниц, люлек, стремянок), а также при затрудненном </w:t>
      </w:r>
      <w:proofErr w:type="spellStart"/>
      <w:r>
        <w:t>междурамном</w:t>
      </w:r>
      <w:proofErr w:type="spellEnd"/>
      <w:r>
        <w:t xml:space="preserve"> мытье.</w:t>
      </w:r>
    </w:p>
    <w:p w14:paraId="44F9BAE0" w14:textId="77777777" w:rsidR="00150F0F" w:rsidRDefault="00150F0F">
      <w:pPr>
        <w:pStyle w:val="ConsPlusNormal"/>
        <w:spacing w:before="220"/>
        <w:ind w:firstLine="540"/>
        <w:jc w:val="both"/>
      </w:pPr>
      <w:r>
        <w:t xml:space="preserve">При расчете численности уборщиков помещений при осуществлении вида работ, предусмотренного </w:t>
      </w:r>
      <w:hyperlink w:anchor="P381">
        <w:r>
          <w:rPr>
            <w:color w:val="0000FF"/>
          </w:rPr>
          <w:t>пунктом 9</w:t>
        </w:r>
      </w:hyperlink>
      <w:r>
        <w:t xml:space="preserve"> приложения 2, расстояние по транспортировке отходов принимается в одну сторону (от последнего места сбора отходов до специально отведенного места их хранения).</w:t>
      </w:r>
    </w:p>
    <w:p w14:paraId="3B830ED3" w14:textId="77777777" w:rsidR="00150F0F" w:rsidRDefault="00150F0F">
      <w:pPr>
        <w:pStyle w:val="ConsPlusNormal"/>
        <w:spacing w:before="220"/>
        <w:ind w:firstLine="540"/>
        <w:jc w:val="both"/>
      </w:pPr>
      <w:r>
        <w:t>При расчете численности уборщиков территорий учитывается общая площадь обслуживаемой (убираемой) территории, прилегающей к зданию, в том числе территория с покрытием (пешеходные дорожки, подъездная дорога, отмостка вокруг здания) и территория без покрытия (газон), а также количество урн.</w:t>
      </w:r>
    </w:p>
    <w:p w14:paraId="2DDC7A43" w14:textId="77777777" w:rsidR="00150F0F" w:rsidRDefault="00150F0F">
      <w:pPr>
        <w:pStyle w:val="ConsPlusNormal"/>
        <w:spacing w:before="220"/>
        <w:ind w:firstLine="540"/>
        <w:jc w:val="both"/>
      </w:pPr>
      <w:r>
        <w:t>Обслуживаемая площадь при санитарном содержании прилегающей к зданиям территории определяется как разница между общей площадью земельного участка в соответствии с документами о государственной регистрации и площадью застройки.</w:t>
      </w:r>
    </w:p>
    <w:p w14:paraId="7E4B2C5C" w14:textId="77777777" w:rsidR="00150F0F" w:rsidRDefault="00150F0F">
      <w:pPr>
        <w:pStyle w:val="ConsPlusNormal"/>
        <w:spacing w:before="220"/>
        <w:ind w:firstLine="540"/>
        <w:jc w:val="both"/>
      </w:pPr>
      <w:r>
        <w:t xml:space="preserve">Нормы времени на виды работ при уборке территории установлены дифференцированно для территорий с покрытиями (асфальтированные, бетонные, плиточные, булыжные, щебеночные) и </w:t>
      </w:r>
      <w:r>
        <w:lastRenderedPageBreak/>
        <w:t>территорий без покрытий (грунтовые, в том числе зеленые газоны), а также для двух периодов года (холодного и теплого). Деление года на два периода зависит от вида атмосферных осадков: холодный (ноябрь - март), теплый (апрель - октябрь).</w:t>
      </w:r>
    </w:p>
    <w:p w14:paraId="24F1C554" w14:textId="77777777" w:rsidR="00150F0F" w:rsidRDefault="00150F0F">
      <w:pPr>
        <w:pStyle w:val="ConsPlusNormal"/>
        <w:spacing w:before="220"/>
        <w:ind w:firstLine="540"/>
        <w:jc w:val="both"/>
      </w:pPr>
      <w:r>
        <w:t xml:space="preserve">При определении штатной численности уборщиков территорий применяется среднее количество дней проведения отдельных видов работ по уборке прилегающей к зданиям территории в холодный период, равное </w:t>
      </w:r>
      <w:hyperlink w:anchor="P57">
        <w:r>
          <w:rPr>
            <w:color w:val="0000FF"/>
          </w:rPr>
          <w:t>&lt;*&gt;</w:t>
        </w:r>
      </w:hyperlink>
      <w:r>
        <w:t>:</w:t>
      </w:r>
    </w:p>
    <w:p w14:paraId="6A2BDD63" w14:textId="77777777" w:rsidR="00150F0F" w:rsidRDefault="00150F0F">
      <w:pPr>
        <w:pStyle w:val="ConsPlusNormal"/>
        <w:spacing w:before="220"/>
        <w:ind w:firstLine="540"/>
        <w:jc w:val="both"/>
      </w:pPr>
      <w:r>
        <w:t>при атмосферных осадках в виде снега (для уборки свежевыпавшего снега) в Брестской области - 32 дням, Витебской области - 59 дням, Гомельской области - 49 дням, Гродненской области - 49 дням, Минской области - 52 дням, Могилевской области - 59 дням, г. Минске - 73 дням;</w:t>
      </w:r>
    </w:p>
    <w:p w14:paraId="2FD90FCF" w14:textId="77777777" w:rsidR="00150F0F" w:rsidRDefault="00150F0F">
      <w:pPr>
        <w:pStyle w:val="ConsPlusNormal"/>
        <w:spacing w:before="220"/>
        <w:ind w:firstLine="540"/>
        <w:jc w:val="both"/>
      </w:pPr>
      <w:r>
        <w:t>при гололеде (для проведения посыпки территории противогололедными средствами, уборки территории после обработки противогололедными средствами) в Брестской области - 9 дням, Витебской области - 11 дням, Гомельской области - 11 дням, Гродненской области - 17 дням, Минской области - 12 дням, Могилевской области - 13 дням, г. Минске - 18 дням;</w:t>
      </w:r>
    </w:p>
    <w:p w14:paraId="354040CE" w14:textId="77777777" w:rsidR="00150F0F" w:rsidRDefault="00150F0F">
      <w:pPr>
        <w:pStyle w:val="ConsPlusNormal"/>
        <w:jc w:val="both"/>
      </w:pPr>
      <w:r>
        <w:t>(</w:t>
      </w:r>
      <w:proofErr w:type="spellStart"/>
      <w:r>
        <w:t>пп</w:t>
      </w:r>
      <w:proofErr w:type="spellEnd"/>
      <w:r>
        <w:t xml:space="preserve">. 2.5 в ред. </w:t>
      </w:r>
      <w:hyperlink r:id="rId13">
        <w:r>
          <w:rPr>
            <w:color w:val="0000FF"/>
          </w:rPr>
          <w:t>постановления</w:t>
        </w:r>
      </w:hyperlink>
      <w:r>
        <w:t xml:space="preserve"> Минобразования от 25.04.2026 N 87)</w:t>
      </w:r>
    </w:p>
    <w:p w14:paraId="7D02F90C" w14:textId="77777777" w:rsidR="00150F0F" w:rsidRDefault="00150F0F">
      <w:pPr>
        <w:pStyle w:val="ConsPlusNormal"/>
        <w:spacing w:before="220"/>
        <w:ind w:firstLine="540"/>
        <w:jc w:val="both"/>
      </w:pPr>
      <w:r>
        <w:t>--------------------------------</w:t>
      </w:r>
    </w:p>
    <w:p w14:paraId="761935DF" w14:textId="77777777" w:rsidR="00150F0F" w:rsidRDefault="00150F0F">
      <w:pPr>
        <w:pStyle w:val="ConsPlusNormal"/>
        <w:spacing w:before="220"/>
        <w:ind w:firstLine="540"/>
        <w:jc w:val="both"/>
      </w:pPr>
      <w:bookmarkStart w:id="1" w:name="P57"/>
      <w:bookmarkEnd w:id="1"/>
      <w:r>
        <w:t>&lt;*&gt; Рассчитано с учетом территориальных климатических условий в среднем за 2020 - 2024 годы государственным учреждением "Республиканский центр по гидрометеорологии, контролю радиоактивного загрязнения и мониторингу окружающей среды".</w:t>
      </w:r>
    </w:p>
    <w:p w14:paraId="4034973C" w14:textId="77777777" w:rsidR="00150F0F" w:rsidRDefault="00150F0F">
      <w:pPr>
        <w:pStyle w:val="ConsPlusNormal"/>
        <w:jc w:val="both"/>
      </w:pPr>
      <w:r>
        <w:t xml:space="preserve">(сноска введена </w:t>
      </w:r>
      <w:hyperlink r:id="rId14">
        <w:r>
          <w:rPr>
            <w:color w:val="0000FF"/>
          </w:rPr>
          <w:t>постановлением</w:t>
        </w:r>
      </w:hyperlink>
      <w:r>
        <w:t xml:space="preserve"> Минобразования от 25.04.2026 N 87)</w:t>
      </w:r>
    </w:p>
    <w:p w14:paraId="3C9AAFF0" w14:textId="77777777" w:rsidR="00150F0F" w:rsidRDefault="00150F0F">
      <w:pPr>
        <w:pStyle w:val="ConsPlusNormal"/>
        <w:ind w:firstLine="540"/>
        <w:jc w:val="both"/>
      </w:pPr>
    </w:p>
    <w:p w14:paraId="155C6D8C" w14:textId="77777777" w:rsidR="00150F0F" w:rsidRDefault="00150F0F">
      <w:pPr>
        <w:pStyle w:val="ConsPlusNormal"/>
        <w:ind w:firstLine="540"/>
        <w:jc w:val="both"/>
      </w:pPr>
      <w:r>
        <w:t>2.5-1. если фактическая численность рабочих, занятых техническим обслуживанием административных, общественных зданий и сооружений, в том числе физкультурно-спортивных сооружений, инженерных систем, санитарным содержанием помещений административных, общественных зданий, прилегающей к зданиям территории, в учебно-методических кабинетах меньше рассчитанной по нормам времени и при этом обеспечивается качество и полнота работ в результате применения оптимальных организационно-технических условий труда, прогрессивных технологий и материалов, то фактическую численность рабочих допускается не увеличивать.</w:t>
      </w:r>
    </w:p>
    <w:p w14:paraId="15E341CB" w14:textId="77777777" w:rsidR="00150F0F" w:rsidRDefault="00150F0F">
      <w:pPr>
        <w:pStyle w:val="ConsPlusNormal"/>
        <w:spacing w:before="220"/>
        <w:ind w:firstLine="540"/>
        <w:jc w:val="both"/>
      </w:pPr>
      <w:r>
        <w:t>В случае выполнения отдельных работ сторонними организациями численность рабочих, занятых техническим обслуживанием административных, общественных зданий и сооружений, в том числе физкультурно-спортивных сооружений, инженерных систем, санитарным содержанием помещений административных, общественных зданий, в том числе общежитий, прилегающей к зданиям территории, по этим работам в расчет не включается;</w:t>
      </w:r>
    </w:p>
    <w:p w14:paraId="4A5FC97C" w14:textId="77777777" w:rsidR="00150F0F" w:rsidRDefault="00150F0F">
      <w:pPr>
        <w:pStyle w:val="ConsPlusNormal"/>
        <w:jc w:val="both"/>
      </w:pPr>
      <w:r>
        <w:t>(</w:t>
      </w:r>
      <w:proofErr w:type="spellStart"/>
      <w:r>
        <w:t>пп</w:t>
      </w:r>
      <w:proofErr w:type="spellEnd"/>
      <w:r>
        <w:t xml:space="preserve">. 2.5-1 введен </w:t>
      </w:r>
      <w:hyperlink r:id="rId15">
        <w:r>
          <w:rPr>
            <w:color w:val="0000FF"/>
          </w:rPr>
          <w:t>постановлением</w:t>
        </w:r>
      </w:hyperlink>
      <w:r>
        <w:t xml:space="preserve"> Минобразования от 25.04.2026 N 87)</w:t>
      </w:r>
    </w:p>
    <w:p w14:paraId="57C1717D" w14:textId="77777777" w:rsidR="00150F0F" w:rsidRDefault="00150F0F">
      <w:pPr>
        <w:pStyle w:val="ConsPlusNormal"/>
        <w:spacing w:before="220"/>
        <w:ind w:firstLine="540"/>
        <w:jc w:val="both"/>
      </w:pPr>
      <w:r>
        <w:t>2.6. приведенные в типовых штатах числовые значения с указанием "до" следует понимать включительно;</w:t>
      </w:r>
    </w:p>
    <w:p w14:paraId="332BA147" w14:textId="77777777" w:rsidR="00150F0F" w:rsidRDefault="00150F0F">
      <w:pPr>
        <w:pStyle w:val="ConsPlusNormal"/>
        <w:spacing w:before="220"/>
        <w:ind w:firstLine="540"/>
        <w:jc w:val="both"/>
      </w:pPr>
      <w:r>
        <w:t>2.7. штатная численность работников, рассчитанная в соответствии с типовыми штатами, определяется с округлением в следующем порядке:</w:t>
      </w:r>
    </w:p>
    <w:p w14:paraId="2BD6E49B" w14:textId="77777777" w:rsidR="00150F0F" w:rsidRDefault="00150F0F">
      <w:pPr>
        <w:pStyle w:val="ConsPlusNormal"/>
        <w:spacing w:before="220"/>
        <w:ind w:firstLine="540"/>
        <w:jc w:val="both"/>
      </w:pPr>
      <w:r>
        <w:t>итоговые цифры менее 0,13 не учитываются;</w:t>
      </w:r>
    </w:p>
    <w:p w14:paraId="6E0CD08B" w14:textId="77777777" w:rsidR="00150F0F" w:rsidRDefault="00150F0F">
      <w:pPr>
        <w:pStyle w:val="ConsPlusNormal"/>
        <w:spacing w:before="220"/>
        <w:ind w:firstLine="540"/>
        <w:jc w:val="both"/>
      </w:pPr>
      <w:r>
        <w:t>цифры 0,13 - 0,37 округляются до 0,25;</w:t>
      </w:r>
    </w:p>
    <w:p w14:paraId="7CA95436" w14:textId="77777777" w:rsidR="00150F0F" w:rsidRDefault="00150F0F">
      <w:pPr>
        <w:pStyle w:val="ConsPlusNormal"/>
        <w:spacing w:before="220"/>
        <w:ind w:firstLine="540"/>
        <w:jc w:val="both"/>
      </w:pPr>
      <w:r>
        <w:t>цифры 0,38 - 0,62 округляются до 0,5;</w:t>
      </w:r>
    </w:p>
    <w:p w14:paraId="0710953B" w14:textId="77777777" w:rsidR="00150F0F" w:rsidRDefault="00150F0F">
      <w:pPr>
        <w:pStyle w:val="ConsPlusNormal"/>
        <w:spacing w:before="220"/>
        <w:ind w:firstLine="540"/>
        <w:jc w:val="both"/>
      </w:pPr>
      <w:r>
        <w:t>цифры 0,63 - 0,87 округляются до 0,75;</w:t>
      </w:r>
    </w:p>
    <w:p w14:paraId="2239A46B" w14:textId="77777777" w:rsidR="00150F0F" w:rsidRDefault="00150F0F">
      <w:pPr>
        <w:pStyle w:val="ConsPlusNormal"/>
        <w:spacing w:before="220"/>
        <w:ind w:firstLine="540"/>
        <w:jc w:val="both"/>
      </w:pPr>
      <w:r>
        <w:t>цифры свыше 0,87 округляются до единицы.</w:t>
      </w:r>
    </w:p>
    <w:p w14:paraId="18656840" w14:textId="77777777" w:rsidR="00150F0F" w:rsidRDefault="00150F0F">
      <w:pPr>
        <w:pStyle w:val="ConsPlusNormal"/>
        <w:spacing w:before="220"/>
        <w:ind w:firstLine="540"/>
        <w:jc w:val="both"/>
      </w:pPr>
      <w:r>
        <w:lastRenderedPageBreak/>
        <w:t>3. Настоящее постановление вступает в силу с 1 сентября 2023 г.</w:t>
      </w:r>
    </w:p>
    <w:p w14:paraId="055D2EC1" w14:textId="77777777" w:rsidR="00150F0F" w:rsidRDefault="00150F0F">
      <w:pPr>
        <w:pStyle w:val="ConsPlusNormal"/>
        <w:ind w:firstLine="540"/>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50F0F" w14:paraId="206B1512" w14:textId="77777777">
        <w:tc>
          <w:tcPr>
            <w:tcW w:w="4677" w:type="dxa"/>
            <w:tcBorders>
              <w:top w:val="nil"/>
              <w:left w:val="nil"/>
              <w:bottom w:val="nil"/>
              <w:right w:val="nil"/>
            </w:tcBorders>
          </w:tcPr>
          <w:p w14:paraId="62D74ADF" w14:textId="77777777" w:rsidR="00150F0F" w:rsidRDefault="00150F0F">
            <w:pPr>
              <w:pStyle w:val="ConsPlusNormal"/>
            </w:pPr>
            <w:r>
              <w:t>Министр</w:t>
            </w:r>
          </w:p>
        </w:tc>
        <w:tc>
          <w:tcPr>
            <w:tcW w:w="4677" w:type="dxa"/>
            <w:tcBorders>
              <w:top w:val="nil"/>
              <w:left w:val="nil"/>
              <w:bottom w:val="nil"/>
              <w:right w:val="nil"/>
            </w:tcBorders>
          </w:tcPr>
          <w:p w14:paraId="78604605" w14:textId="77777777" w:rsidR="00150F0F" w:rsidRDefault="00150F0F">
            <w:pPr>
              <w:pStyle w:val="ConsPlusNormal"/>
              <w:jc w:val="right"/>
            </w:pPr>
            <w:proofErr w:type="spellStart"/>
            <w:r>
              <w:t>А.И.Иванец</w:t>
            </w:r>
            <w:proofErr w:type="spellEnd"/>
          </w:p>
        </w:tc>
      </w:tr>
    </w:tbl>
    <w:p w14:paraId="471412B4" w14:textId="77777777" w:rsidR="00150F0F" w:rsidRDefault="00150F0F">
      <w:pPr>
        <w:pStyle w:val="ConsPlusNormal"/>
        <w:ind w:firstLine="540"/>
        <w:jc w:val="both"/>
      </w:pPr>
    </w:p>
    <w:p w14:paraId="681E61F3" w14:textId="77777777" w:rsidR="00150F0F" w:rsidRDefault="00150F0F">
      <w:pPr>
        <w:pStyle w:val="ConsPlusNonformat"/>
        <w:jc w:val="both"/>
      </w:pPr>
      <w:r>
        <w:t>СОГЛАСОВАНО</w:t>
      </w:r>
    </w:p>
    <w:p w14:paraId="70A089F5" w14:textId="77777777" w:rsidR="00150F0F" w:rsidRDefault="00150F0F">
      <w:pPr>
        <w:pStyle w:val="ConsPlusNonformat"/>
        <w:jc w:val="both"/>
      </w:pPr>
      <w:r>
        <w:t>Министерство финансов</w:t>
      </w:r>
    </w:p>
    <w:p w14:paraId="59D95E4F" w14:textId="77777777" w:rsidR="00150F0F" w:rsidRDefault="00150F0F">
      <w:pPr>
        <w:pStyle w:val="ConsPlusNonformat"/>
        <w:jc w:val="both"/>
      </w:pPr>
      <w:r>
        <w:t>Республики Беларусь</w:t>
      </w:r>
    </w:p>
    <w:p w14:paraId="0303E288" w14:textId="77777777" w:rsidR="00150F0F" w:rsidRDefault="00150F0F">
      <w:pPr>
        <w:pStyle w:val="ConsPlusNonformat"/>
        <w:jc w:val="both"/>
      </w:pPr>
    </w:p>
    <w:p w14:paraId="4716291D" w14:textId="77777777" w:rsidR="00150F0F" w:rsidRDefault="00150F0F">
      <w:pPr>
        <w:pStyle w:val="ConsPlusNonformat"/>
        <w:jc w:val="both"/>
      </w:pPr>
      <w:r>
        <w:t>Брестский областной</w:t>
      </w:r>
    </w:p>
    <w:p w14:paraId="38340FBC" w14:textId="77777777" w:rsidR="00150F0F" w:rsidRDefault="00150F0F">
      <w:pPr>
        <w:pStyle w:val="ConsPlusNonformat"/>
        <w:jc w:val="both"/>
      </w:pPr>
      <w:r>
        <w:t>исполнительный комитет</w:t>
      </w:r>
    </w:p>
    <w:p w14:paraId="404C73BE" w14:textId="77777777" w:rsidR="00150F0F" w:rsidRDefault="00150F0F">
      <w:pPr>
        <w:pStyle w:val="ConsPlusNonformat"/>
        <w:jc w:val="both"/>
      </w:pPr>
    </w:p>
    <w:p w14:paraId="50010EB3" w14:textId="77777777" w:rsidR="00150F0F" w:rsidRDefault="00150F0F">
      <w:pPr>
        <w:pStyle w:val="ConsPlusNonformat"/>
        <w:jc w:val="both"/>
      </w:pPr>
      <w:r>
        <w:t>Витебский областной</w:t>
      </w:r>
    </w:p>
    <w:p w14:paraId="539DB83A" w14:textId="77777777" w:rsidR="00150F0F" w:rsidRDefault="00150F0F">
      <w:pPr>
        <w:pStyle w:val="ConsPlusNonformat"/>
        <w:jc w:val="both"/>
      </w:pPr>
      <w:r>
        <w:t>исполнительный комитет</w:t>
      </w:r>
    </w:p>
    <w:p w14:paraId="64B162AF" w14:textId="77777777" w:rsidR="00150F0F" w:rsidRDefault="00150F0F">
      <w:pPr>
        <w:pStyle w:val="ConsPlusNonformat"/>
        <w:jc w:val="both"/>
      </w:pPr>
    </w:p>
    <w:p w14:paraId="0423B6B5" w14:textId="77777777" w:rsidR="00150F0F" w:rsidRDefault="00150F0F">
      <w:pPr>
        <w:pStyle w:val="ConsPlusNonformat"/>
        <w:jc w:val="both"/>
      </w:pPr>
      <w:r>
        <w:t>Гомельский областной</w:t>
      </w:r>
    </w:p>
    <w:p w14:paraId="6924FD24" w14:textId="77777777" w:rsidR="00150F0F" w:rsidRDefault="00150F0F">
      <w:pPr>
        <w:pStyle w:val="ConsPlusNonformat"/>
        <w:jc w:val="both"/>
      </w:pPr>
      <w:r>
        <w:t>исполнительный комитет</w:t>
      </w:r>
    </w:p>
    <w:p w14:paraId="4B10418B" w14:textId="77777777" w:rsidR="00150F0F" w:rsidRDefault="00150F0F">
      <w:pPr>
        <w:pStyle w:val="ConsPlusNonformat"/>
        <w:jc w:val="both"/>
      </w:pPr>
    </w:p>
    <w:p w14:paraId="49AF47D0" w14:textId="77777777" w:rsidR="00150F0F" w:rsidRDefault="00150F0F">
      <w:pPr>
        <w:pStyle w:val="ConsPlusNonformat"/>
        <w:jc w:val="both"/>
      </w:pPr>
      <w:r>
        <w:t>Гродненский областной</w:t>
      </w:r>
    </w:p>
    <w:p w14:paraId="6462D9FE" w14:textId="77777777" w:rsidR="00150F0F" w:rsidRDefault="00150F0F">
      <w:pPr>
        <w:pStyle w:val="ConsPlusNonformat"/>
        <w:jc w:val="both"/>
      </w:pPr>
      <w:r>
        <w:t>исполнительный комитет</w:t>
      </w:r>
    </w:p>
    <w:p w14:paraId="3F51C089" w14:textId="77777777" w:rsidR="00150F0F" w:rsidRDefault="00150F0F">
      <w:pPr>
        <w:pStyle w:val="ConsPlusNonformat"/>
        <w:jc w:val="both"/>
      </w:pPr>
    </w:p>
    <w:p w14:paraId="3E542AC0" w14:textId="77777777" w:rsidR="00150F0F" w:rsidRDefault="00150F0F">
      <w:pPr>
        <w:pStyle w:val="ConsPlusNonformat"/>
        <w:jc w:val="both"/>
      </w:pPr>
      <w:r>
        <w:t>Минский областной</w:t>
      </w:r>
    </w:p>
    <w:p w14:paraId="3DF8DF91" w14:textId="77777777" w:rsidR="00150F0F" w:rsidRDefault="00150F0F">
      <w:pPr>
        <w:pStyle w:val="ConsPlusNonformat"/>
        <w:jc w:val="both"/>
      </w:pPr>
      <w:r>
        <w:t>исполнительный комитет</w:t>
      </w:r>
    </w:p>
    <w:p w14:paraId="0FA59306" w14:textId="77777777" w:rsidR="00150F0F" w:rsidRDefault="00150F0F">
      <w:pPr>
        <w:pStyle w:val="ConsPlusNonformat"/>
        <w:jc w:val="both"/>
      </w:pPr>
    </w:p>
    <w:p w14:paraId="5E05FC62" w14:textId="77777777" w:rsidR="00150F0F" w:rsidRDefault="00150F0F">
      <w:pPr>
        <w:pStyle w:val="ConsPlusNonformat"/>
        <w:jc w:val="both"/>
      </w:pPr>
      <w:r>
        <w:t>Могилевский областной</w:t>
      </w:r>
    </w:p>
    <w:p w14:paraId="26B02614" w14:textId="77777777" w:rsidR="00150F0F" w:rsidRDefault="00150F0F">
      <w:pPr>
        <w:pStyle w:val="ConsPlusNonformat"/>
        <w:jc w:val="both"/>
      </w:pPr>
      <w:r>
        <w:t>исполнительный комитет</w:t>
      </w:r>
    </w:p>
    <w:p w14:paraId="4EB18503" w14:textId="77777777" w:rsidR="00150F0F" w:rsidRDefault="00150F0F">
      <w:pPr>
        <w:pStyle w:val="ConsPlusNonformat"/>
        <w:jc w:val="both"/>
      </w:pPr>
    </w:p>
    <w:p w14:paraId="0B48A354" w14:textId="77777777" w:rsidR="00150F0F" w:rsidRDefault="00150F0F">
      <w:pPr>
        <w:pStyle w:val="ConsPlusNonformat"/>
        <w:jc w:val="both"/>
      </w:pPr>
      <w:r>
        <w:t>Минский городской</w:t>
      </w:r>
    </w:p>
    <w:p w14:paraId="7CAE7BD1" w14:textId="77777777" w:rsidR="00150F0F" w:rsidRDefault="00150F0F">
      <w:pPr>
        <w:pStyle w:val="ConsPlusNonformat"/>
        <w:jc w:val="both"/>
      </w:pPr>
      <w:r>
        <w:t>исполнительный комитет</w:t>
      </w:r>
    </w:p>
    <w:p w14:paraId="4CD10ADE" w14:textId="77777777" w:rsidR="00150F0F" w:rsidRDefault="00150F0F">
      <w:pPr>
        <w:pStyle w:val="ConsPlusNormal"/>
        <w:ind w:firstLine="540"/>
        <w:jc w:val="both"/>
      </w:pPr>
    </w:p>
    <w:p w14:paraId="0A9ACFED" w14:textId="77777777" w:rsidR="00150F0F" w:rsidRDefault="00150F0F">
      <w:pPr>
        <w:pStyle w:val="ConsPlusNormal"/>
        <w:ind w:firstLine="540"/>
        <w:jc w:val="both"/>
      </w:pPr>
    </w:p>
    <w:p w14:paraId="70277270" w14:textId="77777777" w:rsidR="00150F0F" w:rsidRDefault="00150F0F">
      <w:pPr>
        <w:pStyle w:val="ConsPlusNormal"/>
        <w:ind w:firstLine="540"/>
        <w:jc w:val="both"/>
      </w:pPr>
    </w:p>
    <w:p w14:paraId="345E2D7F" w14:textId="77777777" w:rsidR="00150F0F" w:rsidRDefault="00150F0F">
      <w:pPr>
        <w:pStyle w:val="ConsPlusNormal"/>
        <w:ind w:firstLine="540"/>
        <w:jc w:val="both"/>
      </w:pPr>
    </w:p>
    <w:p w14:paraId="1C042FE4" w14:textId="77777777" w:rsidR="00150F0F" w:rsidRDefault="00150F0F">
      <w:pPr>
        <w:pStyle w:val="ConsPlusNormal"/>
        <w:ind w:firstLine="540"/>
        <w:jc w:val="both"/>
      </w:pPr>
    </w:p>
    <w:p w14:paraId="67ADEDA1" w14:textId="77777777" w:rsidR="00150F0F" w:rsidRDefault="00150F0F">
      <w:pPr>
        <w:pStyle w:val="ConsPlusNormal"/>
        <w:jc w:val="right"/>
        <w:outlineLvl w:val="0"/>
      </w:pPr>
      <w:r>
        <w:t>Приложение 1</w:t>
      </w:r>
    </w:p>
    <w:p w14:paraId="16823559" w14:textId="77777777" w:rsidR="00150F0F" w:rsidRDefault="00150F0F">
      <w:pPr>
        <w:pStyle w:val="ConsPlusNormal"/>
        <w:jc w:val="right"/>
      </w:pPr>
      <w:r>
        <w:t>к постановлению</w:t>
      </w:r>
    </w:p>
    <w:p w14:paraId="1C45547A" w14:textId="77777777" w:rsidR="00150F0F" w:rsidRDefault="00150F0F">
      <w:pPr>
        <w:pStyle w:val="ConsPlusNormal"/>
        <w:jc w:val="right"/>
      </w:pPr>
      <w:r>
        <w:t>Министерства образования</w:t>
      </w:r>
    </w:p>
    <w:p w14:paraId="2AC68831" w14:textId="77777777" w:rsidR="00150F0F" w:rsidRDefault="00150F0F">
      <w:pPr>
        <w:pStyle w:val="ConsPlusNormal"/>
        <w:jc w:val="right"/>
      </w:pPr>
      <w:r>
        <w:t>Республики Беларусь</w:t>
      </w:r>
    </w:p>
    <w:p w14:paraId="1D63784D" w14:textId="77777777" w:rsidR="00150F0F" w:rsidRDefault="00150F0F">
      <w:pPr>
        <w:pStyle w:val="ConsPlusNormal"/>
        <w:jc w:val="right"/>
      </w:pPr>
      <w:r>
        <w:t>20.07.2023 N 200</w:t>
      </w:r>
    </w:p>
    <w:p w14:paraId="0C0AD3CE" w14:textId="77777777" w:rsidR="00150F0F" w:rsidRDefault="00150F0F">
      <w:pPr>
        <w:pStyle w:val="ConsPlusNormal"/>
        <w:jc w:val="right"/>
      </w:pPr>
      <w:r>
        <w:t xml:space="preserve">(в ред. </w:t>
      </w:r>
      <w:hyperlink r:id="rId16">
        <w:r>
          <w:rPr>
            <w:color w:val="0000FF"/>
          </w:rPr>
          <w:t>постановления</w:t>
        </w:r>
      </w:hyperlink>
      <w:r>
        <w:t xml:space="preserve"> Минобразования</w:t>
      </w:r>
    </w:p>
    <w:p w14:paraId="166C314C" w14:textId="77777777" w:rsidR="00150F0F" w:rsidRDefault="00150F0F">
      <w:pPr>
        <w:pStyle w:val="ConsPlusNormal"/>
        <w:jc w:val="right"/>
      </w:pPr>
      <w:r>
        <w:t>от 25.04.2026 N 87)</w:t>
      </w:r>
    </w:p>
    <w:p w14:paraId="4FABF192" w14:textId="77777777" w:rsidR="00150F0F" w:rsidRDefault="00150F0F">
      <w:pPr>
        <w:pStyle w:val="ConsPlusNormal"/>
      </w:pPr>
    </w:p>
    <w:p w14:paraId="125F5A63" w14:textId="77777777" w:rsidR="00150F0F" w:rsidRDefault="00150F0F">
      <w:pPr>
        <w:pStyle w:val="ConsPlusTitle"/>
        <w:jc w:val="center"/>
      </w:pPr>
      <w:bookmarkStart w:id="2" w:name="P111"/>
      <w:bookmarkEnd w:id="2"/>
      <w:r>
        <w:t>ТИПОВЫЕ ШТАТЫ</w:t>
      </w:r>
    </w:p>
    <w:p w14:paraId="6F1B5477" w14:textId="77777777" w:rsidR="00150F0F" w:rsidRDefault="00150F0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50F0F" w14:paraId="4672435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844488" w14:textId="77777777" w:rsidR="00150F0F" w:rsidRDefault="00150F0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B45CD15" w14:textId="77777777" w:rsidR="00150F0F" w:rsidRDefault="00150F0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FD95088" w14:textId="77777777" w:rsidR="00150F0F" w:rsidRDefault="00150F0F">
            <w:pPr>
              <w:pStyle w:val="ConsPlusNormal"/>
              <w:jc w:val="center"/>
            </w:pPr>
            <w:r>
              <w:rPr>
                <w:color w:val="392C69"/>
              </w:rPr>
              <w:t xml:space="preserve">(в ред. </w:t>
            </w:r>
            <w:hyperlink r:id="rId17">
              <w:r>
                <w:rPr>
                  <w:color w:val="0000FF"/>
                </w:rPr>
                <w:t>постановления</w:t>
              </w:r>
            </w:hyperlink>
            <w:r>
              <w:rPr>
                <w:color w:val="392C69"/>
              </w:rPr>
              <w:t xml:space="preserve"> Минобразования от 25.04.2026 N 87)</w:t>
            </w:r>
          </w:p>
        </w:tc>
        <w:tc>
          <w:tcPr>
            <w:tcW w:w="113" w:type="dxa"/>
            <w:tcBorders>
              <w:top w:val="nil"/>
              <w:left w:val="nil"/>
              <w:bottom w:val="nil"/>
              <w:right w:val="nil"/>
            </w:tcBorders>
            <w:shd w:val="clear" w:color="auto" w:fill="F4F3F8"/>
            <w:tcMar>
              <w:top w:w="0" w:type="dxa"/>
              <w:left w:w="0" w:type="dxa"/>
              <w:bottom w:w="0" w:type="dxa"/>
              <w:right w:w="0" w:type="dxa"/>
            </w:tcMar>
          </w:tcPr>
          <w:p w14:paraId="2EF34A33" w14:textId="77777777" w:rsidR="00150F0F" w:rsidRDefault="00150F0F">
            <w:pPr>
              <w:pStyle w:val="ConsPlusNormal"/>
            </w:pPr>
          </w:p>
        </w:tc>
      </w:tr>
    </w:tbl>
    <w:p w14:paraId="288F59DF" w14:textId="77777777" w:rsidR="00150F0F" w:rsidRDefault="00150F0F">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3"/>
        <w:gridCol w:w="2482"/>
        <w:gridCol w:w="1247"/>
        <w:gridCol w:w="3000"/>
      </w:tblGrid>
      <w:tr w:rsidR="00150F0F" w14:paraId="63C255A6" w14:textId="77777777">
        <w:tblPrEx>
          <w:tblCellMar>
            <w:top w:w="0" w:type="dxa"/>
            <w:bottom w:w="0" w:type="dxa"/>
          </w:tblCellMar>
        </w:tblPrEx>
        <w:tc>
          <w:tcPr>
            <w:tcW w:w="423" w:type="dxa"/>
            <w:tcBorders>
              <w:top w:val="single" w:sz="4" w:space="0" w:color="auto"/>
              <w:bottom w:val="single" w:sz="4" w:space="0" w:color="auto"/>
            </w:tcBorders>
            <w:tcMar>
              <w:top w:w="0" w:type="dxa"/>
              <w:left w:w="0" w:type="dxa"/>
              <w:bottom w:w="0" w:type="dxa"/>
              <w:right w:w="0" w:type="dxa"/>
            </w:tcMar>
            <w:vAlign w:val="center"/>
          </w:tcPr>
          <w:p w14:paraId="1E7788FF" w14:textId="77777777" w:rsidR="00150F0F" w:rsidRDefault="00150F0F">
            <w:pPr>
              <w:pStyle w:val="ConsPlusNormal"/>
              <w:jc w:val="center"/>
            </w:pPr>
            <w:r>
              <w:t>N</w:t>
            </w:r>
            <w:r>
              <w:br/>
              <w:t>п/п</w:t>
            </w:r>
          </w:p>
        </w:tc>
        <w:tc>
          <w:tcPr>
            <w:tcW w:w="2482" w:type="dxa"/>
            <w:tcBorders>
              <w:top w:val="single" w:sz="4" w:space="0" w:color="auto"/>
              <w:bottom w:val="single" w:sz="4" w:space="0" w:color="auto"/>
            </w:tcBorders>
            <w:tcMar>
              <w:top w:w="0" w:type="dxa"/>
              <w:left w:w="0" w:type="dxa"/>
              <w:bottom w:w="0" w:type="dxa"/>
              <w:right w:w="0" w:type="dxa"/>
            </w:tcMar>
            <w:vAlign w:val="center"/>
          </w:tcPr>
          <w:p w14:paraId="6ACF4EF7" w14:textId="77777777" w:rsidR="00150F0F" w:rsidRDefault="00150F0F">
            <w:pPr>
              <w:pStyle w:val="ConsPlusNormal"/>
              <w:jc w:val="center"/>
            </w:pPr>
            <w:r>
              <w:t>Наименование должности служащего, профессии рабочего</w:t>
            </w:r>
          </w:p>
        </w:tc>
        <w:tc>
          <w:tcPr>
            <w:tcW w:w="1247" w:type="dxa"/>
            <w:tcBorders>
              <w:top w:val="single" w:sz="4" w:space="0" w:color="auto"/>
              <w:bottom w:val="single" w:sz="4" w:space="0" w:color="auto"/>
            </w:tcBorders>
            <w:tcMar>
              <w:top w:w="0" w:type="dxa"/>
              <w:left w:w="0" w:type="dxa"/>
              <w:bottom w:w="0" w:type="dxa"/>
              <w:right w:w="0" w:type="dxa"/>
            </w:tcMar>
            <w:vAlign w:val="center"/>
          </w:tcPr>
          <w:p w14:paraId="2E1539A4" w14:textId="77777777" w:rsidR="00150F0F" w:rsidRDefault="00150F0F">
            <w:pPr>
              <w:pStyle w:val="ConsPlusNormal"/>
              <w:jc w:val="center"/>
            </w:pPr>
            <w:r>
              <w:t>Количество штатных единиц</w:t>
            </w:r>
          </w:p>
        </w:tc>
        <w:tc>
          <w:tcPr>
            <w:tcW w:w="3000" w:type="dxa"/>
            <w:tcBorders>
              <w:top w:val="single" w:sz="4" w:space="0" w:color="auto"/>
              <w:bottom w:val="single" w:sz="4" w:space="0" w:color="auto"/>
            </w:tcBorders>
            <w:tcMar>
              <w:top w:w="0" w:type="dxa"/>
              <w:left w:w="0" w:type="dxa"/>
              <w:bottom w:w="0" w:type="dxa"/>
              <w:right w:w="0" w:type="dxa"/>
            </w:tcMar>
            <w:vAlign w:val="center"/>
          </w:tcPr>
          <w:p w14:paraId="7F510F3B" w14:textId="77777777" w:rsidR="00150F0F" w:rsidRDefault="00150F0F">
            <w:pPr>
              <w:pStyle w:val="ConsPlusNormal"/>
              <w:jc w:val="center"/>
            </w:pPr>
            <w:r>
              <w:t>Условия введения штатных единиц</w:t>
            </w:r>
          </w:p>
        </w:tc>
      </w:tr>
      <w:tr w:rsidR="00150F0F" w14:paraId="24CEDBE5" w14:textId="77777777">
        <w:tblPrEx>
          <w:tblCellMar>
            <w:top w:w="0" w:type="dxa"/>
            <w:bottom w:w="0" w:type="dxa"/>
          </w:tblCellMar>
        </w:tblPrEx>
        <w:tc>
          <w:tcPr>
            <w:tcW w:w="423" w:type="dxa"/>
            <w:tcBorders>
              <w:top w:val="single" w:sz="4" w:space="0" w:color="auto"/>
              <w:bottom w:val="single" w:sz="4" w:space="0" w:color="auto"/>
            </w:tcBorders>
            <w:tcMar>
              <w:top w:w="0" w:type="dxa"/>
              <w:left w:w="0" w:type="dxa"/>
              <w:bottom w:w="0" w:type="dxa"/>
              <w:right w:w="0" w:type="dxa"/>
            </w:tcMar>
          </w:tcPr>
          <w:p w14:paraId="315CAE07" w14:textId="77777777" w:rsidR="00150F0F" w:rsidRDefault="00150F0F">
            <w:pPr>
              <w:pStyle w:val="ConsPlusNormal"/>
              <w:jc w:val="center"/>
            </w:pPr>
            <w:r>
              <w:t>1</w:t>
            </w:r>
          </w:p>
        </w:tc>
        <w:tc>
          <w:tcPr>
            <w:tcW w:w="2482" w:type="dxa"/>
            <w:tcBorders>
              <w:top w:val="single" w:sz="4" w:space="0" w:color="auto"/>
              <w:bottom w:val="single" w:sz="4" w:space="0" w:color="auto"/>
            </w:tcBorders>
            <w:tcMar>
              <w:top w:w="0" w:type="dxa"/>
              <w:left w:w="0" w:type="dxa"/>
              <w:bottom w:w="0" w:type="dxa"/>
              <w:right w:w="0" w:type="dxa"/>
            </w:tcMar>
          </w:tcPr>
          <w:p w14:paraId="4B8D0B86" w14:textId="77777777" w:rsidR="00150F0F" w:rsidRDefault="00150F0F">
            <w:pPr>
              <w:pStyle w:val="ConsPlusNormal"/>
              <w:jc w:val="center"/>
            </w:pPr>
            <w:r>
              <w:t>2</w:t>
            </w:r>
          </w:p>
        </w:tc>
        <w:tc>
          <w:tcPr>
            <w:tcW w:w="1247" w:type="dxa"/>
            <w:tcBorders>
              <w:top w:val="single" w:sz="4" w:space="0" w:color="auto"/>
              <w:bottom w:val="single" w:sz="4" w:space="0" w:color="auto"/>
            </w:tcBorders>
            <w:tcMar>
              <w:top w:w="0" w:type="dxa"/>
              <w:left w:w="0" w:type="dxa"/>
              <w:bottom w:w="0" w:type="dxa"/>
              <w:right w:w="0" w:type="dxa"/>
            </w:tcMar>
          </w:tcPr>
          <w:p w14:paraId="7CFFEA5E" w14:textId="77777777" w:rsidR="00150F0F" w:rsidRDefault="00150F0F">
            <w:pPr>
              <w:pStyle w:val="ConsPlusNormal"/>
              <w:jc w:val="center"/>
            </w:pPr>
            <w:r>
              <w:t>3</w:t>
            </w:r>
          </w:p>
        </w:tc>
        <w:tc>
          <w:tcPr>
            <w:tcW w:w="3000" w:type="dxa"/>
            <w:tcBorders>
              <w:top w:val="single" w:sz="4" w:space="0" w:color="auto"/>
              <w:bottom w:val="single" w:sz="4" w:space="0" w:color="auto"/>
            </w:tcBorders>
            <w:tcMar>
              <w:top w:w="0" w:type="dxa"/>
              <w:left w:w="0" w:type="dxa"/>
              <w:bottom w:w="0" w:type="dxa"/>
              <w:right w:w="0" w:type="dxa"/>
            </w:tcMar>
          </w:tcPr>
          <w:p w14:paraId="00CF1E6D" w14:textId="77777777" w:rsidR="00150F0F" w:rsidRDefault="00150F0F">
            <w:pPr>
              <w:pStyle w:val="ConsPlusNormal"/>
              <w:jc w:val="center"/>
            </w:pPr>
            <w:r>
              <w:t>4</w:t>
            </w:r>
          </w:p>
        </w:tc>
      </w:tr>
      <w:tr w:rsidR="00150F0F" w14:paraId="0E6BDC9C" w14:textId="77777777">
        <w:tblPrEx>
          <w:tblCellMar>
            <w:top w:w="0" w:type="dxa"/>
            <w:bottom w:w="0" w:type="dxa"/>
          </w:tblCellMar>
        </w:tblPrEx>
        <w:tc>
          <w:tcPr>
            <w:tcW w:w="423" w:type="dxa"/>
            <w:tcBorders>
              <w:top w:val="single" w:sz="4" w:space="0" w:color="auto"/>
              <w:bottom w:val="single" w:sz="4" w:space="0" w:color="auto"/>
            </w:tcBorders>
            <w:tcMar>
              <w:top w:w="0" w:type="dxa"/>
              <w:left w:w="0" w:type="dxa"/>
              <w:bottom w:w="0" w:type="dxa"/>
              <w:right w:w="0" w:type="dxa"/>
            </w:tcMar>
          </w:tcPr>
          <w:p w14:paraId="2ED69EAF" w14:textId="77777777" w:rsidR="00150F0F" w:rsidRDefault="00150F0F">
            <w:pPr>
              <w:pStyle w:val="ConsPlusNormal"/>
              <w:jc w:val="center"/>
            </w:pPr>
            <w:r>
              <w:t>1</w:t>
            </w:r>
          </w:p>
        </w:tc>
        <w:tc>
          <w:tcPr>
            <w:tcW w:w="2482" w:type="dxa"/>
            <w:tcBorders>
              <w:top w:val="single" w:sz="4" w:space="0" w:color="auto"/>
              <w:bottom w:val="single" w:sz="4" w:space="0" w:color="auto"/>
            </w:tcBorders>
            <w:tcMar>
              <w:top w:w="0" w:type="dxa"/>
              <w:left w:w="0" w:type="dxa"/>
              <w:bottom w:w="0" w:type="dxa"/>
              <w:right w:w="0" w:type="dxa"/>
            </w:tcMar>
          </w:tcPr>
          <w:p w14:paraId="7A927148" w14:textId="77777777" w:rsidR="00150F0F" w:rsidRDefault="00150F0F">
            <w:pPr>
              <w:pStyle w:val="ConsPlusNormal"/>
            </w:pPr>
            <w:r>
              <w:t>Директор (заведующий)</w:t>
            </w:r>
          </w:p>
        </w:tc>
        <w:tc>
          <w:tcPr>
            <w:tcW w:w="1247" w:type="dxa"/>
            <w:tcBorders>
              <w:top w:val="single" w:sz="4" w:space="0" w:color="auto"/>
              <w:bottom w:val="single" w:sz="4" w:space="0" w:color="auto"/>
            </w:tcBorders>
            <w:tcMar>
              <w:top w:w="0" w:type="dxa"/>
              <w:left w:w="0" w:type="dxa"/>
              <w:bottom w:w="0" w:type="dxa"/>
              <w:right w:w="0" w:type="dxa"/>
            </w:tcMar>
          </w:tcPr>
          <w:p w14:paraId="5F10C736" w14:textId="77777777" w:rsidR="00150F0F" w:rsidRDefault="00150F0F">
            <w:pPr>
              <w:pStyle w:val="ConsPlusNormal"/>
              <w:jc w:val="center"/>
            </w:pPr>
            <w:r>
              <w:t>1,0</w:t>
            </w:r>
          </w:p>
        </w:tc>
        <w:tc>
          <w:tcPr>
            <w:tcW w:w="3000" w:type="dxa"/>
            <w:tcBorders>
              <w:top w:val="single" w:sz="4" w:space="0" w:color="auto"/>
              <w:bottom w:val="single" w:sz="4" w:space="0" w:color="auto"/>
            </w:tcBorders>
            <w:tcMar>
              <w:top w:w="0" w:type="dxa"/>
              <w:left w:w="0" w:type="dxa"/>
              <w:bottom w:w="0" w:type="dxa"/>
              <w:right w:w="0" w:type="dxa"/>
            </w:tcMar>
          </w:tcPr>
          <w:p w14:paraId="21B74201" w14:textId="77777777" w:rsidR="00150F0F" w:rsidRDefault="00150F0F">
            <w:pPr>
              <w:pStyle w:val="ConsPlusNormal"/>
            </w:pPr>
            <w:r>
              <w:t>На учебно-методический кабинет</w:t>
            </w:r>
          </w:p>
        </w:tc>
      </w:tr>
      <w:tr w:rsidR="00150F0F" w14:paraId="109F8B1B" w14:textId="77777777">
        <w:tblPrEx>
          <w:tblCellMar>
            <w:top w:w="0" w:type="dxa"/>
            <w:bottom w:w="0" w:type="dxa"/>
          </w:tblCellMar>
        </w:tblPrEx>
        <w:tc>
          <w:tcPr>
            <w:tcW w:w="423" w:type="dxa"/>
            <w:tcBorders>
              <w:top w:val="single" w:sz="4" w:space="0" w:color="auto"/>
              <w:bottom w:val="single" w:sz="4" w:space="0" w:color="auto"/>
            </w:tcBorders>
            <w:tcMar>
              <w:top w:w="0" w:type="dxa"/>
              <w:left w:w="0" w:type="dxa"/>
              <w:bottom w:w="0" w:type="dxa"/>
              <w:right w:w="0" w:type="dxa"/>
            </w:tcMar>
          </w:tcPr>
          <w:p w14:paraId="5AFB01A5" w14:textId="77777777" w:rsidR="00150F0F" w:rsidRDefault="00150F0F">
            <w:pPr>
              <w:pStyle w:val="ConsPlusNormal"/>
              <w:jc w:val="center"/>
            </w:pPr>
            <w:r>
              <w:t>2</w:t>
            </w:r>
          </w:p>
        </w:tc>
        <w:tc>
          <w:tcPr>
            <w:tcW w:w="2482" w:type="dxa"/>
            <w:tcBorders>
              <w:top w:val="single" w:sz="4" w:space="0" w:color="auto"/>
              <w:bottom w:val="single" w:sz="4" w:space="0" w:color="auto"/>
            </w:tcBorders>
            <w:tcMar>
              <w:top w:w="0" w:type="dxa"/>
              <w:left w:w="0" w:type="dxa"/>
              <w:bottom w:w="0" w:type="dxa"/>
              <w:right w:w="0" w:type="dxa"/>
            </w:tcMar>
          </w:tcPr>
          <w:p w14:paraId="6A7B00E3" w14:textId="77777777" w:rsidR="00150F0F" w:rsidRDefault="00150F0F">
            <w:pPr>
              <w:pStyle w:val="ConsPlusNormal"/>
            </w:pPr>
            <w:r>
              <w:t>Заместитель директора (заведующего) по основной деятельности</w:t>
            </w:r>
          </w:p>
        </w:tc>
        <w:tc>
          <w:tcPr>
            <w:tcW w:w="1247" w:type="dxa"/>
            <w:tcBorders>
              <w:top w:val="single" w:sz="4" w:space="0" w:color="auto"/>
              <w:bottom w:val="single" w:sz="4" w:space="0" w:color="auto"/>
            </w:tcBorders>
            <w:tcMar>
              <w:top w:w="0" w:type="dxa"/>
              <w:left w:w="0" w:type="dxa"/>
              <w:bottom w:w="0" w:type="dxa"/>
              <w:right w:w="0" w:type="dxa"/>
            </w:tcMar>
          </w:tcPr>
          <w:p w14:paraId="0BDDFE87" w14:textId="77777777" w:rsidR="00150F0F" w:rsidRDefault="00150F0F">
            <w:pPr>
              <w:pStyle w:val="ConsPlusNormal"/>
              <w:jc w:val="center"/>
            </w:pPr>
            <w:r>
              <w:t>1,0</w:t>
            </w:r>
          </w:p>
        </w:tc>
        <w:tc>
          <w:tcPr>
            <w:tcW w:w="3000" w:type="dxa"/>
            <w:tcBorders>
              <w:top w:val="single" w:sz="4" w:space="0" w:color="auto"/>
              <w:bottom w:val="single" w:sz="4" w:space="0" w:color="auto"/>
            </w:tcBorders>
            <w:tcMar>
              <w:top w:w="0" w:type="dxa"/>
              <w:left w:w="0" w:type="dxa"/>
              <w:bottom w:w="0" w:type="dxa"/>
              <w:right w:w="0" w:type="dxa"/>
            </w:tcMar>
          </w:tcPr>
          <w:p w14:paraId="5E7A3065" w14:textId="77777777" w:rsidR="00150F0F" w:rsidRDefault="00150F0F">
            <w:pPr>
              <w:pStyle w:val="ConsPlusNormal"/>
            </w:pPr>
            <w:r>
              <w:t>При наличии 3000 и более педагогических работников</w:t>
            </w:r>
          </w:p>
        </w:tc>
      </w:tr>
      <w:tr w:rsidR="00150F0F" w14:paraId="0411F0BE" w14:textId="77777777">
        <w:tblPrEx>
          <w:tblCellMar>
            <w:top w:w="0" w:type="dxa"/>
            <w:bottom w:w="0" w:type="dxa"/>
          </w:tblCellMar>
        </w:tblPrEx>
        <w:tc>
          <w:tcPr>
            <w:tcW w:w="423" w:type="dxa"/>
            <w:tcBorders>
              <w:top w:val="single" w:sz="4" w:space="0" w:color="auto"/>
              <w:bottom w:val="single" w:sz="4" w:space="0" w:color="auto"/>
            </w:tcBorders>
            <w:tcMar>
              <w:top w:w="0" w:type="dxa"/>
              <w:left w:w="0" w:type="dxa"/>
              <w:bottom w:w="0" w:type="dxa"/>
              <w:right w:w="0" w:type="dxa"/>
            </w:tcMar>
          </w:tcPr>
          <w:p w14:paraId="53A83A50" w14:textId="77777777" w:rsidR="00150F0F" w:rsidRDefault="00150F0F">
            <w:pPr>
              <w:pStyle w:val="ConsPlusNormal"/>
              <w:jc w:val="center"/>
            </w:pPr>
            <w:r>
              <w:t>3</w:t>
            </w:r>
          </w:p>
        </w:tc>
        <w:tc>
          <w:tcPr>
            <w:tcW w:w="2482" w:type="dxa"/>
            <w:tcBorders>
              <w:top w:val="single" w:sz="4" w:space="0" w:color="auto"/>
              <w:bottom w:val="single" w:sz="4" w:space="0" w:color="auto"/>
            </w:tcBorders>
            <w:tcMar>
              <w:top w:w="0" w:type="dxa"/>
              <w:left w:w="0" w:type="dxa"/>
              <w:bottom w:w="0" w:type="dxa"/>
              <w:right w:w="0" w:type="dxa"/>
            </w:tcMar>
          </w:tcPr>
          <w:p w14:paraId="77D1EF0B" w14:textId="77777777" w:rsidR="00150F0F" w:rsidRDefault="00150F0F">
            <w:pPr>
              <w:pStyle w:val="ConsPlusNormal"/>
            </w:pPr>
            <w:r>
              <w:t>Заведующий хозяйством</w:t>
            </w:r>
          </w:p>
        </w:tc>
        <w:tc>
          <w:tcPr>
            <w:tcW w:w="1247" w:type="dxa"/>
            <w:tcBorders>
              <w:top w:val="single" w:sz="4" w:space="0" w:color="auto"/>
              <w:bottom w:val="single" w:sz="4" w:space="0" w:color="auto"/>
            </w:tcBorders>
            <w:tcMar>
              <w:top w:w="0" w:type="dxa"/>
              <w:left w:w="0" w:type="dxa"/>
              <w:bottom w:w="0" w:type="dxa"/>
              <w:right w:w="0" w:type="dxa"/>
            </w:tcMar>
          </w:tcPr>
          <w:p w14:paraId="4BCC6CFC" w14:textId="77777777" w:rsidR="00150F0F" w:rsidRDefault="00150F0F">
            <w:pPr>
              <w:pStyle w:val="ConsPlusNormal"/>
              <w:jc w:val="center"/>
            </w:pPr>
            <w:r>
              <w:t>1,0</w:t>
            </w:r>
          </w:p>
        </w:tc>
        <w:tc>
          <w:tcPr>
            <w:tcW w:w="3000" w:type="dxa"/>
            <w:tcBorders>
              <w:top w:val="single" w:sz="4" w:space="0" w:color="auto"/>
              <w:bottom w:val="single" w:sz="4" w:space="0" w:color="auto"/>
            </w:tcBorders>
            <w:tcMar>
              <w:top w:w="0" w:type="dxa"/>
              <w:left w:w="0" w:type="dxa"/>
              <w:bottom w:w="0" w:type="dxa"/>
              <w:right w:w="0" w:type="dxa"/>
            </w:tcMar>
          </w:tcPr>
          <w:p w14:paraId="7C7DE047" w14:textId="77777777" w:rsidR="00150F0F" w:rsidRDefault="00150F0F">
            <w:pPr>
              <w:pStyle w:val="ConsPlusNormal"/>
            </w:pPr>
            <w:r>
              <w:t>На здание (здания) учебно-методического кабинета</w:t>
            </w:r>
          </w:p>
        </w:tc>
      </w:tr>
      <w:tr w:rsidR="00150F0F" w14:paraId="31E36FDD" w14:textId="77777777">
        <w:tblPrEx>
          <w:tblCellMar>
            <w:top w:w="0" w:type="dxa"/>
            <w:bottom w:w="0" w:type="dxa"/>
          </w:tblCellMar>
        </w:tblPrEx>
        <w:tc>
          <w:tcPr>
            <w:tcW w:w="423" w:type="dxa"/>
            <w:tcBorders>
              <w:top w:val="single" w:sz="4" w:space="0" w:color="auto"/>
              <w:bottom w:val="single" w:sz="4" w:space="0" w:color="auto"/>
            </w:tcBorders>
            <w:tcMar>
              <w:top w:w="0" w:type="dxa"/>
              <w:left w:w="0" w:type="dxa"/>
              <w:bottom w:w="0" w:type="dxa"/>
              <w:right w:w="0" w:type="dxa"/>
            </w:tcMar>
          </w:tcPr>
          <w:p w14:paraId="3F4D60B2" w14:textId="77777777" w:rsidR="00150F0F" w:rsidRDefault="00150F0F">
            <w:pPr>
              <w:pStyle w:val="ConsPlusNormal"/>
              <w:jc w:val="center"/>
            </w:pPr>
            <w:r>
              <w:lastRenderedPageBreak/>
              <w:t>4</w:t>
            </w:r>
          </w:p>
        </w:tc>
        <w:tc>
          <w:tcPr>
            <w:tcW w:w="2482" w:type="dxa"/>
            <w:tcBorders>
              <w:top w:val="single" w:sz="4" w:space="0" w:color="auto"/>
              <w:bottom w:val="single" w:sz="4" w:space="0" w:color="auto"/>
            </w:tcBorders>
            <w:tcMar>
              <w:top w:w="0" w:type="dxa"/>
              <w:left w:w="0" w:type="dxa"/>
              <w:bottom w:w="0" w:type="dxa"/>
              <w:right w:w="0" w:type="dxa"/>
            </w:tcMar>
          </w:tcPr>
          <w:p w14:paraId="168364EF" w14:textId="77777777" w:rsidR="00150F0F" w:rsidRDefault="00150F0F">
            <w:pPr>
              <w:pStyle w:val="ConsPlusNormal"/>
            </w:pPr>
            <w:r>
              <w:t>Главный бухгалтер</w:t>
            </w:r>
          </w:p>
        </w:tc>
        <w:tc>
          <w:tcPr>
            <w:tcW w:w="1247" w:type="dxa"/>
            <w:tcBorders>
              <w:top w:val="single" w:sz="4" w:space="0" w:color="auto"/>
              <w:bottom w:val="single" w:sz="4" w:space="0" w:color="auto"/>
            </w:tcBorders>
            <w:tcMar>
              <w:top w:w="0" w:type="dxa"/>
              <w:left w:w="0" w:type="dxa"/>
              <w:bottom w:w="0" w:type="dxa"/>
              <w:right w:w="0" w:type="dxa"/>
            </w:tcMar>
          </w:tcPr>
          <w:p w14:paraId="49C3D740" w14:textId="77777777" w:rsidR="00150F0F" w:rsidRDefault="00150F0F">
            <w:pPr>
              <w:pStyle w:val="ConsPlusNormal"/>
              <w:jc w:val="center"/>
            </w:pPr>
            <w:r>
              <w:t>1,0</w:t>
            </w:r>
          </w:p>
        </w:tc>
        <w:tc>
          <w:tcPr>
            <w:tcW w:w="3000" w:type="dxa"/>
            <w:tcBorders>
              <w:top w:val="single" w:sz="4" w:space="0" w:color="auto"/>
              <w:bottom w:val="single" w:sz="4" w:space="0" w:color="auto"/>
            </w:tcBorders>
            <w:tcMar>
              <w:top w:w="0" w:type="dxa"/>
              <w:left w:w="0" w:type="dxa"/>
              <w:bottom w:w="0" w:type="dxa"/>
              <w:right w:w="0" w:type="dxa"/>
            </w:tcMar>
          </w:tcPr>
          <w:p w14:paraId="79259574" w14:textId="77777777" w:rsidR="00150F0F" w:rsidRDefault="00150F0F">
            <w:pPr>
              <w:pStyle w:val="ConsPlusNormal"/>
            </w:pPr>
            <w:r>
              <w:t>Не вводится при передаче функций по ведению бухгалтерского учета, составлению бухгалтерской и (или) финансовой отчетности государственному учреждению, созданному исполнительным комитетом базового территориального уровня для обеспечения деятельности бюджетных организаций</w:t>
            </w:r>
          </w:p>
        </w:tc>
      </w:tr>
      <w:tr w:rsidR="00150F0F" w14:paraId="1A92E4F4" w14:textId="77777777">
        <w:tblPrEx>
          <w:tblCellMar>
            <w:top w:w="0" w:type="dxa"/>
            <w:bottom w:w="0" w:type="dxa"/>
          </w:tblCellMar>
        </w:tblPrEx>
        <w:tc>
          <w:tcPr>
            <w:tcW w:w="423" w:type="dxa"/>
            <w:vMerge w:val="restart"/>
            <w:tcBorders>
              <w:top w:val="single" w:sz="4" w:space="0" w:color="auto"/>
              <w:bottom w:val="single" w:sz="4" w:space="0" w:color="auto"/>
            </w:tcBorders>
            <w:tcMar>
              <w:top w:w="0" w:type="dxa"/>
              <w:left w:w="0" w:type="dxa"/>
              <w:bottom w:w="0" w:type="dxa"/>
              <w:right w:w="0" w:type="dxa"/>
            </w:tcMar>
          </w:tcPr>
          <w:p w14:paraId="7D473A56" w14:textId="77777777" w:rsidR="00150F0F" w:rsidRDefault="00150F0F">
            <w:pPr>
              <w:pStyle w:val="ConsPlusNormal"/>
              <w:jc w:val="center"/>
            </w:pPr>
            <w:r>
              <w:t>5</w:t>
            </w:r>
          </w:p>
        </w:tc>
        <w:tc>
          <w:tcPr>
            <w:tcW w:w="2482" w:type="dxa"/>
            <w:vMerge w:val="restart"/>
            <w:tcBorders>
              <w:top w:val="single" w:sz="4" w:space="0" w:color="auto"/>
              <w:bottom w:val="single" w:sz="4" w:space="0" w:color="auto"/>
            </w:tcBorders>
            <w:tcMar>
              <w:top w:w="0" w:type="dxa"/>
              <w:left w:w="0" w:type="dxa"/>
              <w:bottom w:w="0" w:type="dxa"/>
              <w:right w:w="0" w:type="dxa"/>
            </w:tcMar>
          </w:tcPr>
          <w:p w14:paraId="3095F944" w14:textId="77777777" w:rsidR="00150F0F" w:rsidRDefault="00150F0F">
            <w:pPr>
              <w:pStyle w:val="ConsPlusNormal"/>
            </w:pPr>
            <w:r>
              <w:t>Методист</w:t>
            </w:r>
          </w:p>
        </w:tc>
        <w:tc>
          <w:tcPr>
            <w:tcW w:w="1247" w:type="dxa"/>
            <w:tcBorders>
              <w:top w:val="single" w:sz="4" w:space="0" w:color="auto"/>
              <w:bottom w:val="nil"/>
            </w:tcBorders>
            <w:tcMar>
              <w:top w:w="0" w:type="dxa"/>
              <w:left w:w="0" w:type="dxa"/>
              <w:bottom w:w="0" w:type="dxa"/>
              <w:right w:w="0" w:type="dxa"/>
            </w:tcMar>
          </w:tcPr>
          <w:p w14:paraId="048881A5" w14:textId="77777777" w:rsidR="00150F0F" w:rsidRDefault="00150F0F">
            <w:pPr>
              <w:pStyle w:val="ConsPlusNormal"/>
            </w:pPr>
          </w:p>
        </w:tc>
        <w:tc>
          <w:tcPr>
            <w:tcW w:w="3000" w:type="dxa"/>
            <w:tcBorders>
              <w:top w:val="single" w:sz="4" w:space="0" w:color="auto"/>
              <w:bottom w:val="nil"/>
            </w:tcBorders>
            <w:tcMar>
              <w:top w:w="0" w:type="dxa"/>
              <w:left w:w="0" w:type="dxa"/>
              <w:bottom w:w="0" w:type="dxa"/>
              <w:right w:w="0" w:type="dxa"/>
            </w:tcMar>
          </w:tcPr>
          <w:p w14:paraId="03E2458D" w14:textId="77777777" w:rsidR="00150F0F" w:rsidRDefault="00150F0F">
            <w:pPr>
              <w:pStyle w:val="ConsPlusNormal"/>
            </w:pPr>
            <w:r>
              <w:t>Вводится в зависимости от численности педагогических работников в районе (городе):</w:t>
            </w:r>
          </w:p>
        </w:tc>
      </w:tr>
      <w:tr w:rsidR="00150F0F" w14:paraId="16B572A8"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106616FF" w14:textId="77777777" w:rsidR="00150F0F" w:rsidRDefault="00150F0F">
            <w:pPr>
              <w:pStyle w:val="ConsPlusNormal"/>
            </w:pPr>
          </w:p>
        </w:tc>
        <w:tc>
          <w:tcPr>
            <w:tcW w:w="2482" w:type="dxa"/>
            <w:vMerge/>
            <w:tcBorders>
              <w:top w:val="single" w:sz="4" w:space="0" w:color="auto"/>
              <w:bottom w:val="single" w:sz="4" w:space="0" w:color="auto"/>
            </w:tcBorders>
          </w:tcPr>
          <w:p w14:paraId="378CEA83"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340D6E12" w14:textId="77777777" w:rsidR="00150F0F" w:rsidRDefault="00150F0F">
            <w:pPr>
              <w:pStyle w:val="ConsPlusNormal"/>
              <w:jc w:val="center"/>
            </w:pPr>
            <w:r>
              <w:t>5,0</w:t>
            </w:r>
          </w:p>
        </w:tc>
        <w:tc>
          <w:tcPr>
            <w:tcW w:w="3000" w:type="dxa"/>
            <w:tcBorders>
              <w:top w:val="nil"/>
              <w:bottom w:val="nil"/>
            </w:tcBorders>
            <w:tcMar>
              <w:top w:w="0" w:type="dxa"/>
              <w:left w:w="0" w:type="dxa"/>
              <w:bottom w:w="0" w:type="dxa"/>
              <w:right w:w="0" w:type="dxa"/>
            </w:tcMar>
          </w:tcPr>
          <w:p w14:paraId="02447126" w14:textId="77777777" w:rsidR="00150F0F" w:rsidRDefault="00150F0F">
            <w:pPr>
              <w:pStyle w:val="ConsPlusNormal"/>
            </w:pPr>
            <w:r>
              <w:t>до 350 педагогических работников;</w:t>
            </w:r>
          </w:p>
        </w:tc>
      </w:tr>
      <w:tr w:rsidR="00150F0F" w14:paraId="76B71E70"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49FC652F" w14:textId="77777777" w:rsidR="00150F0F" w:rsidRDefault="00150F0F">
            <w:pPr>
              <w:pStyle w:val="ConsPlusNormal"/>
            </w:pPr>
          </w:p>
        </w:tc>
        <w:tc>
          <w:tcPr>
            <w:tcW w:w="2482" w:type="dxa"/>
            <w:vMerge/>
            <w:tcBorders>
              <w:top w:val="single" w:sz="4" w:space="0" w:color="auto"/>
              <w:bottom w:val="single" w:sz="4" w:space="0" w:color="auto"/>
            </w:tcBorders>
          </w:tcPr>
          <w:p w14:paraId="72C297DC"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2E48C052" w14:textId="77777777" w:rsidR="00150F0F" w:rsidRDefault="00150F0F">
            <w:pPr>
              <w:pStyle w:val="ConsPlusNormal"/>
              <w:jc w:val="center"/>
            </w:pPr>
            <w:r>
              <w:t>6,0</w:t>
            </w:r>
          </w:p>
        </w:tc>
        <w:tc>
          <w:tcPr>
            <w:tcW w:w="3000" w:type="dxa"/>
            <w:tcBorders>
              <w:top w:val="nil"/>
              <w:bottom w:val="nil"/>
            </w:tcBorders>
            <w:tcMar>
              <w:top w:w="0" w:type="dxa"/>
              <w:left w:w="0" w:type="dxa"/>
              <w:bottom w:w="0" w:type="dxa"/>
              <w:right w:w="0" w:type="dxa"/>
            </w:tcMar>
          </w:tcPr>
          <w:p w14:paraId="3806C4C2" w14:textId="77777777" w:rsidR="00150F0F" w:rsidRDefault="00150F0F">
            <w:pPr>
              <w:pStyle w:val="ConsPlusNormal"/>
            </w:pPr>
            <w:r>
              <w:t>от 351 до 600 педагогических работников;</w:t>
            </w:r>
          </w:p>
        </w:tc>
      </w:tr>
      <w:tr w:rsidR="00150F0F" w14:paraId="39FE2389"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6A17B854" w14:textId="77777777" w:rsidR="00150F0F" w:rsidRDefault="00150F0F">
            <w:pPr>
              <w:pStyle w:val="ConsPlusNormal"/>
            </w:pPr>
          </w:p>
        </w:tc>
        <w:tc>
          <w:tcPr>
            <w:tcW w:w="2482" w:type="dxa"/>
            <w:vMerge/>
            <w:tcBorders>
              <w:top w:val="single" w:sz="4" w:space="0" w:color="auto"/>
              <w:bottom w:val="single" w:sz="4" w:space="0" w:color="auto"/>
            </w:tcBorders>
          </w:tcPr>
          <w:p w14:paraId="2B076248"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55522FFC" w14:textId="77777777" w:rsidR="00150F0F" w:rsidRDefault="00150F0F">
            <w:pPr>
              <w:pStyle w:val="ConsPlusNormal"/>
              <w:jc w:val="center"/>
            </w:pPr>
            <w:r>
              <w:t>7,0</w:t>
            </w:r>
          </w:p>
        </w:tc>
        <w:tc>
          <w:tcPr>
            <w:tcW w:w="3000" w:type="dxa"/>
            <w:tcBorders>
              <w:top w:val="nil"/>
              <w:bottom w:val="nil"/>
            </w:tcBorders>
            <w:tcMar>
              <w:top w:w="0" w:type="dxa"/>
              <w:left w:w="0" w:type="dxa"/>
              <w:bottom w:w="0" w:type="dxa"/>
              <w:right w:w="0" w:type="dxa"/>
            </w:tcMar>
          </w:tcPr>
          <w:p w14:paraId="4D07A97E" w14:textId="77777777" w:rsidR="00150F0F" w:rsidRDefault="00150F0F">
            <w:pPr>
              <w:pStyle w:val="ConsPlusNormal"/>
            </w:pPr>
            <w:r>
              <w:t>от 601 до 750 педагогических работников;</w:t>
            </w:r>
          </w:p>
        </w:tc>
      </w:tr>
      <w:tr w:rsidR="00150F0F" w14:paraId="3CDDA3B4"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65A613A9" w14:textId="77777777" w:rsidR="00150F0F" w:rsidRDefault="00150F0F">
            <w:pPr>
              <w:pStyle w:val="ConsPlusNormal"/>
            </w:pPr>
          </w:p>
        </w:tc>
        <w:tc>
          <w:tcPr>
            <w:tcW w:w="2482" w:type="dxa"/>
            <w:vMerge/>
            <w:tcBorders>
              <w:top w:val="single" w:sz="4" w:space="0" w:color="auto"/>
              <w:bottom w:val="single" w:sz="4" w:space="0" w:color="auto"/>
            </w:tcBorders>
          </w:tcPr>
          <w:p w14:paraId="2F4D32E1"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3FA5BE93" w14:textId="77777777" w:rsidR="00150F0F" w:rsidRDefault="00150F0F">
            <w:pPr>
              <w:pStyle w:val="ConsPlusNormal"/>
              <w:jc w:val="center"/>
            </w:pPr>
            <w:r>
              <w:t>8,0</w:t>
            </w:r>
          </w:p>
        </w:tc>
        <w:tc>
          <w:tcPr>
            <w:tcW w:w="3000" w:type="dxa"/>
            <w:tcBorders>
              <w:top w:val="nil"/>
              <w:bottom w:val="nil"/>
            </w:tcBorders>
            <w:tcMar>
              <w:top w:w="0" w:type="dxa"/>
              <w:left w:w="0" w:type="dxa"/>
              <w:bottom w:w="0" w:type="dxa"/>
              <w:right w:w="0" w:type="dxa"/>
            </w:tcMar>
          </w:tcPr>
          <w:p w14:paraId="548CE943" w14:textId="77777777" w:rsidR="00150F0F" w:rsidRDefault="00150F0F">
            <w:pPr>
              <w:pStyle w:val="ConsPlusNormal"/>
            </w:pPr>
            <w:r>
              <w:t>от 751 до 900 педагогических работников;</w:t>
            </w:r>
          </w:p>
        </w:tc>
      </w:tr>
      <w:tr w:rsidR="00150F0F" w14:paraId="6FDE4178"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1DDE0D9B" w14:textId="77777777" w:rsidR="00150F0F" w:rsidRDefault="00150F0F">
            <w:pPr>
              <w:pStyle w:val="ConsPlusNormal"/>
            </w:pPr>
          </w:p>
        </w:tc>
        <w:tc>
          <w:tcPr>
            <w:tcW w:w="2482" w:type="dxa"/>
            <w:vMerge/>
            <w:tcBorders>
              <w:top w:val="single" w:sz="4" w:space="0" w:color="auto"/>
              <w:bottom w:val="single" w:sz="4" w:space="0" w:color="auto"/>
            </w:tcBorders>
          </w:tcPr>
          <w:p w14:paraId="6ABCA549"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621DC147" w14:textId="77777777" w:rsidR="00150F0F" w:rsidRDefault="00150F0F">
            <w:pPr>
              <w:pStyle w:val="ConsPlusNormal"/>
              <w:jc w:val="center"/>
            </w:pPr>
            <w:r>
              <w:t>9,0</w:t>
            </w:r>
          </w:p>
        </w:tc>
        <w:tc>
          <w:tcPr>
            <w:tcW w:w="3000" w:type="dxa"/>
            <w:tcBorders>
              <w:top w:val="nil"/>
              <w:bottom w:val="nil"/>
            </w:tcBorders>
            <w:tcMar>
              <w:top w:w="0" w:type="dxa"/>
              <w:left w:w="0" w:type="dxa"/>
              <w:bottom w:w="0" w:type="dxa"/>
              <w:right w:w="0" w:type="dxa"/>
            </w:tcMar>
          </w:tcPr>
          <w:p w14:paraId="2A8C9FE1" w14:textId="77777777" w:rsidR="00150F0F" w:rsidRDefault="00150F0F">
            <w:pPr>
              <w:pStyle w:val="ConsPlusNormal"/>
            </w:pPr>
            <w:r>
              <w:t>от 901 до 1100 педагогических работников;</w:t>
            </w:r>
          </w:p>
        </w:tc>
      </w:tr>
      <w:tr w:rsidR="00150F0F" w14:paraId="2A5A5CD3"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3C82846B" w14:textId="77777777" w:rsidR="00150F0F" w:rsidRDefault="00150F0F">
            <w:pPr>
              <w:pStyle w:val="ConsPlusNormal"/>
            </w:pPr>
          </w:p>
        </w:tc>
        <w:tc>
          <w:tcPr>
            <w:tcW w:w="2482" w:type="dxa"/>
            <w:vMerge/>
            <w:tcBorders>
              <w:top w:val="single" w:sz="4" w:space="0" w:color="auto"/>
              <w:bottom w:val="single" w:sz="4" w:space="0" w:color="auto"/>
            </w:tcBorders>
          </w:tcPr>
          <w:p w14:paraId="761EBF08"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14937EA9" w14:textId="77777777" w:rsidR="00150F0F" w:rsidRDefault="00150F0F">
            <w:pPr>
              <w:pStyle w:val="ConsPlusNormal"/>
              <w:jc w:val="center"/>
            </w:pPr>
            <w:r>
              <w:t>10,0</w:t>
            </w:r>
          </w:p>
        </w:tc>
        <w:tc>
          <w:tcPr>
            <w:tcW w:w="3000" w:type="dxa"/>
            <w:tcBorders>
              <w:top w:val="nil"/>
              <w:bottom w:val="nil"/>
            </w:tcBorders>
            <w:tcMar>
              <w:top w:w="0" w:type="dxa"/>
              <w:left w:w="0" w:type="dxa"/>
              <w:bottom w:w="0" w:type="dxa"/>
              <w:right w:w="0" w:type="dxa"/>
            </w:tcMar>
          </w:tcPr>
          <w:p w14:paraId="796ECA78" w14:textId="77777777" w:rsidR="00150F0F" w:rsidRDefault="00150F0F">
            <w:pPr>
              <w:pStyle w:val="ConsPlusNormal"/>
            </w:pPr>
            <w:r>
              <w:t>от 1101 до 1300 педагогических работников;</w:t>
            </w:r>
          </w:p>
        </w:tc>
      </w:tr>
      <w:tr w:rsidR="00150F0F" w14:paraId="5C9EE3D1"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67A7CE9C" w14:textId="77777777" w:rsidR="00150F0F" w:rsidRDefault="00150F0F">
            <w:pPr>
              <w:pStyle w:val="ConsPlusNormal"/>
            </w:pPr>
          </w:p>
        </w:tc>
        <w:tc>
          <w:tcPr>
            <w:tcW w:w="2482" w:type="dxa"/>
            <w:vMerge/>
            <w:tcBorders>
              <w:top w:val="single" w:sz="4" w:space="0" w:color="auto"/>
              <w:bottom w:val="single" w:sz="4" w:space="0" w:color="auto"/>
            </w:tcBorders>
          </w:tcPr>
          <w:p w14:paraId="2BAE2D36"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540931BB" w14:textId="77777777" w:rsidR="00150F0F" w:rsidRDefault="00150F0F">
            <w:pPr>
              <w:pStyle w:val="ConsPlusNormal"/>
              <w:jc w:val="center"/>
            </w:pPr>
            <w:r>
              <w:t>11,0</w:t>
            </w:r>
          </w:p>
        </w:tc>
        <w:tc>
          <w:tcPr>
            <w:tcW w:w="3000" w:type="dxa"/>
            <w:tcBorders>
              <w:top w:val="nil"/>
              <w:bottom w:val="nil"/>
            </w:tcBorders>
            <w:tcMar>
              <w:top w:w="0" w:type="dxa"/>
              <w:left w:w="0" w:type="dxa"/>
              <w:bottom w:w="0" w:type="dxa"/>
              <w:right w:w="0" w:type="dxa"/>
            </w:tcMar>
          </w:tcPr>
          <w:p w14:paraId="7FC5A6DA" w14:textId="77777777" w:rsidR="00150F0F" w:rsidRDefault="00150F0F">
            <w:pPr>
              <w:pStyle w:val="ConsPlusNormal"/>
            </w:pPr>
            <w:r>
              <w:t>от 1301 до 1600 педагогических работников;</w:t>
            </w:r>
          </w:p>
        </w:tc>
      </w:tr>
      <w:tr w:rsidR="00150F0F" w14:paraId="589C329E"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5696B50C" w14:textId="77777777" w:rsidR="00150F0F" w:rsidRDefault="00150F0F">
            <w:pPr>
              <w:pStyle w:val="ConsPlusNormal"/>
            </w:pPr>
          </w:p>
        </w:tc>
        <w:tc>
          <w:tcPr>
            <w:tcW w:w="2482" w:type="dxa"/>
            <w:vMerge/>
            <w:tcBorders>
              <w:top w:val="single" w:sz="4" w:space="0" w:color="auto"/>
              <w:bottom w:val="single" w:sz="4" w:space="0" w:color="auto"/>
            </w:tcBorders>
          </w:tcPr>
          <w:p w14:paraId="6EAC6B51"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679DFA16" w14:textId="77777777" w:rsidR="00150F0F" w:rsidRDefault="00150F0F">
            <w:pPr>
              <w:pStyle w:val="ConsPlusNormal"/>
              <w:jc w:val="center"/>
            </w:pPr>
            <w:r>
              <w:t>12,0</w:t>
            </w:r>
          </w:p>
        </w:tc>
        <w:tc>
          <w:tcPr>
            <w:tcW w:w="3000" w:type="dxa"/>
            <w:tcBorders>
              <w:top w:val="nil"/>
              <w:bottom w:val="nil"/>
            </w:tcBorders>
            <w:tcMar>
              <w:top w:w="0" w:type="dxa"/>
              <w:left w:w="0" w:type="dxa"/>
              <w:bottom w:w="0" w:type="dxa"/>
              <w:right w:w="0" w:type="dxa"/>
            </w:tcMar>
          </w:tcPr>
          <w:p w14:paraId="328FFAFB" w14:textId="77777777" w:rsidR="00150F0F" w:rsidRDefault="00150F0F">
            <w:pPr>
              <w:pStyle w:val="ConsPlusNormal"/>
            </w:pPr>
            <w:r>
              <w:t>от 1601 до 2000 педагогических работников;</w:t>
            </w:r>
          </w:p>
        </w:tc>
      </w:tr>
      <w:tr w:rsidR="00150F0F" w14:paraId="20DCA651"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7B4EC384" w14:textId="77777777" w:rsidR="00150F0F" w:rsidRDefault="00150F0F">
            <w:pPr>
              <w:pStyle w:val="ConsPlusNormal"/>
            </w:pPr>
          </w:p>
        </w:tc>
        <w:tc>
          <w:tcPr>
            <w:tcW w:w="2482" w:type="dxa"/>
            <w:vMerge/>
            <w:tcBorders>
              <w:top w:val="single" w:sz="4" w:space="0" w:color="auto"/>
              <w:bottom w:val="single" w:sz="4" w:space="0" w:color="auto"/>
            </w:tcBorders>
          </w:tcPr>
          <w:p w14:paraId="17AFA347"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4817AC3D" w14:textId="77777777" w:rsidR="00150F0F" w:rsidRDefault="00150F0F">
            <w:pPr>
              <w:pStyle w:val="ConsPlusNormal"/>
              <w:jc w:val="center"/>
            </w:pPr>
            <w:r>
              <w:t>14,0</w:t>
            </w:r>
          </w:p>
        </w:tc>
        <w:tc>
          <w:tcPr>
            <w:tcW w:w="3000" w:type="dxa"/>
            <w:tcBorders>
              <w:top w:val="nil"/>
              <w:bottom w:val="nil"/>
            </w:tcBorders>
            <w:tcMar>
              <w:top w:w="0" w:type="dxa"/>
              <w:left w:w="0" w:type="dxa"/>
              <w:bottom w:w="0" w:type="dxa"/>
              <w:right w:w="0" w:type="dxa"/>
            </w:tcMar>
          </w:tcPr>
          <w:p w14:paraId="4F378B02" w14:textId="77777777" w:rsidR="00150F0F" w:rsidRDefault="00150F0F">
            <w:pPr>
              <w:pStyle w:val="ConsPlusNormal"/>
            </w:pPr>
            <w:r>
              <w:t>от 2001 до 2500 педагогических работников;</w:t>
            </w:r>
          </w:p>
        </w:tc>
      </w:tr>
      <w:tr w:rsidR="00150F0F" w14:paraId="00C45550"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4BE53C0E" w14:textId="77777777" w:rsidR="00150F0F" w:rsidRDefault="00150F0F">
            <w:pPr>
              <w:pStyle w:val="ConsPlusNormal"/>
            </w:pPr>
          </w:p>
        </w:tc>
        <w:tc>
          <w:tcPr>
            <w:tcW w:w="2482" w:type="dxa"/>
            <w:vMerge/>
            <w:tcBorders>
              <w:top w:val="single" w:sz="4" w:space="0" w:color="auto"/>
              <w:bottom w:val="single" w:sz="4" w:space="0" w:color="auto"/>
            </w:tcBorders>
          </w:tcPr>
          <w:p w14:paraId="343DBBA1"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3F53E176" w14:textId="77777777" w:rsidR="00150F0F" w:rsidRDefault="00150F0F">
            <w:pPr>
              <w:pStyle w:val="ConsPlusNormal"/>
              <w:jc w:val="center"/>
            </w:pPr>
            <w:r>
              <w:t>15,0</w:t>
            </w:r>
          </w:p>
        </w:tc>
        <w:tc>
          <w:tcPr>
            <w:tcW w:w="3000" w:type="dxa"/>
            <w:tcBorders>
              <w:top w:val="nil"/>
              <w:bottom w:val="nil"/>
            </w:tcBorders>
            <w:tcMar>
              <w:top w:w="0" w:type="dxa"/>
              <w:left w:w="0" w:type="dxa"/>
              <w:bottom w:w="0" w:type="dxa"/>
              <w:right w:w="0" w:type="dxa"/>
            </w:tcMar>
          </w:tcPr>
          <w:p w14:paraId="0FFD3AC5" w14:textId="77777777" w:rsidR="00150F0F" w:rsidRDefault="00150F0F">
            <w:pPr>
              <w:pStyle w:val="ConsPlusNormal"/>
            </w:pPr>
            <w:r>
              <w:t>от 2501 до 3000 педагогических работников;</w:t>
            </w:r>
          </w:p>
        </w:tc>
      </w:tr>
      <w:tr w:rsidR="00150F0F" w14:paraId="649DCE8C"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070984F4" w14:textId="77777777" w:rsidR="00150F0F" w:rsidRDefault="00150F0F">
            <w:pPr>
              <w:pStyle w:val="ConsPlusNormal"/>
            </w:pPr>
          </w:p>
        </w:tc>
        <w:tc>
          <w:tcPr>
            <w:tcW w:w="2482" w:type="dxa"/>
            <w:vMerge/>
            <w:tcBorders>
              <w:top w:val="single" w:sz="4" w:space="0" w:color="auto"/>
              <w:bottom w:val="single" w:sz="4" w:space="0" w:color="auto"/>
            </w:tcBorders>
          </w:tcPr>
          <w:p w14:paraId="133E4289"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568B4218" w14:textId="77777777" w:rsidR="00150F0F" w:rsidRDefault="00150F0F">
            <w:pPr>
              <w:pStyle w:val="ConsPlusNormal"/>
              <w:jc w:val="center"/>
            </w:pPr>
            <w:r>
              <w:t>17,0</w:t>
            </w:r>
          </w:p>
        </w:tc>
        <w:tc>
          <w:tcPr>
            <w:tcW w:w="3000" w:type="dxa"/>
            <w:tcBorders>
              <w:top w:val="nil"/>
              <w:bottom w:val="nil"/>
            </w:tcBorders>
            <w:tcMar>
              <w:top w:w="0" w:type="dxa"/>
              <w:left w:w="0" w:type="dxa"/>
              <w:bottom w:w="0" w:type="dxa"/>
              <w:right w:w="0" w:type="dxa"/>
            </w:tcMar>
          </w:tcPr>
          <w:p w14:paraId="37737D61" w14:textId="77777777" w:rsidR="00150F0F" w:rsidRDefault="00150F0F">
            <w:pPr>
              <w:pStyle w:val="ConsPlusNormal"/>
            </w:pPr>
            <w:r>
              <w:t>от 3001 до 3500 педагогических работников;</w:t>
            </w:r>
          </w:p>
        </w:tc>
      </w:tr>
      <w:tr w:rsidR="00150F0F" w14:paraId="04173370"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1509C8AC" w14:textId="77777777" w:rsidR="00150F0F" w:rsidRDefault="00150F0F">
            <w:pPr>
              <w:pStyle w:val="ConsPlusNormal"/>
            </w:pPr>
          </w:p>
        </w:tc>
        <w:tc>
          <w:tcPr>
            <w:tcW w:w="2482" w:type="dxa"/>
            <w:vMerge/>
            <w:tcBorders>
              <w:top w:val="single" w:sz="4" w:space="0" w:color="auto"/>
              <w:bottom w:val="single" w:sz="4" w:space="0" w:color="auto"/>
            </w:tcBorders>
          </w:tcPr>
          <w:p w14:paraId="336432F8"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26042EAF" w14:textId="77777777" w:rsidR="00150F0F" w:rsidRDefault="00150F0F">
            <w:pPr>
              <w:pStyle w:val="ConsPlusNormal"/>
              <w:jc w:val="center"/>
            </w:pPr>
            <w:r>
              <w:t>18,0</w:t>
            </w:r>
          </w:p>
        </w:tc>
        <w:tc>
          <w:tcPr>
            <w:tcW w:w="3000" w:type="dxa"/>
            <w:tcBorders>
              <w:top w:val="nil"/>
              <w:bottom w:val="nil"/>
            </w:tcBorders>
            <w:tcMar>
              <w:top w:w="0" w:type="dxa"/>
              <w:left w:w="0" w:type="dxa"/>
              <w:bottom w:w="0" w:type="dxa"/>
              <w:right w:w="0" w:type="dxa"/>
            </w:tcMar>
          </w:tcPr>
          <w:p w14:paraId="097FBA35" w14:textId="77777777" w:rsidR="00150F0F" w:rsidRDefault="00150F0F">
            <w:pPr>
              <w:pStyle w:val="ConsPlusNormal"/>
            </w:pPr>
            <w:r>
              <w:t>от 3501 до 4000 педагогических работников;</w:t>
            </w:r>
          </w:p>
        </w:tc>
      </w:tr>
      <w:tr w:rsidR="00150F0F" w14:paraId="6F91743D"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091CFB4D" w14:textId="77777777" w:rsidR="00150F0F" w:rsidRDefault="00150F0F">
            <w:pPr>
              <w:pStyle w:val="ConsPlusNormal"/>
            </w:pPr>
          </w:p>
        </w:tc>
        <w:tc>
          <w:tcPr>
            <w:tcW w:w="2482" w:type="dxa"/>
            <w:vMerge/>
            <w:tcBorders>
              <w:top w:val="single" w:sz="4" w:space="0" w:color="auto"/>
              <w:bottom w:val="single" w:sz="4" w:space="0" w:color="auto"/>
            </w:tcBorders>
          </w:tcPr>
          <w:p w14:paraId="37E16182"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5C669C54" w14:textId="77777777" w:rsidR="00150F0F" w:rsidRDefault="00150F0F">
            <w:pPr>
              <w:pStyle w:val="ConsPlusNormal"/>
              <w:jc w:val="center"/>
            </w:pPr>
            <w:r>
              <w:t>19,0</w:t>
            </w:r>
          </w:p>
        </w:tc>
        <w:tc>
          <w:tcPr>
            <w:tcW w:w="3000" w:type="dxa"/>
            <w:tcBorders>
              <w:top w:val="nil"/>
              <w:bottom w:val="nil"/>
            </w:tcBorders>
            <w:tcMar>
              <w:top w:w="0" w:type="dxa"/>
              <w:left w:w="0" w:type="dxa"/>
              <w:bottom w:w="0" w:type="dxa"/>
              <w:right w:w="0" w:type="dxa"/>
            </w:tcMar>
          </w:tcPr>
          <w:p w14:paraId="67883621" w14:textId="77777777" w:rsidR="00150F0F" w:rsidRDefault="00150F0F">
            <w:pPr>
              <w:pStyle w:val="ConsPlusNormal"/>
            </w:pPr>
            <w:r>
              <w:t>от 4001 до 4500 педагогических работников;</w:t>
            </w:r>
          </w:p>
        </w:tc>
      </w:tr>
      <w:tr w:rsidR="00150F0F" w14:paraId="059D4279"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3A2549B6" w14:textId="77777777" w:rsidR="00150F0F" w:rsidRDefault="00150F0F">
            <w:pPr>
              <w:pStyle w:val="ConsPlusNormal"/>
            </w:pPr>
          </w:p>
        </w:tc>
        <w:tc>
          <w:tcPr>
            <w:tcW w:w="2482" w:type="dxa"/>
            <w:vMerge/>
            <w:tcBorders>
              <w:top w:val="single" w:sz="4" w:space="0" w:color="auto"/>
              <w:bottom w:val="single" w:sz="4" w:space="0" w:color="auto"/>
            </w:tcBorders>
          </w:tcPr>
          <w:p w14:paraId="4389A734"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12E058CD" w14:textId="77777777" w:rsidR="00150F0F" w:rsidRDefault="00150F0F">
            <w:pPr>
              <w:pStyle w:val="ConsPlusNormal"/>
              <w:jc w:val="center"/>
            </w:pPr>
            <w:r>
              <w:t>21,0</w:t>
            </w:r>
          </w:p>
        </w:tc>
        <w:tc>
          <w:tcPr>
            <w:tcW w:w="3000" w:type="dxa"/>
            <w:tcBorders>
              <w:top w:val="nil"/>
              <w:bottom w:val="nil"/>
            </w:tcBorders>
            <w:tcMar>
              <w:top w:w="0" w:type="dxa"/>
              <w:left w:w="0" w:type="dxa"/>
              <w:bottom w:w="0" w:type="dxa"/>
              <w:right w:w="0" w:type="dxa"/>
            </w:tcMar>
          </w:tcPr>
          <w:p w14:paraId="43BB5AF5" w14:textId="77777777" w:rsidR="00150F0F" w:rsidRDefault="00150F0F">
            <w:pPr>
              <w:pStyle w:val="ConsPlusNormal"/>
            </w:pPr>
            <w:r>
              <w:t>от 4501 до 5000 педагогических работников;</w:t>
            </w:r>
          </w:p>
        </w:tc>
      </w:tr>
      <w:tr w:rsidR="00150F0F" w14:paraId="69DA2897"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7D0BCAC9" w14:textId="77777777" w:rsidR="00150F0F" w:rsidRDefault="00150F0F">
            <w:pPr>
              <w:pStyle w:val="ConsPlusNormal"/>
            </w:pPr>
          </w:p>
        </w:tc>
        <w:tc>
          <w:tcPr>
            <w:tcW w:w="2482" w:type="dxa"/>
            <w:vMerge/>
            <w:tcBorders>
              <w:top w:val="single" w:sz="4" w:space="0" w:color="auto"/>
              <w:bottom w:val="single" w:sz="4" w:space="0" w:color="auto"/>
            </w:tcBorders>
          </w:tcPr>
          <w:p w14:paraId="486F6F04"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7602B8CD" w14:textId="77777777" w:rsidR="00150F0F" w:rsidRDefault="00150F0F">
            <w:pPr>
              <w:pStyle w:val="ConsPlusNormal"/>
              <w:jc w:val="center"/>
            </w:pPr>
            <w:r>
              <w:t>23,0</w:t>
            </w:r>
          </w:p>
        </w:tc>
        <w:tc>
          <w:tcPr>
            <w:tcW w:w="3000" w:type="dxa"/>
            <w:tcBorders>
              <w:top w:val="nil"/>
              <w:bottom w:val="nil"/>
            </w:tcBorders>
            <w:tcMar>
              <w:top w:w="0" w:type="dxa"/>
              <w:left w:w="0" w:type="dxa"/>
              <w:bottom w:w="0" w:type="dxa"/>
              <w:right w:w="0" w:type="dxa"/>
            </w:tcMar>
          </w:tcPr>
          <w:p w14:paraId="61789432" w14:textId="77777777" w:rsidR="00150F0F" w:rsidRDefault="00150F0F">
            <w:pPr>
              <w:pStyle w:val="ConsPlusNormal"/>
            </w:pPr>
            <w:r>
              <w:t>от 5001 до 5500 педагогических работников;</w:t>
            </w:r>
          </w:p>
        </w:tc>
      </w:tr>
      <w:tr w:rsidR="00150F0F" w14:paraId="43E8F01A"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71540E4E" w14:textId="77777777" w:rsidR="00150F0F" w:rsidRDefault="00150F0F">
            <w:pPr>
              <w:pStyle w:val="ConsPlusNormal"/>
            </w:pPr>
          </w:p>
        </w:tc>
        <w:tc>
          <w:tcPr>
            <w:tcW w:w="2482" w:type="dxa"/>
            <w:vMerge/>
            <w:tcBorders>
              <w:top w:val="single" w:sz="4" w:space="0" w:color="auto"/>
              <w:bottom w:val="single" w:sz="4" w:space="0" w:color="auto"/>
            </w:tcBorders>
          </w:tcPr>
          <w:p w14:paraId="40B5C44A"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183831C3" w14:textId="77777777" w:rsidR="00150F0F" w:rsidRDefault="00150F0F">
            <w:pPr>
              <w:pStyle w:val="ConsPlusNormal"/>
              <w:jc w:val="center"/>
            </w:pPr>
            <w:r>
              <w:t>24,0</w:t>
            </w:r>
          </w:p>
        </w:tc>
        <w:tc>
          <w:tcPr>
            <w:tcW w:w="3000" w:type="dxa"/>
            <w:tcBorders>
              <w:top w:val="nil"/>
              <w:bottom w:val="nil"/>
            </w:tcBorders>
            <w:tcMar>
              <w:top w:w="0" w:type="dxa"/>
              <w:left w:w="0" w:type="dxa"/>
              <w:bottom w:w="0" w:type="dxa"/>
              <w:right w:w="0" w:type="dxa"/>
            </w:tcMar>
          </w:tcPr>
          <w:p w14:paraId="3ED9C860" w14:textId="77777777" w:rsidR="00150F0F" w:rsidRDefault="00150F0F">
            <w:pPr>
              <w:pStyle w:val="ConsPlusNormal"/>
            </w:pPr>
            <w:r>
              <w:t>от 5501 до 6000 педагогических работников;</w:t>
            </w:r>
          </w:p>
        </w:tc>
      </w:tr>
      <w:tr w:rsidR="00150F0F" w14:paraId="2C07D034"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5A4FFE7E" w14:textId="77777777" w:rsidR="00150F0F" w:rsidRDefault="00150F0F">
            <w:pPr>
              <w:pStyle w:val="ConsPlusNormal"/>
            </w:pPr>
          </w:p>
        </w:tc>
        <w:tc>
          <w:tcPr>
            <w:tcW w:w="2482" w:type="dxa"/>
            <w:vMerge/>
            <w:tcBorders>
              <w:top w:val="single" w:sz="4" w:space="0" w:color="auto"/>
              <w:bottom w:val="single" w:sz="4" w:space="0" w:color="auto"/>
            </w:tcBorders>
          </w:tcPr>
          <w:p w14:paraId="49E31AF0"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288D49FF" w14:textId="77777777" w:rsidR="00150F0F" w:rsidRDefault="00150F0F">
            <w:pPr>
              <w:pStyle w:val="ConsPlusNormal"/>
              <w:jc w:val="center"/>
            </w:pPr>
            <w:r>
              <w:t>25,0</w:t>
            </w:r>
          </w:p>
        </w:tc>
        <w:tc>
          <w:tcPr>
            <w:tcW w:w="3000" w:type="dxa"/>
            <w:tcBorders>
              <w:top w:val="nil"/>
              <w:bottom w:val="nil"/>
            </w:tcBorders>
            <w:tcMar>
              <w:top w:w="0" w:type="dxa"/>
              <w:left w:w="0" w:type="dxa"/>
              <w:bottom w:w="0" w:type="dxa"/>
              <w:right w:w="0" w:type="dxa"/>
            </w:tcMar>
          </w:tcPr>
          <w:p w14:paraId="4F5C8930" w14:textId="77777777" w:rsidR="00150F0F" w:rsidRDefault="00150F0F">
            <w:pPr>
              <w:pStyle w:val="ConsPlusNormal"/>
            </w:pPr>
            <w:r>
              <w:t>от 6001 до 6500 педагогических работников;</w:t>
            </w:r>
          </w:p>
        </w:tc>
      </w:tr>
      <w:tr w:rsidR="00150F0F" w14:paraId="2C67A7D5"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42CB2598" w14:textId="77777777" w:rsidR="00150F0F" w:rsidRDefault="00150F0F">
            <w:pPr>
              <w:pStyle w:val="ConsPlusNormal"/>
            </w:pPr>
          </w:p>
        </w:tc>
        <w:tc>
          <w:tcPr>
            <w:tcW w:w="2482" w:type="dxa"/>
            <w:vMerge/>
            <w:tcBorders>
              <w:top w:val="single" w:sz="4" w:space="0" w:color="auto"/>
              <w:bottom w:val="single" w:sz="4" w:space="0" w:color="auto"/>
            </w:tcBorders>
          </w:tcPr>
          <w:p w14:paraId="066E15BC"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484474C9" w14:textId="77777777" w:rsidR="00150F0F" w:rsidRDefault="00150F0F">
            <w:pPr>
              <w:pStyle w:val="ConsPlusNormal"/>
              <w:jc w:val="center"/>
            </w:pPr>
            <w:r>
              <w:t>26,0</w:t>
            </w:r>
          </w:p>
        </w:tc>
        <w:tc>
          <w:tcPr>
            <w:tcW w:w="3000" w:type="dxa"/>
            <w:tcBorders>
              <w:top w:val="nil"/>
              <w:bottom w:val="nil"/>
            </w:tcBorders>
            <w:tcMar>
              <w:top w:w="0" w:type="dxa"/>
              <w:left w:w="0" w:type="dxa"/>
              <w:bottom w:w="0" w:type="dxa"/>
              <w:right w:w="0" w:type="dxa"/>
            </w:tcMar>
          </w:tcPr>
          <w:p w14:paraId="0541124C" w14:textId="77777777" w:rsidR="00150F0F" w:rsidRDefault="00150F0F">
            <w:pPr>
              <w:pStyle w:val="ConsPlusNormal"/>
            </w:pPr>
            <w:r>
              <w:t>от 6501 до 8000 педагогических работников;</w:t>
            </w:r>
          </w:p>
        </w:tc>
      </w:tr>
      <w:tr w:rsidR="00150F0F" w14:paraId="1A7FC3F4"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1F9E4F07" w14:textId="77777777" w:rsidR="00150F0F" w:rsidRDefault="00150F0F">
            <w:pPr>
              <w:pStyle w:val="ConsPlusNormal"/>
            </w:pPr>
          </w:p>
        </w:tc>
        <w:tc>
          <w:tcPr>
            <w:tcW w:w="2482" w:type="dxa"/>
            <w:vMerge/>
            <w:tcBorders>
              <w:top w:val="single" w:sz="4" w:space="0" w:color="auto"/>
              <w:bottom w:val="single" w:sz="4" w:space="0" w:color="auto"/>
            </w:tcBorders>
          </w:tcPr>
          <w:p w14:paraId="174A7F4F"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2002C348" w14:textId="77777777" w:rsidR="00150F0F" w:rsidRDefault="00150F0F">
            <w:pPr>
              <w:pStyle w:val="ConsPlusNormal"/>
              <w:jc w:val="center"/>
            </w:pPr>
            <w:r>
              <w:t>28,0</w:t>
            </w:r>
          </w:p>
        </w:tc>
        <w:tc>
          <w:tcPr>
            <w:tcW w:w="3000" w:type="dxa"/>
            <w:tcBorders>
              <w:top w:val="nil"/>
              <w:bottom w:val="nil"/>
            </w:tcBorders>
            <w:tcMar>
              <w:top w:w="0" w:type="dxa"/>
              <w:left w:w="0" w:type="dxa"/>
              <w:bottom w:w="0" w:type="dxa"/>
              <w:right w:w="0" w:type="dxa"/>
            </w:tcMar>
          </w:tcPr>
          <w:p w14:paraId="250A62DF" w14:textId="77777777" w:rsidR="00150F0F" w:rsidRDefault="00150F0F">
            <w:pPr>
              <w:pStyle w:val="ConsPlusNormal"/>
            </w:pPr>
            <w:r>
              <w:t>от 8001 до 25 000 педагогических работников;</w:t>
            </w:r>
          </w:p>
        </w:tc>
      </w:tr>
      <w:tr w:rsidR="00150F0F" w14:paraId="182C6949" w14:textId="77777777">
        <w:tblPrEx>
          <w:tblCellMar>
            <w:top w:w="0" w:type="dxa"/>
            <w:bottom w:w="0" w:type="dxa"/>
          </w:tblCellMar>
        </w:tblPrEx>
        <w:tc>
          <w:tcPr>
            <w:tcW w:w="423" w:type="dxa"/>
            <w:vMerge/>
            <w:tcBorders>
              <w:top w:val="single" w:sz="4" w:space="0" w:color="auto"/>
              <w:bottom w:val="single" w:sz="4" w:space="0" w:color="auto"/>
            </w:tcBorders>
          </w:tcPr>
          <w:p w14:paraId="328D314C" w14:textId="77777777" w:rsidR="00150F0F" w:rsidRDefault="00150F0F">
            <w:pPr>
              <w:pStyle w:val="ConsPlusNormal"/>
            </w:pPr>
          </w:p>
        </w:tc>
        <w:tc>
          <w:tcPr>
            <w:tcW w:w="2482" w:type="dxa"/>
            <w:vMerge/>
            <w:tcBorders>
              <w:top w:val="single" w:sz="4" w:space="0" w:color="auto"/>
              <w:bottom w:val="single" w:sz="4" w:space="0" w:color="auto"/>
            </w:tcBorders>
          </w:tcPr>
          <w:p w14:paraId="6DA8F94A" w14:textId="77777777" w:rsidR="00150F0F" w:rsidRDefault="00150F0F">
            <w:pPr>
              <w:pStyle w:val="ConsPlusNormal"/>
            </w:pPr>
          </w:p>
        </w:tc>
        <w:tc>
          <w:tcPr>
            <w:tcW w:w="1247" w:type="dxa"/>
            <w:tcBorders>
              <w:top w:val="nil"/>
              <w:bottom w:val="single" w:sz="4" w:space="0" w:color="auto"/>
            </w:tcBorders>
            <w:tcMar>
              <w:top w:w="0" w:type="dxa"/>
              <w:left w:w="0" w:type="dxa"/>
              <w:bottom w:w="0" w:type="dxa"/>
              <w:right w:w="0" w:type="dxa"/>
            </w:tcMar>
          </w:tcPr>
          <w:p w14:paraId="06706D12" w14:textId="77777777" w:rsidR="00150F0F" w:rsidRDefault="00150F0F">
            <w:pPr>
              <w:pStyle w:val="ConsPlusNormal"/>
              <w:jc w:val="center"/>
            </w:pPr>
            <w:r>
              <w:t>85,0</w:t>
            </w:r>
          </w:p>
        </w:tc>
        <w:tc>
          <w:tcPr>
            <w:tcW w:w="3000" w:type="dxa"/>
            <w:tcBorders>
              <w:top w:val="nil"/>
              <w:bottom w:val="single" w:sz="4" w:space="0" w:color="auto"/>
            </w:tcBorders>
            <w:tcMar>
              <w:top w:w="0" w:type="dxa"/>
              <w:left w:w="0" w:type="dxa"/>
              <w:bottom w:w="0" w:type="dxa"/>
              <w:right w:w="0" w:type="dxa"/>
            </w:tcMar>
          </w:tcPr>
          <w:p w14:paraId="2214EF48" w14:textId="77777777" w:rsidR="00150F0F" w:rsidRDefault="00150F0F">
            <w:pPr>
              <w:pStyle w:val="ConsPlusNormal"/>
            </w:pPr>
            <w:r>
              <w:t>25 001 и более педагогических работников</w:t>
            </w:r>
          </w:p>
        </w:tc>
      </w:tr>
      <w:tr w:rsidR="00150F0F" w14:paraId="21AE62FC" w14:textId="77777777">
        <w:tblPrEx>
          <w:tblCellMar>
            <w:top w:w="0" w:type="dxa"/>
            <w:bottom w:w="0" w:type="dxa"/>
          </w:tblCellMar>
        </w:tblPrEx>
        <w:tc>
          <w:tcPr>
            <w:tcW w:w="423" w:type="dxa"/>
            <w:vMerge w:val="restart"/>
            <w:tcBorders>
              <w:top w:val="single" w:sz="4" w:space="0" w:color="auto"/>
              <w:bottom w:val="single" w:sz="4" w:space="0" w:color="auto"/>
            </w:tcBorders>
            <w:tcMar>
              <w:top w:w="0" w:type="dxa"/>
              <w:left w:w="0" w:type="dxa"/>
              <w:bottom w:w="0" w:type="dxa"/>
              <w:right w:w="0" w:type="dxa"/>
            </w:tcMar>
          </w:tcPr>
          <w:p w14:paraId="7ACFDDF9" w14:textId="77777777" w:rsidR="00150F0F" w:rsidRDefault="00150F0F">
            <w:pPr>
              <w:pStyle w:val="ConsPlusNormal"/>
              <w:jc w:val="center"/>
            </w:pPr>
            <w:r>
              <w:t>6</w:t>
            </w:r>
          </w:p>
        </w:tc>
        <w:tc>
          <w:tcPr>
            <w:tcW w:w="2482" w:type="dxa"/>
            <w:vMerge w:val="restart"/>
            <w:tcBorders>
              <w:top w:val="single" w:sz="4" w:space="0" w:color="auto"/>
              <w:bottom w:val="single" w:sz="4" w:space="0" w:color="auto"/>
            </w:tcBorders>
            <w:tcMar>
              <w:top w:w="0" w:type="dxa"/>
              <w:left w:w="0" w:type="dxa"/>
              <w:bottom w:w="0" w:type="dxa"/>
              <w:right w:w="0" w:type="dxa"/>
            </w:tcMar>
          </w:tcPr>
          <w:p w14:paraId="13838C1A" w14:textId="77777777" w:rsidR="00150F0F" w:rsidRDefault="00150F0F">
            <w:pPr>
              <w:pStyle w:val="ConsPlusNormal"/>
            </w:pPr>
            <w:r>
              <w:t>Секретарь</w:t>
            </w:r>
          </w:p>
        </w:tc>
        <w:tc>
          <w:tcPr>
            <w:tcW w:w="1247" w:type="dxa"/>
            <w:tcBorders>
              <w:top w:val="single" w:sz="4" w:space="0" w:color="auto"/>
              <w:bottom w:val="nil"/>
            </w:tcBorders>
            <w:tcMar>
              <w:top w:w="0" w:type="dxa"/>
              <w:left w:w="0" w:type="dxa"/>
              <w:bottom w:w="0" w:type="dxa"/>
              <w:right w:w="0" w:type="dxa"/>
            </w:tcMar>
          </w:tcPr>
          <w:p w14:paraId="38A271A0" w14:textId="77777777" w:rsidR="00150F0F" w:rsidRDefault="00150F0F">
            <w:pPr>
              <w:pStyle w:val="ConsPlusNormal"/>
            </w:pPr>
          </w:p>
        </w:tc>
        <w:tc>
          <w:tcPr>
            <w:tcW w:w="3000" w:type="dxa"/>
            <w:tcBorders>
              <w:top w:val="single" w:sz="4" w:space="0" w:color="auto"/>
              <w:bottom w:val="nil"/>
            </w:tcBorders>
            <w:tcMar>
              <w:top w:w="0" w:type="dxa"/>
              <w:left w:w="0" w:type="dxa"/>
              <w:bottom w:w="0" w:type="dxa"/>
              <w:right w:w="0" w:type="dxa"/>
            </w:tcMar>
          </w:tcPr>
          <w:p w14:paraId="4AEDD919" w14:textId="77777777" w:rsidR="00150F0F" w:rsidRDefault="00150F0F">
            <w:pPr>
              <w:pStyle w:val="ConsPlusNormal"/>
            </w:pPr>
            <w:r>
              <w:t>Вводится при наличии:</w:t>
            </w:r>
          </w:p>
        </w:tc>
      </w:tr>
      <w:tr w:rsidR="00150F0F" w14:paraId="7CA6E025" w14:textId="77777777">
        <w:tblPrEx>
          <w:tblBorders>
            <w:insideH w:val="none" w:sz="0" w:space="0" w:color="auto"/>
          </w:tblBorders>
          <w:tblCellMar>
            <w:top w:w="0" w:type="dxa"/>
            <w:bottom w:w="0" w:type="dxa"/>
          </w:tblCellMar>
        </w:tblPrEx>
        <w:tc>
          <w:tcPr>
            <w:tcW w:w="423" w:type="dxa"/>
            <w:vMerge/>
            <w:tcBorders>
              <w:top w:val="single" w:sz="4" w:space="0" w:color="auto"/>
              <w:bottom w:val="single" w:sz="4" w:space="0" w:color="auto"/>
            </w:tcBorders>
          </w:tcPr>
          <w:p w14:paraId="3A181B4A" w14:textId="77777777" w:rsidR="00150F0F" w:rsidRDefault="00150F0F">
            <w:pPr>
              <w:pStyle w:val="ConsPlusNormal"/>
            </w:pPr>
          </w:p>
        </w:tc>
        <w:tc>
          <w:tcPr>
            <w:tcW w:w="2482" w:type="dxa"/>
            <w:vMerge/>
            <w:tcBorders>
              <w:top w:val="single" w:sz="4" w:space="0" w:color="auto"/>
              <w:bottom w:val="single" w:sz="4" w:space="0" w:color="auto"/>
            </w:tcBorders>
          </w:tcPr>
          <w:p w14:paraId="49DBB322" w14:textId="77777777" w:rsidR="00150F0F" w:rsidRDefault="00150F0F">
            <w:pPr>
              <w:pStyle w:val="ConsPlusNormal"/>
            </w:pPr>
          </w:p>
        </w:tc>
        <w:tc>
          <w:tcPr>
            <w:tcW w:w="1247" w:type="dxa"/>
            <w:tcBorders>
              <w:top w:val="nil"/>
              <w:bottom w:val="nil"/>
            </w:tcBorders>
            <w:tcMar>
              <w:top w:w="0" w:type="dxa"/>
              <w:left w:w="0" w:type="dxa"/>
              <w:bottom w:w="0" w:type="dxa"/>
              <w:right w:w="0" w:type="dxa"/>
            </w:tcMar>
          </w:tcPr>
          <w:p w14:paraId="0C74039C" w14:textId="77777777" w:rsidR="00150F0F" w:rsidRDefault="00150F0F">
            <w:pPr>
              <w:pStyle w:val="ConsPlusNormal"/>
              <w:jc w:val="center"/>
            </w:pPr>
            <w:r>
              <w:t>0,5</w:t>
            </w:r>
          </w:p>
        </w:tc>
        <w:tc>
          <w:tcPr>
            <w:tcW w:w="3000" w:type="dxa"/>
            <w:tcBorders>
              <w:top w:val="nil"/>
              <w:bottom w:val="nil"/>
            </w:tcBorders>
            <w:tcMar>
              <w:top w:w="0" w:type="dxa"/>
              <w:left w:w="0" w:type="dxa"/>
              <w:bottom w:w="0" w:type="dxa"/>
              <w:right w:w="0" w:type="dxa"/>
            </w:tcMar>
          </w:tcPr>
          <w:p w14:paraId="59BB2C7F" w14:textId="77777777" w:rsidR="00150F0F" w:rsidRDefault="00150F0F">
            <w:pPr>
              <w:pStyle w:val="ConsPlusNormal"/>
            </w:pPr>
            <w:r>
              <w:t>до 10 штатных единиц работников учебно-методического кабинета;</w:t>
            </w:r>
          </w:p>
        </w:tc>
      </w:tr>
      <w:tr w:rsidR="00150F0F" w14:paraId="5FA8F1F0" w14:textId="77777777">
        <w:tblPrEx>
          <w:tblCellMar>
            <w:top w:w="0" w:type="dxa"/>
            <w:bottom w:w="0" w:type="dxa"/>
          </w:tblCellMar>
        </w:tblPrEx>
        <w:tc>
          <w:tcPr>
            <w:tcW w:w="423" w:type="dxa"/>
            <w:vMerge/>
            <w:tcBorders>
              <w:top w:val="single" w:sz="4" w:space="0" w:color="auto"/>
              <w:bottom w:val="single" w:sz="4" w:space="0" w:color="auto"/>
            </w:tcBorders>
          </w:tcPr>
          <w:p w14:paraId="28F1EDBE" w14:textId="77777777" w:rsidR="00150F0F" w:rsidRDefault="00150F0F">
            <w:pPr>
              <w:pStyle w:val="ConsPlusNormal"/>
            </w:pPr>
          </w:p>
        </w:tc>
        <w:tc>
          <w:tcPr>
            <w:tcW w:w="2482" w:type="dxa"/>
            <w:vMerge/>
            <w:tcBorders>
              <w:top w:val="single" w:sz="4" w:space="0" w:color="auto"/>
              <w:bottom w:val="single" w:sz="4" w:space="0" w:color="auto"/>
            </w:tcBorders>
          </w:tcPr>
          <w:p w14:paraId="643A6711" w14:textId="77777777" w:rsidR="00150F0F" w:rsidRDefault="00150F0F">
            <w:pPr>
              <w:pStyle w:val="ConsPlusNormal"/>
            </w:pPr>
          </w:p>
        </w:tc>
        <w:tc>
          <w:tcPr>
            <w:tcW w:w="1247" w:type="dxa"/>
            <w:tcBorders>
              <w:top w:val="nil"/>
              <w:bottom w:val="single" w:sz="4" w:space="0" w:color="auto"/>
            </w:tcBorders>
            <w:tcMar>
              <w:top w:w="0" w:type="dxa"/>
              <w:left w:w="0" w:type="dxa"/>
              <w:bottom w:w="0" w:type="dxa"/>
              <w:right w:w="0" w:type="dxa"/>
            </w:tcMar>
          </w:tcPr>
          <w:p w14:paraId="2F90D73C" w14:textId="77777777" w:rsidR="00150F0F" w:rsidRDefault="00150F0F">
            <w:pPr>
              <w:pStyle w:val="ConsPlusNormal"/>
              <w:jc w:val="center"/>
            </w:pPr>
            <w:r>
              <w:t>1,0</w:t>
            </w:r>
          </w:p>
        </w:tc>
        <w:tc>
          <w:tcPr>
            <w:tcW w:w="3000" w:type="dxa"/>
            <w:tcBorders>
              <w:top w:val="nil"/>
              <w:bottom w:val="single" w:sz="4" w:space="0" w:color="auto"/>
            </w:tcBorders>
            <w:tcMar>
              <w:top w:w="0" w:type="dxa"/>
              <w:left w:w="0" w:type="dxa"/>
              <w:bottom w:w="0" w:type="dxa"/>
              <w:right w:w="0" w:type="dxa"/>
            </w:tcMar>
          </w:tcPr>
          <w:p w14:paraId="629DED64" w14:textId="77777777" w:rsidR="00150F0F" w:rsidRDefault="00150F0F">
            <w:pPr>
              <w:pStyle w:val="ConsPlusNormal"/>
            </w:pPr>
            <w:r>
              <w:t>более 10 штатных единиц работников учебно-методического кабинета</w:t>
            </w:r>
          </w:p>
        </w:tc>
      </w:tr>
      <w:tr w:rsidR="00150F0F" w14:paraId="49F37322" w14:textId="77777777">
        <w:tblPrEx>
          <w:tblCellMar>
            <w:top w:w="0" w:type="dxa"/>
            <w:bottom w:w="0" w:type="dxa"/>
          </w:tblCellMar>
        </w:tblPrEx>
        <w:tc>
          <w:tcPr>
            <w:tcW w:w="423" w:type="dxa"/>
            <w:tcBorders>
              <w:top w:val="single" w:sz="4" w:space="0" w:color="auto"/>
              <w:bottom w:val="single" w:sz="4" w:space="0" w:color="auto"/>
            </w:tcBorders>
            <w:tcMar>
              <w:top w:w="0" w:type="dxa"/>
              <w:left w:w="0" w:type="dxa"/>
              <w:bottom w:w="0" w:type="dxa"/>
              <w:right w:w="0" w:type="dxa"/>
            </w:tcMar>
          </w:tcPr>
          <w:p w14:paraId="6F567181" w14:textId="77777777" w:rsidR="00150F0F" w:rsidRDefault="00150F0F">
            <w:pPr>
              <w:pStyle w:val="ConsPlusNormal"/>
              <w:jc w:val="center"/>
            </w:pPr>
            <w:r>
              <w:t>7</w:t>
            </w:r>
          </w:p>
        </w:tc>
        <w:tc>
          <w:tcPr>
            <w:tcW w:w="2482" w:type="dxa"/>
            <w:tcBorders>
              <w:top w:val="single" w:sz="4" w:space="0" w:color="auto"/>
              <w:bottom w:val="single" w:sz="4" w:space="0" w:color="auto"/>
            </w:tcBorders>
            <w:tcMar>
              <w:top w:w="0" w:type="dxa"/>
              <w:left w:w="0" w:type="dxa"/>
              <w:bottom w:w="0" w:type="dxa"/>
              <w:right w:w="0" w:type="dxa"/>
            </w:tcMar>
          </w:tcPr>
          <w:p w14:paraId="624D6297" w14:textId="77777777" w:rsidR="00150F0F" w:rsidRDefault="00150F0F">
            <w:pPr>
              <w:pStyle w:val="ConsPlusNormal"/>
            </w:pPr>
            <w:r>
              <w:t>Водитель автомобиля</w:t>
            </w:r>
          </w:p>
        </w:tc>
        <w:tc>
          <w:tcPr>
            <w:tcW w:w="1247" w:type="dxa"/>
            <w:tcBorders>
              <w:top w:val="single" w:sz="4" w:space="0" w:color="auto"/>
              <w:bottom w:val="single" w:sz="4" w:space="0" w:color="auto"/>
            </w:tcBorders>
            <w:tcMar>
              <w:top w:w="0" w:type="dxa"/>
              <w:left w:w="0" w:type="dxa"/>
              <w:bottom w:w="0" w:type="dxa"/>
              <w:right w:w="0" w:type="dxa"/>
            </w:tcMar>
          </w:tcPr>
          <w:p w14:paraId="4DCC1717" w14:textId="77777777" w:rsidR="00150F0F" w:rsidRDefault="00150F0F">
            <w:pPr>
              <w:pStyle w:val="ConsPlusNormal"/>
              <w:jc w:val="center"/>
            </w:pPr>
            <w:r>
              <w:t>1,0</w:t>
            </w:r>
          </w:p>
        </w:tc>
        <w:tc>
          <w:tcPr>
            <w:tcW w:w="3000" w:type="dxa"/>
            <w:tcBorders>
              <w:top w:val="single" w:sz="4" w:space="0" w:color="auto"/>
              <w:bottom w:val="single" w:sz="4" w:space="0" w:color="auto"/>
            </w:tcBorders>
            <w:tcMar>
              <w:top w:w="0" w:type="dxa"/>
              <w:left w:w="0" w:type="dxa"/>
              <w:bottom w:w="0" w:type="dxa"/>
              <w:right w:w="0" w:type="dxa"/>
            </w:tcMar>
          </w:tcPr>
          <w:p w14:paraId="299EBE33" w14:textId="77777777" w:rsidR="00150F0F" w:rsidRDefault="00150F0F">
            <w:pPr>
              <w:pStyle w:val="ConsPlusNormal"/>
            </w:pPr>
            <w:r>
              <w:t>Вводится на каждую единицу эксплуатируемого транспортного средства</w:t>
            </w:r>
          </w:p>
        </w:tc>
      </w:tr>
      <w:tr w:rsidR="00150F0F" w14:paraId="339FBDD4" w14:textId="77777777">
        <w:tblPrEx>
          <w:tblCellMar>
            <w:top w:w="0" w:type="dxa"/>
            <w:bottom w:w="0" w:type="dxa"/>
          </w:tblCellMar>
        </w:tblPrEx>
        <w:tc>
          <w:tcPr>
            <w:tcW w:w="7152" w:type="dxa"/>
            <w:gridSpan w:val="4"/>
            <w:tcBorders>
              <w:top w:val="single" w:sz="4" w:space="0" w:color="auto"/>
              <w:bottom w:val="single" w:sz="4" w:space="0" w:color="auto"/>
            </w:tcBorders>
            <w:tcMar>
              <w:top w:w="0" w:type="dxa"/>
              <w:left w:w="0" w:type="dxa"/>
              <w:bottom w:w="0" w:type="dxa"/>
              <w:right w:w="0" w:type="dxa"/>
            </w:tcMar>
          </w:tcPr>
          <w:p w14:paraId="1B94B991" w14:textId="77777777" w:rsidR="00150F0F" w:rsidRDefault="00150F0F">
            <w:pPr>
              <w:pStyle w:val="ConsPlusNormal"/>
              <w:jc w:val="both"/>
            </w:pPr>
            <w:r>
              <w:t xml:space="preserve">(в ред. </w:t>
            </w:r>
            <w:hyperlink r:id="rId18">
              <w:r>
                <w:rPr>
                  <w:color w:val="0000FF"/>
                </w:rPr>
                <w:t>постановления</w:t>
              </w:r>
            </w:hyperlink>
            <w:r>
              <w:t xml:space="preserve"> Минобразования от 25.04.2026 N 87)</w:t>
            </w:r>
          </w:p>
        </w:tc>
      </w:tr>
      <w:tr w:rsidR="00150F0F" w14:paraId="5DADAEE0" w14:textId="77777777">
        <w:tblPrEx>
          <w:tblCellMar>
            <w:top w:w="0" w:type="dxa"/>
            <w:bottom w:w="0" w:type="dxa"/>
          </w:tblCellMar>
        </w:tblPrEx>
        <w:tc>
          <w:tcPr>
            <w:tcW w:w="423" w:type="dxa"/>
            <w:tcBorders>
              <w:top w:val="single" w:sz="4" w:space="0" w:color="auto"/>
              <w:bottom w:val="single" w:sz="4" w:space="0" w:color="auto"/>
            </w:tcBorders>
            <w:tcMar>
              <w:top w:w="0" w:type="dxa"/>
              <w:left w:w="0" w:type="dxa"/>
              <w:bottom w:w="0" w:type="dxa"/>
              <w:right w:w="0" w:type="dxa"/>
            </w:tcMar>
          </w:tcPr>
          <w:p w14:paraId="124232CE" w14:textId="77777777" w:rsidR="00150F0F" w:rsidRDefault="00150F0F">
            <w:pPr>
              <w:pStyle w:val="ConsPlusNormal"/>
              <w:jc w:val="center"/>
            </w:pPr>
            <w:r>
              <w:t>8</w:t>
            </w:r>
          </w:p>
        </w:tc>
        <w:tc>
          <w:tcPr>
            <w:tcW w:w="2482" w:type="dxa"/>
            <w:tcBorders>
              <w:top w:val="single" w:sz="4" w:space="0" w:color="auto"/>
              <w:bottom w:val="single" w:sz="4" w:space="0" w:color="auto"/>
            </w:tcBorders>
            <w:tcMar>
              <w:top w:w="0" w:type="dxa"/>
              <w:left w:w="0" w:type="dxa"/>
              <w:bottom w:w="0" w:type="dxa"/>
              <w:right w:w="0" w:type="dxa"/>
            </w:tcMar>
          </w:tcPr>
          <w:p w14:paraId="10A3B293" w14:textId="77777777" w:rsidR="00150F0F" w:rsidRDefault="00150F0F">
            <w:pPr>
              <w:pStyle w:val="ConsPlusNormal"/>
            </w:pPr>
            <w:r>
              <w:t>Уборщик помещений</w:t>
            </w:r>
          </w:p>
        </w:tc>
        <w:tc>
          <w:tcPr>
            <w:tcW w:w="1247" w:type="dxa"/>
            <w:tcBorders>
              <w:top w:val="single" w:sz="4" w:space="0" w:color="auto"/>
              <w:bottom w:val="single" w:sz="4" w:space="0" w:color="auto"/>
            </w:tcBorders>
            <w:tcMar>
              <w:top w:w="0" w:type="dxa"/>
              <w:left w:w="0" w:type="dxa"/>
              <w:bottom w:w="0" w:type="dxa"/>
              <w:right w:w="0" w:type="dxa"/>
            </w:tcMar>
          </w:tcPr>
          <w:p w14:paraId="73066B8B" w14:textId="77777777" w:rsidR="00150F0F" w:rsidRDefault="00150F0F">
            <w:pPr>
              <w:pStyle w:val="ConsPlusNormal"/>
            </w:pPr>
          </w:p>
        </w:tc>
        <w:tc>
          <w:tcPr>
            <w:tcW w:w="3000" w:type="dxa"/>
            <w:tcBorders>
              <w:top w:val="single" w:sz="4" w:space="0" w:color="auto"/>
              <w:bottom w:val="single" w:sz="4" w:space="0" w:color="auto"/>
            </w:tcBorders>
            <w:tcMar>
              <w:top w:w="0" w:type="dxa"/>
              <w:left w:w="0" w:type="dxa"/>
              <w:bottom w:w="0" w:type="dxa"/>
              <w:right w:w="0" w:type="dxa"/>
            </w:tcMar>
          </w:tcPr>
          <w:p w14:paraId="5858B1E6" w14:textId="77777777" w:rsidR="00150F0F" w:rsidRDefault="00150F0F">
            <w:pPr>
              <w:pStyle w:val="ConsPlusNormal"/>
            </w:pPr>
            <w:r>
              <w:t xml:space="preserve">Вводится исходя из расчета в соответствии с </w:t>
            </w:r>
            <w:hyperlink w:anchor="P37">
              <w:r>
                <w:rPr>
                  <w:color w:val="0000FF"/>
                </w:rPr>
                <w:t>подпунктом 2.5 пункта 2</w:t>
              </w:r>
            </w:hyperlink>
            <w:r>
              <w:t xml:space="preserve"> настоящего постановления</w:t>
            </w:r>
          </w:p>
        </w:tc>
      </w:tr>
      <w:tr w:rsidR="00150F0F" w14:paraId="7BF47B1E" w14:textId="77777777">
        <w:tblPrEx>
          <w:tblCellMar>
            <w:top w:w="0" w:type="dxa"/>
            <w:bottom w:w="0" w:type="dxa"/>
          </w:tblCellMar>
        </w:tblPrEx>
        <w:tc>
          <w:tcPr>
            <w:tcW w:w="7152" w:type="dxa"/>
            <w:gridSpan w:val="4"/>
            <w:tcBorders>
              <w:top w:val="single" w:sz="4" w:space="0" w:color="auto"/>
              <w:bottom w:val="single" w:sz="4" w:space="0" w:color="auto"/>
            </w:tcBorders>
            <w:tcMar>
              <w:top w:w="0" w:type="dxa"/>
              <w:left w:w="0" w:type="dxa"/>
              <w:bottom w:w="0" w:type="dxa"/>
              <w:right w:w="0" w:type="dxa"/>
            </w:tcMar>
          </w:tcPr>
          <w:p w14:paraId="6B1ABDE9" w14:textId="77777777" w:rsidR="00150F0F" w:rsidRDefault="00150F0F">
            <w:pPr>
              <w:pStyle w:val="ConsPlusNormal"/>
              <w:jc w:val="both"/>
            </w:pPr>
            <w:r>
              <w:t xml:space="preserve">(в ред. </w:t>
            </w:r>
            <w:hyperlink r:id="rId19">
              <w:r>
                <w:rPr>
                  <w:color w:val="0000FF"/>
                </w:rPr>
                <w:t>постановления</w:t>
              </w:r>
            </w:hyperlink>
            <w:r>
              <w:t xml:space="preserve"> Минобразования от 25.04.2026 N 87)</w:t>
            </w:r>
          </w:p>
        </w:tc>
      </w:tr>
      <w:tr w:rsidR="00150F0F" w14:paraId="763B833C" w14:textId="77777777">
        <w:tblPrEx>
          <w:tblBorders>
            <w:insideH w:val="none" w:sz="0" w:space="0" w:color="auto"/>
          </w:tblBorders>
          <w:tblCellMar>
            <w:top w:w="0" w:type="dxa"/>
            <w:bottom w:w="0" w:type="dxa"/>
          </w:tblCellMar>
        </w:tblPrEx>
        <w:tc>
          <w:tcPr>
            <w:tcW w:w="423" w:type="dxa"/>
            <w:tcBorders>
              <w:top w:val="single" w:sz="4" w:space="0" w:color="auto"/>
              <w:bottom w:val="nil"/>
            </w:tcBorders>
            <w:tcMar>
              <w:top w:w="0" w:type="dxa"/>
              <w:left w:w="0" w:type="dxa"/>
              <w:bottom w:w="0" w:type="dxa"/>
              <w:right w:w="0" w:type="dxa"/>
            </w:tcMar>
          </w:tcPr>
          <w:p w14:paraId="6D242841" w14:textId="77777777" w:rsidR="00150F0F" w:rsidRDefault="00150F0F">
            <w:pPr>
              <w:pStyle w:val="ConsPlusNormal"/>
              <w:jc w:val="center"/>
            </w:pPr>
            <w:r>
              <w:t>9</w:t>
            </w:r>
          </w:p>
        </w:tc>
        <w:tc>
          <w:tcPr>
            <w:tcW w:w="2482" w:type="dxa"/>
            <w:tcBorders>
              <w:top w:val="single" w:sz="4" w:space="0" w:color="auto"/>
              <w:bottom w:val="nil"/>
            </w:tcBorders>
            <w:tcMar>
              <w:top w:w="0" w:type="dxa"/>
              <w:left w:w="0" w:type="dxa"/>
              <w:bottom w:w="0" w:type="dxa"/>
              <w:right w:w="0" w:type="dxa"/>
            </w:tcMar>
          </w:tcPr>
          <w:p w14:paraId="1F293748" w14:textId="77777777" w:rsidR="00150F0F" w:rsidRDefault="00150F0F">
            <w:pPr>
              <w:pStyle w:val="ConsPlusNormal"/>
            </w:pPr>
            <w:r>
              <w:t>Рабочий по комплексному обслуживанию и ремонту зданий и сооружений</w:t>
            </w:r>
          </w:p>
        </w:tc>
        <w:tc>
          <w:tcPr>
            <w:tcW w:w="1247" w:type="dxa"/>
            <w:tcBorders>
              <w:top w:val="single" w:sz="4" w:space="0" w:color="auto"/>
              <w:bottom w:val="nil"/>
            </w:tcBorders>
            <w:tcMar>
              <w:top w:w="0" w:type="dxa"/>
              <w:left w:w="0" w:type="dxa"/>
              <w:bottom w:w="0" w:type="dxa"/>
              <w:right w:w="0" w:type="dxa"/>
            </w:tcMar>
          </w:tcPr>
          <w:p w14:paraId="0B3A8DC4" w14:textId="77777777" w:rsidR="00150F0F" w:rsidRDefault="00150F0F">
            <w:pPr>
              <w:pStyle w:val="ConsPlusNormal"/>
            </w:pPr>
          </w:p>
        </w:tc>
        <w:tc>
          <w:tcPr>
            <w:tcW w:w="3000" w:type="dxa"/>
            <w:tcBorders>
              <w:top w:val="single" w:sz="4" w:space="0" w:color="auto"/>
              <w:bottom w:val="nil"/>
            </w:tcBorders>
            <w:tcMar>
              <w:top w:w="0" w:type="dxa"/>
              <w:left w:w="0" w:type="dxa"/>
              <w:bottom w:w="0" w:type="dxa"/>
              <w:right w:w="0" w:type="dxa"/>
            </w:tcMar>
          </w:tcPr>
          <w:p w14:paraId="605D4C0D" w14:textId="77777777" w:rsidR="00150F0F" w:rsidRDefault="00150F0F">
            <w:pPr>
              <w:pStyle w:val="ConsPlusNormal"/>
            </w:pPr>
            <w:r>
              <w:t>Вводится из расчета:</w:t>
            </w:r>
            <w:r>
              <w:br/>
              <w:t>1 штатная единица на 4000 м</w:t>
            </w:r>
            <w:r>
              <w:rPr>
                <w:vertAlign w:val="superscript"/>
              </w:rPr>
              <w:t>2</w:t>
            </w:r>
            <w:r>
              <w:t xml:space="preserve"> обслуживаемой площади здания, сооружения (за исключением обслуживаемой площади крытых (открытых) физкультурно-спортивных сооружений с синтетическим покрытием, открытых физкультурно-спортивных сооружений с грунтовым покрытием, покрытых травяным газоном) и 0,23 штатной единицы на 1000 м</w:t>
            </w:r>
            <w:r>
              <w:rPr>
                <w:vertAlign w:val="superscript"/>
              </w:rPr>
              <w:t>2</w:t>
            </w:r>
            <w:r>
              <w:t xml:space="preserve"> обслуживаемой площади здания, сооружения свыше 4000 м</w:t>
            </w:r>
            <w:r>
              <w:rPr>
                <w:vertAlign w:val="superscript"/>
              </w:rPr>
              <w:t>2</w:t>
            </w:r>
            <w:r>
              <w:t>;</w:t>
            </w:r>
            <w:r>
              <w:br/>
              <w:t>1 штатная единица на 2000 м</w:t>
            </w:r>
            <w:r>
              <w:rPr>
                <w:vertAlign w:val="superscript"/>
              </w:rPr>
              <w:t>2</w:t>
            </w:r>
            <w:r>
              <w:t xml:space="preserve"> обслуживаемой площади крытого (открытого) физкультурно-спортивного сооружения с синтетическим покрытием и 0,46 штатной единицы на 1000 м</w:t>
            </w:r>
            <w:r>
              <w:rPr>
                <w:vertAlign w:val="superscript"/>
              </w:rPr>
              <w:t>2</w:t>
            </w:r>
            <w:r>
              <w:t xml:space="preserve"> обслуживаемой площади сооружения свыше 2000 м</w:t>
            </w:r>
            <w:r>
              <w:rPr>
                <w:vertAlign w:val="superscript"/>
              </w:rPr>
              <w:t>2</w:t>
            </w:r>
            <w:r>
              <w:t>;</w:t>
            </w:r>
            <w:r>
              <w:br/>
              <w:t>1 штатная единица на 5000 м</w:t>
            </w:r>
            <w:r>
              <w:rPr>
                <w:vertAlign w:val="superscript"/>
              </w:rPr>
              <w:t>2</w:t>
            </w:r>
            <w:r>
              <w:t xml:space="preserve"> обслуживаемой площади открытого физкультурно-спортивного сооружения с грунтовым покрытием, покрытого травяным газоном, и 0,18 штатной единицы на 1000 м</w:t>
            </w:r>
            <w:r>
              <w:rPr>
                <w:vertAlign w:val="superscript"/>
              </w:rPr>
              <w:t>2</w:t>
            </w:r>
            <w:r>
              <w:t xml:space="preserve"> обслуживаемой площади сооружения свыше </w:t>
            </w:r>
            <w:r>
              <w:lastRenderedPageBreak/>
              <w:t>5000 м</w:t>
            </w:r>
            <w:r>
              <w:rPr>
                <w:vertAlign w:val="superscript"/>
              </w:rPr>
              <w:t>2</w:t>
            </w:r>
            <w:r>
              <w:t>.</w:t>
            </w:r>
            <w:r>
              <w:br/>
              <w:t>Дополнительно к рассчитанной численности применяется поправочный коэффициент в размере 1,2 при числе работающих, обучающихся более 200 человек на 1000 м</w:t>
            </w:r>
            <w:r>
              <w:rPr>
                <w:vertAlign w:val="superscript"/>
              </w:rPr>
              <w:t>2</w:t>
            </w:r>
            <w:r>
              <w:t xml:space="preserve"> обслуживаемой площади здания.</w:t>
            </w:r>
            <w:r>
              <w:br/>
              <w:t xml:space="preserve">При техническом обслуживании и текущем ремонте конструктивных элементов и инженерных систем зданий, основных строительных и эксплуатационных элементов физкультурно-спортивных сооружений, включая покрытия, оборудование, имеющих износ более 50%, к рассчитанной численности работников руководителем учебно-методического кабинета допускается самостоятельно применять поправочный коэффициент </w:t>
            </w:r>
            <w:proofErr w:type="spellStart"/>
            <w:r>
              <w:t>К</w:t>
            </w:r>
            <w:r>
              <w:rPr>
                <w:vertAlign w:val="subscript"/>
              </w:rPr>
              <w:t>кор</w:t>
            </w:r>
            <w:proofErr w:type="spellEnd"/>
            <w:r>
              <w:t xml:space="preserve"> в размере:</w:t>
            </w:r>
            <w:r>
              <w:br/>
            </w:r>
            <w:proofErr w:type="spellStart"/>
            <w:r>
              <w:t>К</w:t>
            </w:r>
            <w:r>
              <w:rPr>
                <w:vertAlign w:val="subscript"/>
              </w:rPr>
              <w:t>кор</w:t>
            </w:r>
            <w:proofErr w:type="spellEnd"/>
            <w:r>
              <w:t xml:space="preserve"> = 1,2 при износе до 75%;</w:t>
            </w:r>
            <w:r>
              <w:br/>
            </w:r>
            <w:proofErr w:type="spellStart"/>
            <w:r>
              <w:t>К</w:t>
            </w:r>
            <w:r>
              <w:rPr>
                <w:vertAlign w:val="subscript"/>
              </w:rPr>
              <w:t>кор</w:t>
            </w:r>
            <w:proofErr w:type="spellEnd"/>
            <w:r>
              <w:t xml:space="preserve"> = 1,35 при износе более 75%</w:t>
            </w:r>
          </w:p>
        </w:tc>
      </w:tr>
      <w:tr w:rsidR="00150F0F" w14:paraId="3407372A" w14:textId="77777777">
        <w:tblPrEx>
          <w:tblBorders>
            <w:insideH w:val="none" w:sz="0" w:space="0" w:color="auto"/>
          </w:tblBorders>
          <w:tblCellMar>
            <w:top w:w="0" w:type="dxa"/>
            <w:bottom w:w="0" w:type="dxa"/>
          </w:tblCellMar>
        </w:tblPrEx>
        <w:tc>
          <w:tcPr>
            <w:tcW w:w="7152" w:type="dxa"/>
            <w:gridSpan w:val="4"/>
            <w:tcBorders>
              <w:top w:val="nil"/>
              <w:bottom w:val="single" w:sz="4" w:space="0" w:color="auto"/>
            </w:tcBorders>
            <w:tcMar>
              <w:top w:w="0" w:type="dxa"/>
              <w:left w:w="0" w:type="dxa"/>
              <w:bottom w:w="0" w:type="dxa"/>
              <w:right w:w="0" w:type="dxa"/>
            </w:tcMar>
          </w:tcPr>
          <w:p w14:paraId="64267FF1" w14:textId="77777777" w:rsidR="00150F0F" w:rsidRDefault="00150F0F">
            <w:pPr>
              <w:pStyle w:val="ConsPlusNormal"/>
              <w:jc w:val="both"/>
            </w:pPr>
            <w:r>
              <w:lastRenderedPageBreak/>
              <w:t xml:space="preserve">(п. 9 в ред. </w:t>
            </w:r>
            <w:hyperlink r:id="rId20">
              <w:r>
                <w:rPr>
                  <w:color w:val="0000FF"/>
                </w:rPr>
                <w:t>постановления</w:t>
              </w:r>
            </w:hyperlink>
            <w:r>
              <w:t xml:space="preserve"> Минобразования от 25.04.2026 N 87)</w:t>
            </w:r>
          </w:p>
        </w:tc>
      </w:tr>
      <w:tr w:rsidR="00150F0F" w14:paraId="2CAD2FA8" w14:textId="77777777">
        <w:tblPrEx>
          <w:tblBorders>
            <w:insideH w:val="none" w:sz="0" w:space="0" w:color="auto"/>
          </w:tblBorders>
          <w:tblCellMar>
            <w:top w:w="0" w:type="dxa"/>
            <w:bottom w:w="0" w:type="dxa"/>
          </w:tblCellMar>
        </w:tblPrEx>
        <w:tc>
          <w:tcPr>
            <w:tcW w:w="423" w:type="dxa"/>
            <w:tcBorders>
              <w:top w:val="single" w:sz="4" w:space="0" w:color="auto"/>
              <w:bottom w:val="nil"/>
            </w:tcBorders>
            <w:tcMar>
              <w:top w:w="0" w:type="dxa"/>
              <w:left w:w="0" w:type="dxa"/>
              <w:bottom w:w="0" w:type="dxa"/>
              <w:right w:w="0" w:type="dxa"/>
            </w:tcMar>
          </w:tcPr>
          <w:p w14:paraId="13DC0E58" w14:textId="77777777" w:rsidR="00150F0F" w:rsidRDefault="00150F0F">
            <w:pPr>
              <w:pStyle w:val="ConsPlusNormal"/>
              <w:jc w:val="center"/>
            </w:pPr>
            <w:r>
              <w:t>10</w:t>
            </w:r>
          </w:p>
        </w:tc>
        <w:tc>
          <w:tcPr>
            <w:tcW w:w="2482" w:type="dxa"/>
            <w:tcBorders>
              <w:top w:val="single" w:sz="4" w:space="0" w:color="auto"/>
              <w:bottom w:val="nil"/>
            </w:tcBorders>
            <w:tcMar>
              <w:top w:w="0" w:type="dxa"/>
              <w:left w:w="0" w:type="dxa"/>
              <w:bottom w:w="0" w:type="dxa"/>
              <w:right w:w="0" w:type="dxa"/>
            </w:tcMar>
          </w:tcPr>
          <w:p w14:paraId="7C1EEF67" w14:textId="77777777" w:rsidR="00150F0F" w:rsidRDefault="00150F0F">
            <w:pPr>
              <w:pStyle w:val="ConsPlusNormal"/>
            </w:pPr>
            <w:r>
              <w:t>Сторож (вахтер)</w:t>
            </w:r>
          </w:p>
        </w:tc>
        <w:tc>
          <w:tcPr>
            <w:tcW w:w="1247" w:type="dxa"/>
            <w:tcBorders>
              <w:top w:val="single" w:sz="4" w:space="0" w:color="auto"/>
              <w:bottom w:val="nil"/>
            </w:tcBorders>
            <w:tcMar>
              <w:top w:w="0" w:type="dxa"/>
              <w:left w:w="0" w:type="dxa"/>
              <w:bottom w:w="0" w:type="dxa"/>
              <w:right w:w="0" w:type="dxa"/>
            </w:tcMar>
          </w:tcPr>
          <w:p w14:paraId="49D32D6A" w14:textId="77777777" w:rsidR="00150F0F" w:rsidRDefault="00150F0F">
            <w:pPr>
              <w:pStyle w:val="ConsPlusNormal"/>
              <w:jc w:val="center"/>
            </w:pPr>
            <w:r>
              <w:t>1,0</w:t>
            </w:r>
          </w:p>
        </w:tc>
        <w:tc>
          <w:tcPr>
            <w:tcW w:w="3000" w:type="dxa"/>
            <w:tcBorders>
              <w:top w:val="single" w:sz="4" w:space="0" w:color="auto"/>
              <w:bottom w:val="nil"/>
            </w:tcBorders>
            <w:tcMar>
              <w:top w:w="0" w:type="dxa"/>
              <w:left w:w="0" w:type="dxa"/>
              <w:bottom w:w="0" w:type="dxa"/>
              <w:right w:w="0" w:type="dxa"/>
            </w:tcMar>
          </w:tcPr>
          <w:p w14:paraId="45822408" w14:textId="77777777" w:rsidR="00150F0F" w:rsidRDefault="00150F0F">
            <w:pPr>
              <w:pStyle w:val="ConsPlusNormal"/>
            </w:pPr>
            <w:r>
              <w:t>В смену на пост. Расчет штатной численности производится с учетом годового баланса рабочего времени исходя из потребностей круглосуточной охраны</w:t>
            </w:r>
          </w:p>
        </w:tc>
      </w:tr>
      <w:tr w:rsidR="00150F0F" w14:paraId="1D2D9615" w14:textId="77777777">
        <w:tblPrEx>
          <w:tblBorders>
            <w:insideH w:val="none" w:sz="0" w:space="0" w:color="auto"/>
          </w:tblBorders>
          <w:tblCellMar>
            <w:top w:w="0" w:type="dxa"/>
            <w:bottom w:w="0" w:type="dxa"/>
          </w:tblCellMar>
        </w:tblPrEx>
        <w:tc>
          <w:tcPr>
            <w:tcW w:w="7152" w:type="dxa"/>
            <w:gridSpan w:val="4"/>
            <w:tcBorders>
              <w:top w:val="nil"/>
              <w:bottom w:val="single" w:sz="4" w:space="0" w:color="auto"/>
            </w:tcBorders>
            <w:tcMar>
              <w:top w:w="0" w:type="dxa"/>
              <w:left w:w="0" w:type="dxa"/>
              <w:bottom w:w="0" w:type="dxa"/>
              <w:right w:w="0" w:type="dxa"/>
            </w:tcMar>
          </w:tcPr>
          <w:p w14:paraId="0B0A1754" w14:textId="77777777" w:rsidR="00150F0F" w:rsidRDefault="00150F0F">
            <w:pPr>
              <w:pStyle w:val="ConsPlusNormal"/>
              <w:jc w:val="both"/>
            </w:pPr>
            <w:r>
              <w:t xml:space="preserve">(в ред. </w:t>
            </w:r>
            <w:hyperlink r:id="rId21">
              <w:r>
                <w:rPr>
                  <w:color w:val="0000FF"/>
                </w:rPr>
                <w:t>постановления</w:t>
              </w:r>
            </w:hyperlink>
            <w:r>
              <w:t xml:space="preserve"> Минобразования от 25.04.2026 N 87)</w:t>
            </w:r>
          </w:p>
        </w:tc>
      </w:tr>
      <w:tr w:rsidR="00150F0F" w14:paraId="1D7B0D8E" w14:textId="77777777">
        <w:tblPrEx>
          <w:tblBorders>
            <w:insideH w:val="none" w:sz="0" w:space="0" w:color="auto"/>
          </w:tblBorders>
          <w:tblCellMar>
            <w:top w:w="0" w:type="dxa"/>
            <w:bottom w:w="0" w:type="dxa"/>
          </w:tblCellMar>
        </w:tblPrEx>
        <w:tc>
          <w:tcPr>
            <w:tcW w:w="423" w:type="dxa"/>
            <w:tcBorders>
              <w:top w:val="single" w:sz="4" w:space="0" w:color="auto"/>
              <w:bottom w:val="nil"/>
            </w:tcBorders>
            <w:tcMar>
              <w:top w:w="0" w:type="dxa"/>
              <w:left w:w="0" w:type="dxa"/>
              <w:bottom w:w="0" w:type="dxa"/>
              <w:right w:w="0" w:type="dxa"/>
            </w:tcMar>
          </w:tcPr>
          <w:p w14:paraId="78E36FAE" w14:textId="77777777" w:rsidR="00150F0F" w:rsidRDefault="00150F0F">
            <w:pPr>
              <w:pStyle w:val="ConsPlusNormal"/>
              <w:jc w:val="center"/>
            </w:pPr>
            <w:r>
              <w:t>11</w:t>
            </w:r>
          </w:p>
        </w:tc>
        <w:tc>
          <w:tcPr>
            <w:tcW w:w="2482" w:type="dxa"/>
            <w:tcBorders>
              <w:top w:val="single" w:sz="4" w:space="0" w:color="auto"/>
              <w:bottom w:val="nil"/>
            </w:tcBorders>
            <w:tcMar>
              <w:top w:w="0" w:type="dxa"/>
              <w:left w:w="0" w:type="dxa"/>
              <w:bottom w:w="0" w:type="dxa"/>
              <w:right w:w="0" w:type="dxa"/>
            </w:tcMar>
          </w:tcPr>
          <w:p w14:paraId="48404E10" w14:textId="77777777" w:rsidR="00150F0F" w:rsidRDefault="00150F0F">
            <w:pPr>
              <w:pStyle w:val="ConsPlusNormal"/>
            </w:pPr>
            <w:r>
              <w:t>Уборщик территорий</w:t>
            </w:r>
          </w:p>
        </w:tc>
        <w:tc>
          <w:tcPr>
            <w:tcW w:w="1247" w:type="dxa"/>
            <w:tcBorders>
              <w:top w:val="single" w:sz="4" w:space="0" w:color="auto"/>
              <w:bottom w:val="nil"/>
            </w:tcBorders>
            <w:tcMar>
              <w:top w:w="0" w:type="dxa"/>
              <w:left w:w="0" w:type="dxa"/>
              <w:bottom w:w="0" w:type="dxa"/>
              <w:right w:w="0" w:type="dxa"/>
            </w:tcMar>
          </w:tcPr>
          <w:p w14:paraId="65FF8C5C" w14:textId="77777777" w:rsidR="00150F0F" w:rsidRDefault="00150F0F">
            <w:pPr>
              <w:pStyle w:val="ConsPlusNormal"/>
              <w:jc w:val="center"/>
            </w:pPr>
            <w:r>
              <w:t>1,0</w:t>
            </w:r>
          </w:p>
        </w:tc>
        <w:tc>
          <w:tcPr>
            <w:tcW w:w="3000" w:type="dxa"/>
            <w:tcBorders>
              <w:top w:val="single" w:sz="4" w:space="0" w:color="auto"/>
              <w:bottom w:val="nil"/>
            </w:tcBorders>
            <w:tcMar>
              <w:top w:w="0" w:type="dxa"/>
              <w:left w:w="0" w:type="dxa"/>
              <w:bottom w:w="0" w:type="dxa"/>
              <w:right w:w="0" w:type="dxa"/>
            </w:tcMar>
          </w:tcPr>
          <w:p w14:paraId="17B88961" w14:textId="77777777" w:rsidR="00150F0F" w:rsidRDefault="00150F0F">
            <w:pPr>
              <w:pStyle w:val="ConsPlusNormal"/>
            </w:pPr>
            <w:r>
              <w:t xml:space="preserve">Вводится исходя из расчета в соответствии с </w:t>
            </w:r>
            <w:hyperlink w:anchor="P37">
              <w:r>
                <w:rPr>
                  <w:color w:val="0000FF"/>
                </w:rPr>
                <w:t>подпунктом 2.5 пункта 2</w:t>
              </w:r>
            </w:hyperlink>
            <w:r>
              <w:t xml:space="preserve"> настоящего постановления</w:t>
            </w:r>
          </w:p>
        </w:tc>
      </w:tr>
      <w:tr w:rsidR="00150F0F" w14:paraId="35AB5B48" w14:textId="77777777">
        <w:tblPrEx>
          <w:tblBorders>
            <w:insideH w:val="none" w:sz="0" w:space="0" w:color="auto"/>
          </w:tblBorders>
          <w:tblCellMar>
            <w:top w:w="0" w:type="dxa"/>
            <w:bottom w:w="0" w:type="dxa"/>
          </w:tblCellMar>
        </w:tblPrEx>
        <w:tc>
          <w:tcPr>
            <w:tcW w:w="7152" w:type="dxa"/>
            <w:gridSpan w:val="4"/>
            <w:tcBorders>
              <w:top w:val="nil"/>
              <w:bottom w:val="single" w:sz="4" w:space="0" w:color="auto"/>
            </w:tcBorders>
            <w:tcMar>
              <w:top w:w="0" w:type="dxa"/>
              <w:left w:w="0" w:type="dxa"/>
              <w:bottom w:w="0" w:type="dxa"/>
              <w:right w:w="0" w:type="dxa"/>
            </w:tcMar>
          </w:tcPr>
          <w:p w14:paraId="14C3C6B9" w14:textId="77777777" w:rsidR="00150F0F" w:rsidRDefault="00150F0F">
            <w:pPr>
              <w:pStyle w:val="ConsPlusNormal"/>
              <w:jc w:val="both"/>
            </w:pPr>
            <w:r>
              <w:t xml:space="preserve">(в ред. </w:t>
            </w:r>
            <w:hyperlink r:id="rId22">
              <w:r>
                <w:rPr>
                  <w:color w:val="0000FF"/>
                </w:rPr>
                <w:t>постановления</w:t>
              </w:r>
            </w:hyperlink>
            <w:r>
              <w:t xml:space="preserve"> Минобразования от 25.04.2026 N 87)</w:t>
            </w:r>
          </w:p>
        </w:tc>
      </w:tr>
    </w:tbl>
    <w:p w14:paraId="09D9BC37" w14:textId="77777777" w:rsidR="00150F0F" w:rsidRDefault="00150F0F">
      <w:pPr>
        <w:pStyle w:val="ConsPlusNormal"/>
      </w:pPr>
    </w:p>
    <w:p w14:paraId="01164268" w14:textId="77777777" w:rsidR="00150F0F" w:rsidRDefault="00150F0F">
      <w:pPr>
        <w:pStyle w:val="ConsPlusNormal"/>
      </w:pPr>
    </w:p>
    <w:p w14:paraId="4DFE3AA4" w14:textId="77777777" w:rsidR="00150F0F" w:rsidRDefault="00150F0F">
      <w:pPr>
        <w:pStyle w:val="ConsPlusNormal"/>
      </w:pPr>
    </w:p>
    <w:p w14:paraId="2D1C7B86" w14:textId="77777777" w:rsidR="00150F0F" w:rsidRDefault="00150F0F">
      <w:pPr>
        <w:pStyle w:val="ConsPlusNormal"/>
        <w:ind w:firstLine="540"/>
        <w:jc w:val="both"/>
      </w:pPr>
    </w:p>
    <w:p w14:paraId="38BB8FBC" w14:textId="77777777" w:rsidR="00150F0F" w:rsidRDefault="00150F0F">
      <w:pPr>
        <w:pStyle w:val="ConsPlusNormal"/>
        <w:ind w:firstLine="540"/>
        <w:jc w:val="both"/>
      </w:pPr>
    </w:p>
    <w:p w14:paraId="0E85E0CA" w14:textId="77777777" w:rsidR="00150F0F" w:rsidRDefault="00150F0F">
      <w:pPr>
        <w:pStyle w:val="ConsPlusNormal"/>
        <w:jc w:val="right"/>
        <w:outlineLvl w:val="0"/>
      </w:pPr>
      <w:r>
        <w:t>Приложение 2</w:t>
      </w:r>
    </w:p>
    <w:p w14:paraId="410D4F6B" w14:textId="77777777" w:rsidR="00150F0F" w:rsidRDefault="00150F0F">
      <w:pPr>
        <w:pStyle w:val="ConsPlusNormal"/>
        <w:jc w:val="right"/>
      </w:pPr>
      <w:r>
        <w:t>к постановлению</w:t>
      </w:r>
    </w:p>
    <w:p w14:paraId="36AC91E4" w14:textId="77777777" w:rsidR="00150F0F" w:rsidRDefault="00150F0F">
      <w:pPr>
        <w:pStyle w:val="ConsPlusNormal"/>
        <w:jc w:val="right"/>
      </w:pPr>
      <w:r>
        <w:t>Министерства образования</w:t>
      </w:r>
    </w:p>
    <w:p w14:paraId="15659F63" w14:textId="77777777" w:rsidR="00150F0F" w:rsidRDefault="00150F0F">
      <w:pPr>
        <w:pStyle w:val="ConsPlusNormal"/>
        <w:jc w:val="right"/>
      </w:pPr>
      <w:r>
        <w:t>Республики Беларусь</w:t>
      </w:r>
    </w:p>
    <w:p w14:paraId="76A05E58" w14:textId="77777777" w:rsidR="00150F0F" w:rsidRDefault="00150F0F">
      <w:pPr>
        <w:pStyle w:val="ConsPlusNormal"/>
        <w:jc w:val="right"/>
      </w:pPr>
      <w:r>
        <w:t>20.07.2020 N 200</w:t>
      </w:r>
    </w:p>
    <w:p w14:paraId="01505DD1" w14:textId="77777777" w:rsidR="00150F0F" w:rsidRDefault="00150F0F">
      <w:pPr>
        <w:pStyle w:val="ConsPlusNormal"/>
        <w:jc w:val="right"/>
      </w:pPr>
      <w:r>
        <w:lastRenderedPageBreak/>
        <w:t>(в редакции постановления</w:t>
      </w:r>
    </w:p>
    <w:p w14:paraId="032BDA8B" w14:textId="77777777" w:rsidR="00150F0F" w:rsidRDefault="00150F0F">
      <w:pPr>
        <w:pStyle w:val="ConsPlusNormal"/>
        <w:jc w:val="right"/>
      </w:pPr>
      <w:r>
        <w:t>Министерства образования</w:t>
      </w:r>
    </w:p>
    <w:p w14:paraId="446BC224" w14:textId="77777777" w:rsidR="00150F0F" w:rsidRDefault="00150F0F">
      <w:pPr>
        <w:pStyle w:val="ConsPlusNormal"/>
        <w:jc w:val="right"/>
      </w:pPr>
      <w:r>
        <w:t>Республики Беларусь</w:t>
      </w:r>
    </w:p>
    <w:p w14:paraId="7503B487" w14:textId="77777777" w:rsidR="00150F0F" w:rsidRDefault="00150F0F">
      <w:pPr>
        <w:pStyle w:val="ConsPlusNormal"/>
        <w:jc w:val="right"/>
      </w:pPr>
      <w:r>
        <w:t>25.04.2026 N 87)</w:t>
      </w:r>
    </w:p>
    <w:p w14:paraId="2A31A1A5" w14:textId="77777777" w:rsidR="00150F0F" w:rsidRDefault="00150F0F">
      <w:pPr>
        <w:pStyle w:val="ConsPlusNormal"/>
      </w:pPr>
    </w:p>
    <w:p w14:paraId="4D13017F" w14:textId="77777777" w:rsidR="00150F0F" w:rsidRDefault="00150F0F">
      <w:pPr>
        <w:pStyle w:val="ConsPlusTitle"/>
        <w:jc w:val="center"/>
      </w:pPr>
      <w:bookmarkStart w:id="3" w:name="P230"/>
      <w:bookmarkEnd w:id="3"/>
      <w:r>
        <w:t>НОРМЫ</w:t>
      </w:r>
    </w:p>
    <w:p w14:paraId="6D2D34B5" w14:textId="77777777" w:rsidR="00150F0F" w:rsidRDefault="00150F0F">
      <w:pPr>
        <w:pStyle w:val="ConsPlusTitle"/>
        <w:jc w:val="center"/>
      </w:pPr>
      <w:r>
        <w:t>ВРЕМЕНИ НА САНИТАРНОЕ СОДЕРЖАНИЕ ПОМЕЩЕНИЙ АДМИНИСТРАТИВНЫХ, ОБЩЕСТВЕННЫХ ЗДАНИЙ, СООРУЖЕНИЙ</w:t>
      </w:r>
    </w:p>
    <w:p w14:paraId="7A4C0035" w14:textId="77777777" w:rsidR="00150F0F" w:rsidRDefault="00150F0F">
      <w:pPr>
        <w:pStyle w:val="ConsPlusNormal"/>
        <w:jc w:val="center"/>
      </w:pPr>
      <w:r>
        <w:t xml:space="preserve">(введены </w:t>
      </w:r>
      <w:hyperlink r:id="rId23">
        <w:r>
          <w:rPr>
            <w:color w:val="0000FF"/>
          </w:rPr>
          <w:t>постановлением</w:t>
        </w:r>
      </w:hyperlink>
      <w:r>
        <w:t xml:space="preserve"> Минобразования от 25.04.2026 N 87)</w:t>
      </w:r>
    </w:p>
    <w:p w14:paraId="50B0E637" w14:textId="77777777" w:rsidR="00150F0F" w:rsidRDefault="00150F0F">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58"/>
        <w:gridCol w:w="2070"/>
        <w:gridCol w:w="1823"/>
        <w:gridCol w:w="1505"/>
        <w:gridCol w:w="1047"/>
        <w:gridCol w:w="2152"/>
      </w:tblGrid>
      <w:tr w:rsidR="00150F0F" w14:paraId="0A5C84B2" w14:textId="77777777">
        <w:tblPrEx>
          <w:tblCellMar>
            <w:top w:w="0" w:type="dxa"/>
            <w:bottom w:w="0" w:type="dxa"/>
          </w:tblCellMar>
        </w:tblPrEx>
        <w:tc>
          <w:tcPr>
            <w:tcW w:w="458" w:type="dxa"/>
            <w:tcMar>
              <w:top w:w="0" w:type="dxa"/>
              <w:left w:w="0" w:type="dxa"/>
              <w:bottom w:w="0" w:type="dxa"/>
              <w:right w:w="0" w:type="dxa"/>
            </w:tcMar>
            <w:vAlign w:val="center"/>
          </w:tcPr>
          <w:p w14:paraId="2D7CBAA7" w14:textId="77777777" w:rsidR="00150F0F" w:rsidRDefault="00150F0F">
            <w:pPr>
              <w:pStyle w:val="ConsPlusNormal"/>
              <w:jc w:val="center"/>
            </w:pPr>
            <w:r>
              <w:t>N</w:t>
            </w:r>
            <w:r>
              <w:br/>
              <w:t>п/п</w:t>
            </w:r>
          </w:p>
        </w:tc>
        <w:tc>
          <w:tcPr>
            <w:tcW w:w="2070" w:type="dxa"/>
            <w:tcMar>
              <w:top w:w="0" w:type="dxa"/>
              <w:left w:w="0" w:type="dxa"/>
              <w:bottom w:w="0" w:type="dxa"/>
              <w:right w:w="0" w:type="dxa"/>
            </w:tcMar>
            <w:vAlign w:val="center"/>
          </w:tcPr>
          <w:p w14:paraId="25115703" w14:textId="77777777" w:rsidR="00150F0F" w:rsidRDefault="00150F0F">
            <w:pPr>
              <w:pStyle w:val="ConsPlusNormal"/>
              <w:jc w:val="center"/>
            </w:pPr>
            <w:r>
              <w:t>Тип помещения (вид убираемого объекта)</w:t>
            </w:r>
          </w:p>
        </w:tc>
        <w:tc>
          <w:tcPr>
            <w:tcW w:w="1823" w:type="dxa"/>
            <w:tcMar>
              <w:top w:w="0" w:type="dxa"/>
              <w:left w:w="0" w:type="dxa"/>
              <w:bottom w:w="0" w:type="dxa"/>
              <w:right w:w="0" w:type="dxa"/>
            </w:tcMar>
            <w:vAlign w:val="center"/>
          </w:tcPr>
          <w:p w14:paraId="2543C65D" w14:textId="77777777" w:rsidR="00150F0F" w:rsidRDefault="00150F0F">
            <w:pPr>
              <w:pStyle w:val="ConsPlusNormal"/>
              <w:jc w:val="center"/>
            </w:pPr>
            <w:r>
              <w:t>Виды работ</w:t>
            </w:r>
          </w:p>
        </w:tc>
        <w:tc>
          <w:tcPr>
            <w:tcW w:w="1505" w:type="dxa"/>
            <w:tcMar>
              <w:top w:w="0" w:type="dxa"/>
              <w:left w:w="0" w:type="dxa"/>
              <w:bottom w:w="0" w:type="dxa"/>
              <w:right w:w="0" w:type="dxa"/>
            </w:tcMar>
            <w:vAlign w:val="center"/>
          </w:tcPr>
          <w:p w14:paraId="341DA112" w14:textId="77777777" w:rsidR="00150F0F" w:rsidRDefault="00150F0F">
            <w:pPr>
              <w:pStyle w:val="ConsPlusNormal"/>
              <w:jc w:val="center"/>
            </w:pPr>
            <w:r>
              <w:t>Единица измерения</w:t>
            </w:r>
          </w:p>
        </w:tc>
        <w:tc>
          <w:tcPr>
            <w:tcW w:w="1047" w:type="dxa"/>
            <w:tcMar>
              <w:top w:w="0" w:type="dxa"/>
              <w:left w:w="0" w:type="dxa"/>
              <w:bottom w:w="0" w:type="dxa"/>
              <w:right w:w="0" w:type="dxa"/>
            </w:tcMar>
            <w:vAlign w:val="center"/>
          </w:tcPr>
          <w:p w14:paraId="6FB90DB9" w14:textId="77777777" w:rsidR="00150F0F" w:rsidRDefault="00150F0F">
            <w:pPr>
              <w:pStyle w:val="ConsPlusNormal"/>
              <w:jc w:val="center"/>
            </w:pPr>
            <w:r>
              <w:t>Норма времени, человеко-часов</w:t>
            </w:r>
          </w:p>
        </w:tc>
        <w:tc>
          <w:tcPr>
            <w:tcW w:w="2152" w:type="dxa"/>
            <w:tcMar>
              <w:top w:w="0" w:type="dxa"/>
              <w:left w:w="0" w:type="dxa"/>
              <w:bottom w:w="0" w:type="dxa"/>
              <w:right w:w="0" w:type="dxa"/>
            </w:tcMar>
            <w:vAlign w:val="center"/>
          </w:tcPr>
          <w:p w14:paraId="29505869" w14:textId="77777777" w:rsidR="00150F0F" w:rsidRDefault="00150F0F">
            <w:pPr>
              <w:pStyle w:val="ConsPlusNormal"/>
              <w:jc w:val="center"/>
            </w:pPr>
            <w:r>
              <w:t>Условия периодичности проведения отдельных видов работ</w:t>
            </w:r>
          </w:p>
        </w:tc>
      </w:tr>
      <w:tr w:rsidR="00150F0F" w14:paraId="41C6945B" w14:textId="77777777">
        <w:tblPrEx>
          <w:tblCellMar>
            <w:top w:w="0" w:type="dxa"/>
            <w:bottom w:w="0" w:type="dxa"/>
          </w:tblCellMar>
        </w:tblPrEx>
        <w:tc>
          <w:tcPr>
            <w:tcW w:w="458" w:type="dxa"/>
            <w:tcMar>
              <w:top w:w="0" w:type="dxa"/>
              <w:left w:w="0" w:type="dxa"/>
              <w:bottom w:w="0" w:type="dxa"/>
              <w:right w:w="0" w:type="dxa"/>
            </w:tcMar>
            <w:vAlign w:val="center"/>
          </w:tcPr>
          <w:p w14:paraId="1A5B5E42" w14:textId="77777777" w:rsidR="00150F0F" w:rsidRDefault="00150F0F">
            <w:pPr>
              <w:pStyle w:val="ConsPlusNormal"/>
              <w:jc w:val="center"/>
            </w:pPr>
            <w:r>
              <w:t>1</w:t>
            </w:r>
          </w:p>
        </w:tc>
        <w:tc>
          <w:tcPr>
            <w:tcW w:w="2070" w:type="dxa"/>
            <w:tcMar>
              <w:top w:w="0" w:type="dxa"/>
              <w:left w:w="0" w:type="dxa"/>
              <w:bottom w:w="0" w:type="dxa"/>
              <w:right w:w="0" w:type="dxa"/>
            </w:tcMar>
            <w:vAlign w:val="center"/>
          </w:tcPr>
          <w:p w14:paraId="3E3BC94B" w14:textId="77777777" w:rsidR="00150F0F" w:rsidRDefault="00150F0F">
            <w:pPr>
              <w:pStyle w:val="ConsPlusNormal"/>
              <w:jc w:val="center"/>
            </w:pPr>
            <w:r>
              <w:t>2</w:t>
            </w:r>
          </w:p>
        </w:tc>
        <w:tc>
          <w:tcPr>
            <w:tcW w:w="1823" w:type="dxa"/>
            <w:tcMar>
              <w:top w:w="0" w:type="dxa"/>
              <w:left w:w="0" w:type="dxa"/>
              <w:bottom w:w="0" w:type="dxa"/>
              <w:right w:w="0" w:type="dxa"/>
            </w:tcMar>
            <w:vAlign w:val="center"/>
          </w:tcPr>
          <w:p w14:paraId="16A60862" w14:textId="77777777" w:rsidR="00150F0F" w:rsidRDefault="00150F0F">
            <w:pPr>
              <w:pStyle w:val="ConsPlusNormal"/>
              <w:jc w:val="center"/>
            </w:pPr>
            <w:r>
              <w:t>3</w:t>
            </w:r>
          </w:p>
        </w:tc>
        <w:tc>
          <w:tcPr>
            <w:tcW w:w="1505" w:type="dxa"/>
            <w:tcMar>
              <w:top w:w="0" w:type="dxa"/>
              <w:left w:w="0" w:type="dxa"/>
              <w:bottom w:w="0" w:type="dxa"/>
              <w:right w:w="0" w:type="dxa"/>
            </w:tcMar>
            <w:vAlign w:val="center"/>
          </w:tcPr>
          <w:p w14:paraId="7A9C4BAC" w14:textId="77777777" w:rsidR="00150F0F" w:rsidRDefault="00150F0F">
            <w:pPr>
              <w:pStyle w:val="ConsPlusNormal"/>
              <w:jc w:val="center"/>
            </w:pPr>
            <w:r>
              <w:t>4</w:t>
            </w:r>
          </w:p>
        </w:tc>
        <w:tc>
          <w:tcPr>
            <w:tcW w:w="1047" w:type="dxa"/>
            <w:tcMar>
              <w:top w:w="0" w:type="dxa"/>
              <w:left w:w="0" w:type="dxa"/>
              <w:bottom w:w="0" w:type="dxa"/>
              <w:right w:w="0" w:type="dxa"/>
            </w:tcMar>
            <w:vAlign w:val="center"/>
          </w:tcPr>
          <w:p w14:paraId="59100EE7" w14:textId="77777777" w:rsidR="00150F0F" w:rsidRDefault="00150F0F">
            <w:pPr>
              <w:pStyle w:val="ConsPlusNormal"/>
              <w:jc w:val="center"/>
            </w:pPr>
            <w:r>
              <w:t>5</w:t>
            </w:r>
          </w:p>
        </w:tc>
        <w:tc>
          <w:tcPr>
            <w:tcW w:w="2152" w:type="dxa"/>
            <w:tcMar>
              <w:top w:w="0" w:type="dxa"/>
              <w:left w:w="0" w:type="dxa"/>
              <w:bottom w:w="0" w:type="dxa"/>
              <w:right w:w="0" w:type="dxa"/>
            </w:tcMar>
            <w:vAlign w:val="center"/>
          </w:tcPr>
          <w:p w14:paraId="581892DA" w14:textId="77777777" w:rsidR="00150F0F" w:rsidRDefault="00150F0F">
            <w:pPr>
              <w:pStyle w:val="ConsPlusNormal"/>
              <w:jc w:val="center"/>
            </w:pPr>
            <w:r>
              <w:t>6</w:t>
            </w:r>
          </w:p>
        </w:tc>
      </w:tr>
      <w:tr w:rsidR="00150F0F" w14:paraId="28C37978" w14:textId="77777777">
        <w:tblPrEx>
          <w:tblCellMar>
            <w:top w:w="0" w:type="dxa"/>
            <w:bottom w:w="0" w:type="dxa"/>
          </w:tblCellMar>
        </w:tblPrEx>
        <w:tc>
          <w:tcPr>
            <w:tcW w:w="458" w:type="dxa"/>
            <w:vMerge w:val="restart"/>
            <w:tcMar>
              <w:top w:w="0" w:type="dxa"/>
              <w:left w:w="0" w:type="dxa"/>
              <w:bottom w:w="0" w:type="dxa"/>
              <w:right w:w="0" w:type="dxa"/>
            </w:tcMar>
          </w:tcPr>
          <w:p w14:paraId="7A3634C2" w14:textId="77777777" w:rsidR="00150F0F" w:rsidRDefault="00150F0F">
            <w:pPr>
              <w:pStyle w:val="ConsPlusNormal"/>
              <w:jc w:val="center"/>
            </w:pPr>
            <w:r>
              <w:t>1</w:t>
            </w:r>
          </w:p>
        </w:tc>
        <w:tc>
          <w:tcPr>
            <w:tcW w:w="2070" w:type="dxa"/>
            <w:vMerge w:val="restart"/>
            <w:tcMar>
              <w:top w:w="0" w:type="dxa"/>
              <w:left w:w="0" w:type="dxa"/>
              <w:bottom w:w="0" w:type="dxa"/>
              <w:right w:w="0" w:type="dxa"/>
            </w:tcMar>
          </w:tcPr>
          <w:p w14:paraId="0C92DE2E" w14:textId="77777777" w:rsidR="00150F0F" w:rsidRDefault="00150F0F">
            <w:pPr>
              <w:pStyle w:val="ConsPlusNormal"/>
            </w:pPr>
            <w:r>
              <w:t>Служебные, бытовые, технические помещения</w:t>
            </w:r>
          </w:p>
        </w:tc>
        <w:tc>
          <w:tcPr>
            <w:tcW w:w="1823" w:type="dxa"/>
            <w:tcMar>
              <w:top w:w="0" w:type="dxa"/>
              <w:left w:w="0" w:type="dxa"/>
              <w:bottom w:w="0" w:type="dxa"/>
              <w:right w:w="0" w:type="dxa"/>
            </w:tcMar>
          </w:tcPr>
          <w:p w14:paraId="79624D2B" w14:textId="77777777" w:rsidR="00150F0F" w:rsidRDefault="00150F0F">
            <w:pPr>
              <w:pStyle w:val="ConsPlusNormal"/>
            </w:pPr>
            <w:r>
              <w:t>Влажная протирка пола</w:t>
            </w:r>
          </w:p>
        </w:tc>
        <w:tc>
          <w:tcPr>
            <w:tcW w:w="1505" w:type="dxa"/>
            <w:tcMar>
              <w:top w:w="0" w:type="dxa"/>
              <w:left w:w="0" w:type="dxa"/>
              <w:bottom w:w="0" w:type="dxa"/>
              <w:right w:w="0" w:type="dxa"/>
            </w:tcMar>
          </w:tcPr>
          <w:p w14:paraId="4B376F3E"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28B38AD8" w14:textId="77777777" w:rsidR="00150F0F" w:rsidRDefault="00150F0F">
            <w:pPr>
              <w:pStyle w:val="ConsPlusNormal"/>
              <w:jc w:val="center"/>
            </w:pPr>
            <w:r>
              <w:t>0,36</w:t>
            </w:r>
          </w:p>
        </w:tc>
        <w:tc>
          <w:tcPr>
            <w:tcW w:w="2152" w:type="dxa"/>
            <w:tcMar>
              <w:top w:w="0" w:type="dxa"/>
              <w:left w:w="0" w:type="dxa"/>
              <w:bottom w:w="0" w:type="dxa"/>
              <w:right w:w="0" w:type="dxa"/>
            </w:tcMar>
          </w:tcPr>
          <w:p w14:paraId="0AE25AD6" w14:textId="77777777" w:rsidR="00150F0F" w:rsidRDefault="00150F0F">
            <w:pPr>
              <w:pStyle w:val="ConsPlusNormal"/>
              <w:jc w:val="center"/>
            </w:pPr>
            <w:r>
              <w:t>1 раз в день ежедневно в рабочие дни (за исключением дней, когда проводится мытье пола)</w:t>
            </w:r>
          </w:p>
        </w:tc>
      </w:tr>
      <w:tr w:rsidR="00150F0F" w14:paraId="6A3A580F" w14:textId="77777777">
        <w:tblPrEx>
          <w:tblCellMar>
            <w:top w:w="0" w:type="dxa"/>
            <w:bottom w:w="0" w:type="dxa"/>
          </w:tblCellMar>
        </w:tblPrEx>
        <w:tc>
          <w:tcPr>
            <w:tcW w:w="458" w:type="dxa"/>
            <w:vMerge/>
          </w:tcPr>
          <w:p w14:paraId="6E17AD22" w14:textId="77777777" w:rsidR="00150F0F" w:rsidRDefault="00150F0F">
            <w:pPr>
              <w:pStyle w:val="ConsPlusNormal"/>
            </w:pPr>
          </w:p>
        </w:tc>
        <w:tc>
          <w:tcPr>
            <w:tcW w:w="2070" w:type="dxa"/>
            <w:vMerge/>
          </w:tcPr>
          <w:p w14:paraId="1D59E891" w14:textId="77777777" w:rsidR="00150F0F" w:rsidRDefault="00150F0F">
            <w:pPr>
              <w:pStyle w:val="ConsPlusNormal"/>
            </w:pPr>
          </w:p>
        </w:tc>
        <w:tc>
          <w:tcPr>
            <w:tcW w:w="1823" w:type="dxa"/>
            <w:tcMar>
              <w:top w:w="0" w:type="dxa"/>
              <w:left w:w="0" w:type="dxa"/>
              <w:bottom w:w="0" w:type="dxa"/>
              <w:right w:w="0" w:type="dxa"/>
            </w:tcMar>
          </w:tcPr>
          <w:p w14:paraId="1D3BB5DB" w14:textId="77777777" w:rsidR="00150F0F" w:rsidRDefault="00150F0F">
            <w:pPr>
              <w:pStyle w:val="ConsPlusNormal"/>
            </w:pPr>
            <w:r>
              <w:t>Мытье пола с применением моющих средств</w:t>
            </w:r>
          </w:p>
        </w:tc>
        <w:tc>
          <w:tcPr>
            <w:tcW w:w="1505" w:type="dxa"/>
            <w:tcMar>
              <w:top w:w="0" w:type="dxa"/>
              <w:left w:w="0" w:type="dxa"/>
              <w:bottom w:w="0" w:type="dxa"/>
              <w:right w:w="0" w:type="dxa"/>
            </w:tcMar>
          </w:tcPr>
          <w:p w14:paraId="16BC485C"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5030B4EE" w14:textId="77777777" w:rsidR="00150F0F" w:rsidRDefault="00150F0F">
            <w:pPr>
              <w:pStyle w:val="ConsPlusNormal"/>
              <w:jc w:val="center"/>
            </w:pPr>
            <w:r>
              <w:t>0,54</w:t>
            </w:r>
          </w:p>
        </w:tc>
        <w:tc>
          <w:tcPr>
            <w:tcW w:w="2152" w:type="dxa"/>
            <w:tcMar>
              <w:top w:w="0" w:type="dxa"/>
              <w:left w:w="0" w:type="dxa"/>
              <w:bottom w:w="0" w:type="dxa"/>
              <w:right w:w="0" w:type="dxa"/>
            </w:tcMar>
          </w:tcPr>
          <w:p w14:paraId="779A018C" w14:textId="77777777" w:rsidR="00150F0F" w:rsidRDefault="00150F0F">
            <w:pPr>
              <w:pStyle w:val="ConsPlusNormal"/>
              <w:jc w:val="center"/>
            </w:pPr>
            <w:r>
              <w:t>1 раз в месяц в рабочие дни</w:t>
            </w:r>
          </w:p>
        </w:tc>
      </w:tr>
      <w:tr w:rsidR="00150F0F" w14:paraId="24FB1706" w14:textId="77777777">
        <w:tblPrEx>
          <w:tblCellMar>
            <w:top w:w="0" w:type="dxa"/>
            <w:bottom w:w="0" w:type="dxa"/>
          </w:tblCellMar>
        </w:tblPrEx>
        <w:tc>
          <w:tcPr>
            <w:tcW w:w="458" w:type="dxa"/>
            <w:vMerge/>
          </w:tcPr>
          <w:p w14:paraId="5B512F8F" w14:textId="77777777" w:rsidR="00150F0F" w:rsidRDefault="00150F0F">
            <w:pPr>
              <w:pStyle w:val="ConsPlusNormal"/>
            </w:pPr>
          </w:p>
        </w:tc>
        <w:tc>
          <w:tcPr>
            <w:tcW w:w="2070" w:type="dxa"/>
            <w:vMerge/>
          </w:tcPr>
          <w:p w14:paraId="549A614E" w14:textId="77777777" w:rsidR="00150F0F" w:rsidRDefault="00150F0F">
            <w:pPr>
              <w:pStyle w:val="ConsPlusNormal"/>
            </w:pPr>
          </w:p>
        </w:tc>
        <w:tc>
          <w:tcPr>
            <w:tcW w:w="1823" w:type="dxa"/>
            <w:tcMar>
              <w:top w:w="0" w:type="dxa"/>
              <w:left w:w="0" w:type="dxa"/>
              <w:bottom w:w="0" w:type="dxa"/>
              <w:right w:w="0" w:type="dxa"/>
            </w:tcMar>
          </w:tcPr>
          <w:p w14:paraId="4193DDCE" w14:textId="77777777" w:rsidR="00150F0F" w:rsidRDefault="00150F0F">
            <w:pPr>
              <w:pStyle w:val="ConsPlusNormal"/>
            </w:pPr>
            <w:r>
              <w:t>Уборка пола с помощью пылесоса</w:t>
            </w:r>
          </w:p>
        </w:tc>
        <w:tc>
          <w:tcPr>
            <w:tcW w:w="1505" w:type="dxa"/>
            <w:tcMar>
              <w:top w:w="0" w:type="dxa"/>
              <w:left w:w="0" w:type="dxa"/>
              <w:bottom w:w="0" w:type="dxa"/>
              <w:right w:w="0" w:type="dxa"/>
            </w:tcMar>
          </w:tcPr>
          <w:p w14:paraId="60B0F3F6"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7F8C132F" w14:textId="77777777" w:rsidR="00150F0F" w:rsidRDefault="00150F0F">
            <w:pPr>
              <w:pStyle w:val="ConsPlusNormal"/>
              <w:jc w:val="center"/>
            </w:pPr>
            <w:r>
              <w:t>0,32</w:t>
            </w:r>
          </w:p>
        </w:tc>
        <w:tc>
          <w:tcPr>
            <w:tcW w:w="2152" w:type="dxa"/>
            <w:tcMar>
              <w:top w:w="0" w:type="dxa"/>
              <w:left w:w="0" w:type="dxa"/>
              <w:bottom w:w="0" w:type="dxa"/>
              <w:right w:w="0" w:type="dxa"/>
            </w:tcMar>
          </w:tcPr>
          <w:p w14:paraId="3BC8E4B7" w14:textId="77777777" w:rsidR="00150F0F" w:rsidRDefault="00150F0F">
            <w:pPr>
              <w:pStyle w:val="ConsPlusNormal"/>
              <w:jc w:val="center"/>
            </w:pPr>
            <w:r>
              <w:t>1 раз в день ежедневно в рабочие дни для ковровых покрытий</w:t>
            </w:r>
          </w:p>
        </w:tc>
      </w:tr>
      <w:tr w:rsidR="00150F0F" w14:paraId="43F6EB84" w14:textId="77777777">
        <w:tblPrEx>
          <w:tblCellMar>
            <w:top w:w="0" w:type="dxa"/>
            <w:bottom w:w="0" w:type="dxa"/>
          </w:tblCellMar>
        </w:tblPrEx>
        <w:tc>
          <w:tcPr>
            <w:tcW w:w="458" w:type="dxa"/>
            <w:vMerge w:val="restart"/>
            <w:tcMar>
              <w:top w:w="0" w:type="dxa"/>
              <w:left w:w="0" w:type="dxa"/>
              <w:bottom w:w="0" w:type="dxa"/>
              <w:right w:w="0" w:type="dxa"/>
            </w:tcMar>
          </w:tcPr>
          <w:p w14:paraId="4FAF1327" w14:textId="77777777" w:rsidR="00150F0F" w:rsidRDefault="00150F0F">
            <w:pPr>
              <w:pStyle w:val="ConsPlusNormal"/>
              <w:jc w:val="center"/>
            </w:pPr>
            <w:r>
              <w:t>2</w:t>
            </w:r>
          </w:p>
        </w:tc>
        <w:tc>
          <w:tcPr>
            <w:tcW w:w="2070" w:type="dxa"/>
            <w:vMerge w:val="restart"/>
            <w:tcMar>
              <w:top w:w="0" w:type="dxa"/>
              <w:left w:w="0" w:type="dxa"/>
              <w:bottom w:w="0" w:type="dxa"/>
              <w:right w:w="0" w:type="dxa"/>
            </w:tcMar>
          </w:tcPr>
          <w:p w14:paraId="0A7E8E12" w14:textId="77777777" w:rsidR="00150F0F" w:rsidRDefault="00150F0F">
            <w:pPr>
              <w:pStyle w:val="ConsPlusNormal"/>
            </w:pPr>
            <w:r>
              <w:t>Конференц-залы (актовые залы), залы совещаний, помещения архивов, библиотек</w:t>
            </w:r>
          </w:p>
        </w:tc>
        <w:tc>
          <w:tcPr>
            <w:tcW w:w="1823" w:type="dxa"/>
            <w:tcMar>
              <w:top w:w="0" w:type="dxa"/>
              <w:left w:w="0" w:type="dxa"/>
              <w:bottom w:w="0" w:type="dxa"/>
              <w:right w:w="0" w:type="dxa"/>
            </w:tcMar>
          </w:tcPr>
          <w:p w14:paraId="341D0648" w14:textId="77777777" w:rsidR="00150F0F" w:rsidRDefault="00150F0F">
            <w:pPr>
              <w:pStyle w:val="ConsPlusNormal"/>
            </w:pPr>
            <w:r>
              <w:t>Влажная протирка пола</w:t>
            </w:r>
          </w:p>
        </w:tc>
        <w:tc>
          <w:tcPr>
            <w:tcW w:w="1505" w:type="dxa"/>
            <w:tcMar>
              <w:top w:w="0" w:type="dxa"/>
              <w:left w:w="0" w:type="dxa"/>
              <w:bottom w:w="0" w:type="dxa"/>
              <w:right w:w="0" w:type="dxa"/>
            </w:tcMar>
          </w:tcPr>
          <w:p w14:paraId="5886C568"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45500B09" w14:textId="77777777" w:rsidR="00150F0F" w:rsidRDefault="00150F0F">
            <w:pPr>
              <w:pStyle w:val="ConsPlusNormal"/>
              <w:jc w:val="center"/>
            </w:pPr>
            <w:r>
              <w:t>0,39</w:t>
            </w:r>
          </w:p>
        </w:tc>
        <w:tc>
          <w:tcPr>
            <w:tcW w:w="2152" w:type="dxa"/>
            <w:tcMar>
              <w:top w:w="0" w:type="dxa"/>
              <w:left w:w="0" w:type="dxa"/>
              <w:bottom w:w="0" w:type="dxa"/>
              <w:right w:w="0" w:type="dxa"/>
            </w:tcMar>
          </w:tcPr>
          <w:p w14:paraId="2AC43375" w14:textId="77777777" w:rsidR="00150F0F" w:rsidRDefault="00150F0F">
            <w:pPr>
              <w:pStyle w:val="ConsPlusNormal"/>
              <w:jc w:val="center"/>
            </w:pPr>
            <w:r>
              <w:t>1 раз в день ежедневно в рабочие дни (за исключением дней, когда проводится мытье пола с применением моющих средств)</w:t>
            </w:r>
          </w:p>
        </w:tc>
      </w:tr>
      <w:tr w:rsidR="00150F0F" w14:paraId="713BBF21" w14:textId="77777777">
        <w:tblPrEx>
          <w:tblCellMar>
            <w:top w:w="0" w:type="dxa"/>
            <w:bottom w:w="0" w:type="dxa"/>
          </w:tblCellMar>
        </w:tblPrEx>
        <w:tc>
          <w:tcPr>
            <w:tcW w:w="458" w:type="dxa"/>
            <w:vMerge/>
          </w:tcPr>
          <w:p w14:paraId="72B602E3" w14:textId="77777777" w:rsidR="00150F0F" w:rsidRDefault="00150F0F">
            <w:pPr>
              <w:pStyle w:val="ConsPlusNormal"/>
            </w:pPr>
          </w:p>
        </w:tc>
        <w:tc>
          <w:tcPr>
            <w:tcW w:w="2070" w:type="dxa"/>
            <w:vMerge/>
          </w:tcPr>
          <w:p w14:paraId="4B99B9CC" w14:textId="77777777" w:rsidR="00150F0F" w:rsidRDefault="00150F0F">
            <w:pPr>
              <w:pStyle w:val="ConsPlusNormal"/>
            </w:pPr>
          </w:p>
        </w:tc>
        <w:tc>
          <w:tcPr>
            <w:tcW w:w="1823" w:type="dxa"/>
            <w:tcMar>
              <w:top w:w="0" w:type="dxa"/>
              <w:left w:w="0" w:type="dxa"/>
              <w:bottom w:w="0" w:type="dxa"/>
              <w:right w:w="0" w:type="dxa"/>
            </w:tcMar>
          </w:tcPr>
          <w:p w14:paraId="6379A059" w14:textId="77777777" w:rsidR="00150F0F" w:rsidRDefault="00150F0F">
            <w:pPr>
              <w:pStyle w:val="ConsPlusNormal"/>
            </w:pPr>
            <w:r>
              <w:t>Мытье пола с применением моющих средств</w:t>
            </w:r>
          </w:p>
        </w:tc>
        <w:tc>
          <w:tcPr>
            <w:tcW w:w="1505" w:type="dxa"/>
            <w:tcMar>
              <w:top w:w="0" w:type="dxa"/>
              <w:left w:w="0" w:type="dxa"/>
              <w:bottom w:w="0" w:type="dxa"/>
              <w:right w:w="0" w:type="dxa"/>
            </w:tcMar>
          </w:tcPr>
          <w:p w14:paraId="4C095CFC"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1E41038B" w14:textId="77777777" w:rsidR="00150F0F" w:rsidRDefault="00150F0F">
            <w:pPr>
              <w:pStyle w:val="ConsPlusNormal"/>
              <w:jc w:val="center"/>
            </w:pPr>
            <w:r>
              <w:t>0,57</w:t>
            </w:r>
          </w:p>
        </w:tc>
        <w:tc>
          <w:tcPr>
            <w:tcW w:w="2152" w:type="dxa"/>
            <w:tcMar>
              <w:top w:w="0" w:type="dxa"/>
              <w:left w:w="0" w:type="dxa"/>
              <w:bottom w:w="0" w:type="dxa"/>
              <w:right w:w="0" w:type="dxa"/>
            </w:tcMar>
          </w:tcPr>
          <w:p w14:paraId="3F31B6B9" w14:textId="77777777" w:rsidR="00150F0F" w:rsidRDefault="00150F0F">
            <w:pPr>
              <w:pStyle w:val="ConsPlusNormal"/>
              <w:jc w:val="center"/>
            </w:pPr>
            <w:r>
              <w:t>1 раз в месяц в рабочие дни</w:t>
            </w:r>
          </w:p>
        </w:tc>
      </w:tr>
      <w:tr w:rsidR="00150F0F" w14:paraId="31C7EABF" w14:textId="77777777">
        <w:tblPrEx>
          <w:tblCellMar>
            <w:top w:w="0" w:type="dxa"/>
            <w:bottom w:w="0" w:type="dxa"/>
          </w:tblCellMar>
        </w:tblPrEx>
        <w:tc>
          <w:tcPr>
            <w:tcW w:w="458" w:type="dxa"/>
            <w:vMerge/>
          </w:tcPr>
          <w:p w14:paraId="1C2052B8" w14:textId="77777777" w:rsidR="00150F0F" w:rsidRDefault="00150F0F">
            <w:pPr>
              <w:pStyle w:val="ConsPlusNormal"/>
            </w:pPr>
          </w:p>
        </w:tc>
        <w:tc>
          <w:tcPr>
            <w:tcW w:w="2070" w:type="dxa"/>
            <w:vMerge/>
          </w:tcPr>
          <w:p w14:paraId="1F122EE4" w14:textId="77777777" w:rsidR="00150F0F" w:rsidRDefault="00150F0F">
            <w:pPr>
              <w:pStyle w:val="ConsPlusNormal"/>
            </w:pPr>
          </w:p>
        </w:tc>
        <w:tc>
          <w:tcPr>
            <w:tcW w:w="1823" w:type="dxa"/>
            <w:tcMar>
              <w:top w:w="0" w:type="dxa"/>
              <w:left w:w="0" w:type="dxa"/>
              <w:bottom w:w="0" w:type="dxa"/>
              <w:right w:w="0" w:type="dxa"/>
            </w:tcMar>
          </w:tcPr>
          <w:p w14:paraId="179DB6B3" w14:textId="77777777" w:rsidR="00150F0F" w:rsidRDefault="00150F0F">
            <w:pPr>
              <w:pStyle w:val="ConsPlusNormal"/>
            </w:pPr>
            <w:r>
              <w:t>Уборка пола с помощью пылесоса</w:t>
            </w:r>
          </w:p>
        </w:tc>
        <w:tc>
          <w:tcPr>
            <w:tcW w:w="1505" w:type="dxa"/>
            <w:tcMar>
              <w:top w:w="0" w:type="dxa"/>
              <w:left w:w="0" w:type="dxa"/>
              <w:bottom w:w="0" w:type="dxa"/>
              <w:right w:w="0" w:type="dxa"/>
            </w:tcMar>
          </w:tcPr>
          <w:p w14:paraId="1876AAA6"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1B7D6FEF" w14:textId="77777777" w:rsidR="00150F0F" w:rsidRDefault="00150F0F">
            <w:pPr>
              <w:pStyle w:val="ConsPlusNormal"/>
              <w:jc w:val="center"/>
            </w:pPr>
            <w:r>
              <w:t>0,33</w:t>
            </w:r>
          </w:p>
        </w:tc>
        <w:tc>
          <w:tcPr>
            <w:tcW w:w="2152" w:type="dxa"/>
            <w:tcMar>
              <w:top w:w="0" w:type="dxa"/>
              <w:left w:w="0" w:type="dxa"/>
              <w:bottom w:w="0" w:type="dxa"/>
              <w:right w:w="0" w:type="dxa"/>
            </w:tcMar>
          </w:tcPr>
          <w:p w14:paraId="363BDE32" w14:textId="77777777" w:rsidR="00150F0F" w:rsidRDefault="00150F0F">
            <w:pPr>
              <w:pStyle w:val="ConsPlusNormal"/>
              <w:jc w:val="center"/>
            </w:pPr>
            <w:r>
              <w:t>1 раз в день ежедневно в рабочие дни для ковровых покрытий</w:t>
            </w:r>
          </w:p>
        </w:tc>
      </w:tr>
      <w:tr w:rsidR="00150F0F" w14:paraId="7580991E" w14:textId="77777777">
        <w:tblPrEx>
          <w:tblCellMar>
            <w:top w:w="0" w:type="dxa"/>
            <w:bottom w:w="0" w:type="dxa"/>
          </w:tblCellMar>
        </w:tblPrEx>
        <w:tc>
          <w:tcPr>
            <w:tcW w:w="458" w:type="dxa"/>
            <w:vMerge w:val="restart"/>
            <w:tcMar>
              <w:top w:w="0" w:type="dxa"/>
              <w:left w:w="0" w:type="dxa"/>
              <w:bottom w:w="0" w:type="dxa"/>
              <w:right w:w="0" w:type="dxa"/>
            </w:tcMar>
          </w:tcPr>
          <w:p w14:paraId="5D857F45" w14:textId="77777777" w:rsidR="00150F0F" w:rsidRDefault="00150F0F">
            <w:pPr>
              <w:pStyle w:val="ConsPlusNormal"/>
              <w:jc w:val="center"/>
            </w:pPr>
            <w:r>
              <w:t>3</w:t>
            </w:r>
          </w:p>
        </w:tc>
        <w:tc>
          <w:tcPr>
            <w:tcW w:w="2070" w:type="dxa"/>
            <w:vMerge w:val="restart"/>
            <w:tcMar>
              <w:top w:w="0" w:type="dxa"/>
              <w:left w:w="0" w:type="dxa"/>
              <w:bottom w:w="0" w:type="dxa"/>
              <w:right w:w="0" w:type="dxa"/>
            </w:tcMar>
          </w:tcPr>
          <w:p w14:paraId="65706AC2" w14:textId="77777777" w:rsidR="00150F0F" w:rsidRDefault="00150F0F">
            <w:pPr>
              <w:pStyle w:val="ConsPlusNormal"/>
            </w:pPr>
            <w:r>
              <w:t>Фойе, холлы, коридоры, вестибюли</w:t>
            </w:r>
          </w:p>
        </w:tc>
        <w:tc>
          <w:tcPr>
            <w:tcW w:w="1823" w:type="dxa"/>
            <w:tcMar>
              <w:top w:w="0" w:type="dxa"/>
              <w:left w:w="0" w:type="dxa"/>
              <w:bottom w:w="0" w:type="dxa"/>
              <w:right w:w="0" w:type="dxa"/>
            </w:tcMar>
          </w:tcPr>
          <w:p w14:paraId="24BC7583" w14:textId="77777777" w:rsidR="00150F0F" w:rsidRDefault="00150F0F">
            <w:pPr>
              <w:pStyle w:val="ConsPlusNormal"/>
            </w:pPr>
            <w:r>
              <w:t>Влажная протирка пола</w:t>
            </w:r>
          </w:p>
        </w:tc>
        <w:tc>
          <w:tcPr>
            <w:tcW w:w="1505" w:type="dxa"/>
            <w:tcMar>
              <w:top w:w="0" w:type="dxa"/>
              <w:left w:w="0" w:type="dxa"/>
              <w:bottom w:w="0" w:type="dxa"/>
              <w:right w:w="0" w:type="dxa"/>
            </w:tcMar>
          </w:tcPr>
          <w:p w14:paraId="6CF4DEAE"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090FACFB" w14:textId="77777777" w:rsidR="00150F0F" w:rsidRDefault="00150F0F">
            <w:pPr>
              <w:pStyle w:val="ConsPlusNormal"/>
              <w:jc w:val="center"/>
            </w:pPr>
            <w:r>
              <w:t>0,31</w:t>
            </w:r>
          </w:p>
        </w:tc>
        <w:tc>
          <w:tcPr>
            <w:tcW w:w="2152" w:type="dxa"/>
            <w:tcMar>
              <w:top w:w="0" w:type="dxa"/>
              <w:left w:w="0" w:type="dxa"/>
              <w:bottom w:w="0" w:type="dxa"/>
              <w:right w:w="0" w:type="dxa"/>
            </w:tcMar>
          </w:tcPr>
          <w:p w14:paraId="396BBEB9" w14:textId="77777777" w:rsidR="00150F0F" w:rsidRDefault="00150F0F">
            <w:pPr>
              <w:pStyle w:val="ConsPlusNormal"/>
              <w:jc w:val="center"/>
            </w:pPr>
            <w:r>
              <w:t>1 раз в день ежедневно в рабочие дни (за исключением дней, когда проводится мытье пола с применением моющих средств)</w:t>
            </w:r>
          </w:p>
        </w:tc>
      </w:tr>
      <w:tr w:rsidR="00150F0F" w14:paraId="322D5F4C" w14:textId="77777777">
        <w:tblPrEx>
          <w:tblCellMar>
            <w:top w:w="0" w:type="dxa"/>
            <w:bottom w:w="0" w:type="dxa"/>
          </w:tblCellMar>
        </w:tblPrEx>
        <w:tc>
          <w:tcPr>
            <w:tcW w:w="458" w:type="dxa"/>
            <w:vMerge/>
          </w:tcPr>
          <w:p w14:paraId="617F12E6" w14:textId="77777777" w:rsidR="00150F0F" w:rsidRDefault="00150F0F">
            <w:pPr>
              <w:pStyle w:val="ConsPlusNormal"/>
            </w:pPr>
          </w:p>
        </w:tc>
        <w:tc>
          <w:tcPr>
            <w:tcW w:w="2070" w:type="dxa"/>
            <w:vMerge/>
          </w:tcPr>
          <w:p w14:paraId="6304FD42" w14:textId="77777777" w:rsidR="00150F0F" w:rsidRDefault="00150F0F">
            <w:pPr>
              <w:pStyle w:val="ConsPlusNormal"/>
            </w:pPr>
          </w:p>
        </w:tc>
        <w:tc>
          <w:tcPr>
            <w:tcW w:w="1823" w:type="dxa"/>
            <w:tcMar>
              <w:top w:w="0" w:type="dxa"/>
              <w:left w:w="0" w:type="dxa"/>
              <w:bottom w:w="0" w:type="dxa"/>
              <w:right w:w="0" w:type="dxa"/>
            </w:tcMar>
          </w:tcPr>
          <w:p w14:paraId="5174C8E8" w14:textId="77777777" w:rsidR="00150F0F" w:rsidRDefault="00150F0F">
            <w:pPr>
              <w:pStyle w:val="ConsPlusNormal"/>
            </w:pPr>
            <w:r>
              <w:t>Мытье пола с применением моющих средств</w:t>
            </w:r>
          </w:p>
        </w:tc>
        <w:tc>
          <w:tcPr>
            <w:tcW w:w="1505" w:type="dxa"/>
            <w:tcMar>
              <w:top w:w="0" w:type="dxa"/>
              <w:left w:w="0" w:type="dxa"/>
              <w:bottom w:w="0" w:type="dxa"/>
              <w:right w:w="0" w:type="dxa"/>
            </w:tcMar>
          </w:tcPr>
          <w:p w14:paraId="084C56C2"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73A90838" w14:textId="77777777" w:rsidR="00150F0F" w:rsidRDefault="00150F0F">
            <w:pPr>
              <w:pStyle w:val="ConsPlusNormal"/>
              <w:jc w:val="center"/>
            </w:pPr>
            <w:r>
              <w:t>0,53</w:t>
            </w:r>
          </w:p>
        </w:tc>
        <w:tc>
          <w:tcPr>
            <w:tcW w:w="2152" w:type="dxa"/>
            <w:tcMar>
              <w:top w:w="0" w:type="dxa"/>
              <w:left w:w="0" w:type="dxa"/>
              <w:bottom w:w="0" w:type="dxa"/>
              <w:right w:w="0" w:type="dxa"/>
            </w:tcMar>
          </w:tcPr>
          <w:p w14:paraId="36AD51F1" w14:textId="77777777" w:rsidR="00150F0F" w:rsidRDefault="00150F0F">
            <w:pPr>
              <w:pStyle w:val="ConsPlusNormal"/>
              <w:jc w:val="center"/>
            </w:pPr>
            <w:r>
              <w:t>1 раз в месяц в рабочие дни</w:t>
            </w:r>
          </w:p>
        </w:tc>
      </w:tr>
      <w:tr w:rsidR="00150F0F" w14:paraId="3F7A56D7" w14:textId="77777777">
        <w:tblPrEx>
          <w:tblCellMar>
            <w:top w:w="0" w:type="dxa"/>
            <w:bottom w:w="0" w:type="dxa"/>
          </w:tblCellMar>
        </w:tblPrEx>
        <w:tc>
          <w:tcPr>
            <w:tcW w:w="458" w:type="dxa"/>
            <w:vMerge/>
          </w:tcPr>
          <w:p w14:paraId="11ADAACC" w14:textId="77777777" w:rsidR="00150F0F" w:rsidRDefault="00150F0F">
            <w:pPr>
              <w:pStyle w:val="ConsPlusNormal"/>
            </w:pPr>
          </w:p>
        </w:tc>
        <w:tc>
          <w:tcPr>
            <w:tcW w:w="2070" w:type="dxa"/>
            <w:vMerge/>
          </w:tcPr>
          <w:p w14:paraId="4E7E12D3" w14:textId="77777777" w:rsidR="00150F0F" w:rsidRDefault="00150F0F">
            <w:pPr>
              <w:pStyle w:val="ConsPlusNormal"/>
            </w:pPr>
          </w:p>
        </w:tc>
        <w:tc>
          <w:tcPr>
            <w:tcW w:w="1823" w:type="dxa"/>
            <w:tcMar>
              <w:top w:w="0" w:type="dxa"/>
              <w:left w:w="0" w:type="dxa"/>
              <w:bottom w:w="0" w:type="dxa"/>
              <w:right w:w="0" w:type="dxa"/>
            </w:tcMar>
          </w:tcPr>
          <w:p w14:paraId="55A503C4" w14:textId="77777777" w:rsidR="00150F0F" w:rsidRDefault="00150F0F">
            <w:pPr>
              <w:pStyle w:val="ConsPlusNormal"/>
            </w:pPr>
            <w:r>
              <w:t>Уборка пола с помощью пылесоса</w:t>
            </w:r>
          </w:p>
        </w:tc>
        <w:tc>
          <w:tcPr>
            <w:tcW w:w="1505" w:type="dxa"/>
            <w:tcMar>
              <w:top w:w="0" w:type="dxa"/>
              <w:left w:w="0" w:type="dxa"/>
              <w:bottom w:w="0" w:type="dxa"/>
              <w:right w:w="0" w:type="dxa"/>
            </w:tcMar>
          </w:tcPr>
          <w:p w14:paraId="368E4B3F"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0BE98FF3" w14:textId="77777777" w:rsidR="00150F0F" w:rsidRDefault="00150F0F">
            <w:pPr>
              <w:pStyle w:val="ConsPlusNormal"/>
              <w:jc w:val="center"/>
            </w:pPr>
            <w:r>
              <w:t>0,28</w:t>
            </w:r>
          </w:p>
        </w:tc>
        <w:tc>
          <w:tcPr>
            <w:tcW w:w="2152" w:type="dxa"/>
            <w:tcMar>
              <w:top w:w="0" w:type="dxa"/>
              <w:left w:w="0" w:type="dxa"/>
              <w:bottom w:w="0" w:type="dxa"/>
              <w:right w:w="0" w:type="dxa"/>
            </w:tcMar>
          </w:tcPr>
          <w:p w14:paraId="1A440B83" w14:textId="77777777" w:rsidR="00150F0F" w:rsidRDefault="00150F0F">
            <w:pPr>
              <w:pStyle w:val="ConsPlusNormal"/>
              <w:jc w:val="center"/>
            </w:pPr>
            <w:r>
              <w:t>1 раз в день ежедневно в рабочие дни для ковровых покрытий</w:t>
            </w:r>
          </w:p>
        </w:tc>
      </w:tr>
      <w:tr w:rsidR="00150F0F" w14:paraId="6CFAA028" w14:textId="77777777">
        <w:tblPrEx>
          <w:tblCellMar>
            <w:top w:w="0" w:type="dxa"/>
            <w:bottom w:w="0" w:type="dxa"/>
          </w:tblCellMar>
        </w:tblPrEx>
        <w:tc>
          <w:tcPr>
            <w:tcW w:w="458" w:type="dxa"/>
            <w:vMerge/>
          </w:tcPr>
          <w:p w14:paraId="53623D10" w14:textId="77777777" w:rsidR="00150F0F" w:rsidRDefault="00150F0F">
            <w:pPr>
              <w:pStyle w:val="ConsPlusNormal"/>
            </w:pPr>
          </w:p>
        </w:tc>
        <w:tc>
          <w:tcPr>
            <w:tcW w:w="2070" w:type="dxa"/>
            <w:vMerge/>
          </w:tcPr>
          <w:p w14:paraId="7ACD692C" w14:textId="77777777" w:rsidR="00150F0F" w:rsidRDefault="00150F0F">
            <w:pPr>
              <w:pStyle w:val="ConsPlusNormal"/>
            </w:pPr>
          </w:p>
        </w:tc>
        <w:tc>
          <w:tcPr>
            <w:tcW w:w="1823" w:type="dxa"/>
            <w:tcMar>
              <w:top w:w="0" w:type="dxa"/>
              <w:left w:w="0" w:type="dxa"/>
              <w:bottom w:w="0" w:type="dxa"/>
              <w:right w:w="0" w:type="dxa"/>
            </w:tcMar>
          </w:tcPr>
          <w:p w14:paraId="3548BF6F" w14:textId="77777777" w:rsidR="00150F0F" w:rsidRDefault="00150F0F">
            <w:pPr>
              <w:pStyle w:val="ConsPlusNormal"/>
            </w:pPr>
            <w:r>
              <w:t>Чистка пола с помощью поломоечной машины (ведомой, толкаемой) производительностью, м</w:t>
            </w:r>
            <w:r>
              <w:rPr>
                <w:vertAlign w:val="superscript"/>
              </w:rPr>
              <w:t>2</w:t>
            </w:r>
            <w:r>
              <w:t>/ч:</w:t>
            </w:r>
          </w:p>
        </w:tc>
        <w:tc>
          <w:tcPr>
            <w:tcW w:w="1505" w:type="dxa"/>
            <w:tcMar>
              <w:top w:w="0" w:type="dxa"/>
              <w:left w:w="0" w:type="dxa"/>
              <w:bottom w:w="0" w:type="dxa"/>
              <w:right w:w="0" w:type="dxa"/>
            </w:tcMar>
          </w:tcPr>
          <w:p w14:paraId="42E4E84E" w14:textId="77777777" w:rsidR="00150F0F" w:rsidRDefault="00150F0F">
            <w:pPr>
              <w:pStyle w:val="ConsPlusNormal"/>
            </w:pPr>
          </w:p>
        </w:tc>
        <w:tc>
          <w:tcPr>
            <w:tcW w:w="1047" w:type="dxa"/>
            <w:tcMar>
              <w:top w:w="0" w:type="dxa"/>
              <w:left w:w="0" w:type="dxa"/>
              <w:bottom w:w="0" w:type="dxa"/>
              <w:right w:w="0" w:type="dxa"/>
            </w:tcMar>
          </w:tcPr>
          <w:p w14:paraId="62B0D026" w14:textId="77777777" w:rsidR="00150F0F" w:rsidRDefault="00150F0F">
            <w:pPr>
              <w:pStyle w:val="ConsPlusNormal"/>
            </w:pPr>
          </w:p>
        </w:tc>
        <w:tc>
          <w:tcPr>
            <w:tcW w:w="2152" w:type="dxa"/>
            <w:tcMar>
              <w:top w:w="0" w:type="dxa"/>
              <w:left w:w="0" w:type="dxa"/>
              <w:bottom w:w="0" w:type="dxa"/>
              <w:right w:w="0" w:type="dxa"/>
            </w:tcMar>
          </w:tcPr>
          <w:p w14:paraId="342E3D83" w14:textId="77777777" w:rsidR="00150F0F" w:rsidRDefault="00150F0F">
            <w:pPr>
              <w:pStyle w:val="ConsPlusNormal"/>
            </w:pPr>
          </w:p>
        </w:tc>
      </w:tr>
      <w:tr w:rsidR="00150F0F" w14:paraId="0A2C1E77" w14:textId="77777777">
        <w:tblPrEx>
          <w:tblCellMar>
            <w:top w:w="0" w:type="dxa"/>
            <w:bottom w:w="0" w:type="dxa"/>
          </w:tblCellMar>
        </w:tblPrEx>
        <w:tc>
          <w:tcPr>
            <w:tcW w:w="458" w:type="dxa"/>
            <w:vMerge/>
          </w:tcPr>
          <w:p w14:paraId="65DF0901" w14:textId="77777777" w:rsidR="00150F0F" w:rsidRDefault="00150F0F">
            <w:pPr>
              <w:pStyle w:val="ConsPlusNormal"/>
            </w:pPr>
          </w:p>
        </w:tc>
        <w:tc>
          <w:tcPr>
            <w:tcW w:w="2070" w:type="dxa"/>
            <w:vMerge/>
          </w:tcPr>
          <w:p w14:paraId="3869498D" w14:textId="77777777" w:rsidR="00150F0F" w:rsidRDefault="00150F0F">
            <w:pPr>
              <w:pStyle w:val="ConsPlusNormal"/>
            </w:pPr>
          </w:p>
        </w:tc>
        <w:tc>
          <w:tcPr>
            <w:tcW w:w="1823" w:type="dxa"/>
            <w:tcMar>
              <w:top w:w="0" w:type="dxa"/>
              <w:left w:w="0" w:type="dxa"/>
              <w:bottom w:w="0" w:type="dxa"/>
              <w:right w:w="0" w:type="dxa"/>
            </w:tcMar>
          </w:tcPr>
          <w:p w14:paraId="3A376610" w14:textId="77777777" w:rsidR="00150F0F" w:rsidRDefault="00150F0F">
            <w:pPr>
              <w:pStyle w:val="ConsPlusNormal"/>
            </w:pPr>
            <w:r>
              <w:t>до 500</w:t>
            </w:r>
          </w:p>
        </w:tc>
        <w:tc>
          <w:tcPr>
            <w:tcW w:w="1505" w:type="dxa"/>
            <w:tcMar>
              <w:top w:w="0" w:type="dxa"/>
              <w:left w:w="0" w:type="dxa"/>
              <w:bottom w:w="0" w:type="dxa"/>
              <w:right w:w="0" w:type="dxa"/>
            </w:tcMar>
          </w:tcPr>
          <w:p w14:paraId="7A53445B"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67726160" w14:textId="77777777" w:rsidR="00150F0F" w:rsidRDefault="00150F0F">
            <w:pPr>
              <w:pStyle w:val="ConsPlusNormal"/>
              <w:jc w:val="center"/>
            </w:pPr>
            <w:r>
              <w:t>0,17</w:t>
            </w:r>
          </w:p>
        </w:tc>
        <w:tc>
          <w:tcPr>
            <w:tcW w:w="2152" w:type="dxa"/>
            <w:vMerge w:val="restart"/>
            <w:tcMar>
              <w:top w:w="0" w:type="dxa"/>
              <w:left w:w="0" w:type="dxa"/>
              <w:bottom w:w="0" w:type="dxa"/>
              <w:right w:w="0" w:type="dxa"/>
            </w:tcMar>
          </w:tcPr>
          <w:p w14:paraId="2A0E85B4" w14:textId="77777777" w:rsidR="00150F0F" w:rsidRDefault="00150F0F">
            <w:pPr>
              <w:pStyle w:val="ConsPlusNormal"/>
              <w:jc w:val="center"/>
            </w:pPr>
            <w:r>
              <w:t>1 раз в день ежедневно в рабочие дни (за исключением дней, когда проводится мытье пола с применением моющих средств)</w:t>
            </w:r>
          </w:p>
        </w:tc>
      </w:tr>
      <w:tr w:rsidR="00150F0F" w14:paraId="4ED2A85E" w14:textId="77777777">
        <w:tblPrEx>
          <w:tblCellMar>
            <w:top w:w="0" w:type="dxa"/>
            <w:bottom w:w="0" w:type="dxa"/>
          </w:tblCellMar>
        </w:tblPrEx>
        <w:tc>
          <w:tcPr>
            <w:tcW w:w="458" w:type="dxa"/>
            <w:vMerge/>
          </w:tcPr>
          <w:p w14:paraId="59996710" w14:textId="77777777" w:rsidR="00150F0F" w:rsidRDefault="00150F0F">
            <w:pPr>
              <w:pStyle w:val="ConsPlusNormal"/>
            </w:pPr>
          </w:p>
        </w:tc>
        <w:tc>
          <w:tcPr>
            <w:tcW w:w="2070" w:type="dxa"/>
            <w:vMerge/>
          </w:tcPr>
          <w:p w14:paraId="6D13B49D" w14:textId="77777777" w:rsidR="00150F0F" w:rsidRDefault="00150F0F">
            <w:pPr>
              <w:pStyle w:val="ConsPlusNormal"/>
            </w:pPr>
          </w:p>
        </w:tc>
        <w:tc>
          <w:tcPr>
            <w:tcW w:w="1823" w:type="dxa"/>
            <w:tcMar>
              <w:top w:w="0" w:type="dxa"/>
              <w:left w:w="0" w:type="dxa"/>
              <w:bottom w:w="0" w:type="dxa"/>
              <w:right w:w="0" w:type="dxa"/>
            </w:tcMar>
          </w:tcPr>
          <w:p w14:paraId="2804E924" w14:textId="77777777" w:rsidR="00150F0F" w:rsidRDefault="00150F0F">
            <w:pPr>
              <w:pStyle w:val="ConsPlusNormal"/>
            </w:pPr>
            <w:r>
              <w:t>501 - 750</w:t>
            </w:r>
          </w:p>
        </w:tc>
        <w:tc>
          <w:tcPr>
            <w:tcW w:w="1505" w:type="dxa"/>
            <w:tcMar>
              <w:top w:w="0" w:type="dxa"/>
              <w:left w:w="0" w:type="dxa"/>
              <w:bottom w:w="0" w:type="dxa"/>
              <w:right w:w="0" w:type="dxa"/>
            </w:tcMar>
          </w:tcPr>
          <w:p w14:paraId="5F70D887"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072F93B4" w14:textId="77777777" w:rsidR="00150F0F" w:rsidRDefault="00150F0F">
            <w:pPr>
              <w:pStyle w:val="ConsPlusNormal"/>
              <w:jc w:val="center"/>
            </w:pPr>
            <w:r>
              <w:t>0,13</w:t>
            </w:r>
          </w:p>
        </w:tc>
        <w:tc>
          <w:tcPr>
            <w:tcW w:w="2152" w:type="dxa"/>
            <w:vMerge/>
          </w:tcPr>
          <w:p w14:paraId="47422001" w14:textId="77777777" w:rsidR="00150F0F" w:rsidRDefault="00150F0F">
            <w:pPr>
              <w:pStyle w:val="ConsPlusNormal"/>
            </w:pPr>
          </w:p>
        </w:tc>
      </w:tr>
      <w:tr w:rsidR="00150F0F" w14:paraId="28D82C9E" w14:textId="77777777">
        <w:tblPrEx>
          <w:tblCellMar>
            <w:top w:w="0" w:type="dxa"/>
            <w:bottom w:w="0" w:type="dxa"/>
          </w:tblCellMar>
        </w:tblPrEx>
        <w:tc>
          <w:tcPr>
            <w:tcW w:w="458" w:type="dxa"/>
            <w:vMerge/>
          </w:tcPr>
          <w:p w14:paraId="02920E78" w14:textId="77777777" w:rsidR="00150F0F" w:rsidRDefault="00150F0F">
            <w:pPr>
              <w:pStyle w:val="ConsPlusNormal"/>
            </w:pPr>
          </w:p>
        </w:tc>
        <w:tc>
          <w:tcPr>
            <w:tcW w:w="2070" w:type="dxa"/>
            <w:vMerge/>
          </w:tcPr>
          <w:p w14:paraId="3841CFC9" w14:textId="77777777" w:rsidR="00150F0F" w:rsidRDefault="00150F0F">
            <w:pPr>
              <w:pStyle w:val="ConsPlusNormal"/>
            </w:pPr>
          </w:p>
        </w:tc>
        <w:tc>
          <w:tcPr>
            <w:tcW w:w="1823" w:type="dxa"/>
            <w:tcMar>
              <w:top w:w="0" w:type="dxa"/>
              <w:left w:w="0" w:type="dxa"/>
              <w:bottom w:w="0" w:type="dxa"/>
              <w:right w:w="0" w:type="dxa"/>
            </w:tcMar>
          </w:tcPr>
          <w:p w14:paraId="4FCD22B8" w14:textId="77777777" w:rsidR="00150F0F" w:rsidRDefault="00150F0F">
            <w:pPr>
              <w:pStyle w:val="ConsPlusNormal"/>
            </w:pPr>
            <w:r>
              <w:t>751 - 1000</w:t>
            </w:r>
          </w:p>
        </w:tc>
        <w:tc>
          <w:tcPr>
            <w:tcW w:w="1505" w:type="dxa"/>
            <w:tcMar>
              <w:top w:w="0" w:type="dxa"/>
              <w:left w:w="0" w:type="dxa"/>
              <w:bottom w:w="0" w:type="dxa"/>
              <w:right w:w="0" w:type="dxa"/>
            </w:tcMar>
          </w:tcPr>
          <w:p w14:paraId="0BB9CF61"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72556A3E" w14:textId="77777777" w:rsidR="00150F0F" w:rsidRDefault="00150F0F">
            <w:pPr>
              <w:pStyle w:val="ConsPlusNormal"/>
              <w:jc w:val="center"/>
            </w:pPr>
            <w:r>
              <w:t>0,11</w:t>
            </w:r>
          </w:p>
        </w:tc>
        <w:tc>
          <w:tcPr>
            <w:tcW w:w="2152" w:type="dxa"/>
            <w:vMerge/>
          </w:tcPr>
          <w:p w14:paraId="51D9BA98" w14:textId="77777777" w:rsidR="00150F0F" w:rsidRDefault="00150F0F">
            <w:pPr>
              <w:pStyle w:val="ConsPlusNormal"/>
            </w:pPr>
          </w:p>
        </w:tc>
      </w:tr>
      <w:tr w:rsidR="00150F0F" w14:paraId="22A9E740" w14:textId="77777777">
        <w:tblPrEx>
          <w:tblCellMar>
            <w:top w:w="0" w:type="dxa"/>
            <w:bottom w:w="0" w:type="dxa"/>
          </w:tblCellMar>
        </w:tblPrEx>
        <w:tc>
          <w:tcPr>
            <w:tcW w:w="458" w:type="dxa"/>
            <w:vMerge/>
          </w:tcPr>
          <w:p w14:paraId="0834633F" w14:textId="77777777" w:rsidR="00150F0F" w:rsidRDefault="00150F0F">
            <w:pPr>
              <w:pStyle w:val="ConsPlusNormal"/>
            </w:pPr>
          </w:p>
        </w:tc>
        <w:tc>
          <w:tcPr>
            <w:tcW w:w="2070" w:type="dxa"/>
            <w:vMerge/>
          </w:tcPr>
          <w:p w14:paraId="5CD0240D" w14:textId="77777777" w:rsidR="00150F0F" w:rsidRDefault="00150F0F">
            <w:pPr>
              <w:pStyle w:val="ConsPlusNormal"/>
            </w:pPr>
          </w:p>
        </w:tc>
        <w:tc>
          <w:tcPr>
            <w:tcW w:w="1823" w:type="dxa"/>
            <w:tcMar>
              <w:top w:w="0" w:type="dxa"/>
              <w:left w:w="0" w:type="dxa"/>
              <w:bottom w:w="0" w:type="dxa"/>
              <w:right w:w="0" w:type="dxa"/>
            </w:tcMar>
          </w:tcPr>
          <w:p w14:paraId="38040175" w14:textId="77777777" w:rsidR="00150F0F" w:rsidRDefault="00150F0F">
            <w:pPr>
              <w:pStyle w:val="ConsPlusNormal"/>
            </w:pPr>
            <w:r>
              <w:t>свыше 1000</w:t>
            </w:r>
          </w:p>
        </w:tc>
        <w:tc>
          <w:tcPr>
            <w:tcW w:w="1505" w:type="dxa"/>
            <w:tcMar>
              <w:top w:w="0" w:type="dxa"/>
              <w:left w:w="0" w:type="dxa"/>
              <w:bottom w:w="0" w:type="dxa"/>
              <w:right w:w="0" w:type="dxa"/>
            </w:tcMar>
          </w:tcPr>
          <w:p w14:paraId="0CB8AD37"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23D9C3F1" w14:textId="77777777" w:rsidR="00150F0F" w:rsidRDefault="00150F0F">
            <w:pPr>
              <w:pStyle w:val="ConsPlusNormal"/>
              <w:jc w:val="center"/>
            </w:pPr>
            <w:r>
              <w:t>0,08</w:t>
            </w:r>
          </w:p>
        </w:tc>
        <w:tc>
          <w:tcPr>
            <w:tcW w:w="2152" w:type="dxa"/>
            <w:vMerge/>
          </w:tcPr>
          <w:p w14:paraId="743EA76D" w14:textId="77777777" w:rsidR="00150F0F" w:rsidRDefault="00150F0F">
            <w:pPr>
              <w:pStyle w:val="ConsPlusNormal"/>
            </w:pPr>
          </w:p>
        </w:tc>
      </w:tr>
      <w:tr w:rsidR="00150F0F" w14:paraId="6B2B597D" w14:textId="77777777">
        <w:tblPrEx>
          <w:tblCellMar>
            <w:top w:w="0" w:type="dxa"/>
            <w:bottom w:w="0" w:type="dxa"/>
          </w:tblCellMar>
        </w:tblPrEx>
        <w:tc>
          <w:tcPr>
            <w:tcW w:w="458" w:type="dxa"/>
            <w:vMerge w:val="restart"/>
            <w:tcMar>
              <w:top w:w="0" w:type="dxa"/>
              <w:left w:w="0" w:type="dxa"/>
              <w:bottom w:w="0" w:type="dxa"/>
              <w:right w:w="0" w:type="dxa"/>
            </w:tcMar>
          </w:tcPr>
          <w:p w14:paraId="6B195664" w14:textId="77777777" w:rsidR="00150F0F" w:rsidRDefault="00150F0F">
            <w:pPr>
              <w:pStyle w:val="ConsPlusNormal"/>
              <w:jc w:val="center"/>
            </w:pPr>
            <w:r>
              <w:t>4</w:t>
            </w:r>
          </w:p>
        </w:tc>
        <w:tc>
          <w:tcPr>
            <w:tcW w:w="2070" w:type="dxa"/>
            <w:vMerge w:val="restart"/>
            <w:tcMar>
              <w:top w:w="0" w:type="dxa"/>
              <w:left w:w="0" w:type="dxa"/>
              <w:bottom w:w="0" w:type="dxa"/>
              <w:right w:w="0" w:type="dxa"/>
            </w:tcMar>
          </w:tcPr>
          <w:p w14:paraId="461439DB" w14:textId="77777777" w:rsidR="00150F0F" w:rsidRDefault="00150F0F">
            <w:pPr>
              <w:pStyle w:val="ConsPlusNormal"/>
            </w:pPr>
            <w:r>
              <w:t>Лестницы</w:t>
            </w:r>
          </w:p>
        </w:tc>
        <w:tc>
          <w:tcPr>
            <w:tcW w:w="1823" w:type="dxa"/>
            <w:tcMar>
              <w:top w:w="0" w:type="dxa"/>
              <w:left w:w="0" w:type="dxa"/>
              <w:bottom w:w="0" w:type="dxa"/>
              <w:right w:w="0" w:type="dxa"/>
            </w:tcMar>
          </w:tcPr>
          <w:p w14:paraId="10FC6665" w14:textId="77777777" w:rsidR="00150F0F" w:rsidRDefault="00150F0F">
            <w:pPr>
              <w:pStyle w:val="ConsPlusNormal"/>
            </w:pPr>
            <w:r>
              <w:t>Влажная протирка лестниц</w:t>
            </w:r>
          </w:p>
        </w:tc>
        <w:tc>
          <w:tcPr>
            <w:tcW w:w="1505" w:type="dxa"/>
            <w:tcMar>
              <w:top w:w="0" w:type="dxa"/>
              <w:left w:w="0" w:type="dxa"/>
              <w:bottom w:w="0" w:type="dxa"/>
              <w:right w:w="0" w:type="dxa"/>
            </w:tcMar>
          </w:tcPr>
          <w:p w14:paraId="3DF0F062"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5F42A236" w14:textId="77777777" w:rsidR="00150F0F" w:rsidRDefault="00150F0F">
            <w:pPr>
              <w:pStyle w:val="ConsPlusNormal"/>
              <w:jc w:val="center"/>
            </w:pPr>
            <w:r>
              <w:t>0,73</w:t>
            </w:r>
          </w:p>
        </w:tc>
        <w:tc>
          <w:tcPr>
            <w:tcW w:w="2152" w:type="dxa"/>
            <w:tcMar>
              <w:top w:w="0" w:type="dxa"/>
              <w:left w:w="0" w:type="dxa"/>
              <w:bottom w:w="0" w:type="dxa"/>
              <w:right w:w="0" w:type="dxa"/>
            </w:tcMar>
          </w:tcPr>
          <w:p w14:paraId="1A55DDD1" w14:textId="77777777" w:rsidR="00150F0F" w:rsidRDefault="00150F0F">
            <w:pPr>
              <w:pStyle w:val="ConsPlusNormal"/>
              <w:jc w:val="center"/>
            </w:pPr>
            <w:r>
              <w:t>1 раз в день ежедневно в рабочие дни (за исключением дней, когда проводится мытье лестниц с применением моющих средств)</w:t>
            </w:r>
          </w:p>
        </w:tc>
      </w:tr>
      <w:tr w:rsidR="00150F0F" w14:paraId="30ACBAA8" w14:textId="77777777">
        <w:tblPrEx>
          <w:tblCellMar>
            <w:top w:w="0" w:type="dxa"/>
            <w:bottom w:w="0" w:type="dxa"/>
          </w:tblCellMar>
        </w:tblPrEx>
        <w:tc>
          <w:tcPr>
            <w:tcW w:w="458" w:type="dxa"/>
            <w:vMerge/>
          </w:tcPr>
          <w:p w14:paraId="791503F2" w14:textId="77777777" w:rsidR="00150F0F" w:rsidRDefault="00150F0F">
            <w:pPr>
              <w:pStyle w:val="ConsPlusNormal"/>
            </w:pPr>
          </w:p>
        </w:tc>
        <w:tc>
          <w:tcPr>
            <w:tcW w:w="2070" w:type="dxa"/>
            <w:vMerge/>
          </w:tcPr>
          <w:p w14:paraId="36455EB7" w14:textId="77777777" w:rsidR="00150F0F" w:rsidRDefault="00150F0F">
            <w:pPr>
              <w:pStyle w:val="ConsPlusNormal"/>
            </w:pPr>
          </w:p>
        </w:tc>
        <w:tc>
          <w:tcPr>
            <w:tcW w:w="1823" w:type="dxa"/>
            <w:tcMar>
              <w:top w:w="0" w:type="dxa"/>
              <w:left w:w="0" w:type="dxa"/>
              <w:bottom w:w="0" w:type="dxa"/>
              <w:right w:w="0" w:type="dxa"/>
            </w:tcMar>
          </w:tcPr>
          <w:p w14:paraId="1E4F5971" w14:textId="77777777" w:rsidR="00150F0F" w:rsidRDefault="00150F0F">
            <w:pPr>
              <w:pStyle w:val="ConsPlusNormal"/>
            </w:pPr>
            <w:r>
              <w:t>Мытье лестниц с применением моющих средств</w:t>
            </w:r>
          </w:p>
        </w:tc>
        <w:tc>
          <w:tcPr>
            <w:tcW w:w="1505" w:type="dxa"/>
            <w:tcMar>
              <w:top w:w="0" w:type="dxa"/>
              <w:left w:w="0" w:type="dxa"/>
              <w:bottom w:w="0" w:type="dxa"/>
              <w:right w:w="0" w:type="dxa"/>
            </w:tcMar>
          </w:tcPr>
          <w:p w14:paraId="6526F80D"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2306E6D0" w14:textId="77777777" w:rsidR="00150F0F" w:rsidRDefault="00150F0F">
            <w:pPr>
              <w:pStyle w:val="ConsPlusNormal"/>
              <w:jc w:val="center"/>
            </w:pPr>
            <w:r>
              <w:t>1,28</w:t>
            </w:r>
          </w:p>
        </w:tc>
        <w:tc>
          <w:tcPr>
            <w:tcW w:w="2152" w:type="dxa"/>
            <w:tcMar>
              <w:top w:w="0" w:type="dxa"/>
              <w:left w:w="0" w:type="dxa"/>
              <w:bottom w:w="0" w:type="dxa"/>
              <w:right w:w="0" w:type="dxa"/>
            </w:tcMar>
          </w:tcPr>
          <w:p w14:paraId="5AD1761A" w14:textId="77777777" w:rsidR="00150F0F" w:rsidRDefault="00150F0F">
            <w:pPr>
              <w:pStyle w:val="ConsPlusNormal"/>
              <w:jc w:val="center"/>
            </w:pPr>
            <w:r>
              <w:t>1 раз в месяц в рабочие дни</w:t>
            </w:r>
          </w:p>
        </w:tc>
      </w:tr>
      <w:tr w:rsidR="00150F0F" w14:paraId="68C43CC4" w14:textId="77777777">
        <w:tblPrEx>
          <w:tblCellMar>
            <w:top w:w="0" w:type="dxa"/>
            <w:bottom w:w="0" w:type="dxa"/>
          </w:tblCellMar>
        </w:tblPrEx>
        <w:tc>
          <w:tcPr>
            <w:tcW w:w="458" w:type="dxa"/>
            <w:vMerge/>
          </w:tcPr>
          <w:p w14:paraId="6D81987E" w14:textId="77777777" w:rsidR="00150F0F" w:rsidRDefault="00150F0F">
            <w:pPr>
              <w:pStyle w:val="ConsPlusNormal"/>
            </w:pPr>
          </w:p>
        </w:tc>
        <w:tc>
          <w:tcPr>
            <w:tcW w:w="2070" w:type="dxa"/>
            <w:vMerge/>
          </w:tcPr>
          <w:p w14:paraId="1FC41555" w14:textId="77777777" w:rsidR="00150F0F" w:rsidRDefault="00150F0F">
            <w:pPr>
              <w:pStyle w:val="ConsPlusNormal"/>
            </w:pPr>
          </w:p>
        </w:tc>
        <w:tc>
          <w:tcPr>
            <w:tcW w:w="1823" w:type="dxa"/>
            <w:tcMar>
              <w:top w:w="0" w:type="dxa"/>
              <w:left w:w="0" w:type="dxa"/>
              <w:bottom w:w="0" w:type="dxa"/>
              <w:right w:w="0" w:type="dxa"/>
            </w:tcMar>
          </w:tcPr>
          <w:p w14:paraId="40732596" w14:textId="77777777" w:rsidR="00150F0F" w:rsidRDefault="00150F0F">
            <w:pPr>
              <w:pStyle w:val="ConsPlusNormal"/>
            </w:pPr>
            <w:r>
              <w:t>Уборка лестниц с помощью пылесоса</w:t>
            </w:r>
          </w:p>
        </w:tc>
        <w:tc>
          <w:tcPr>
            <w:tcW w:w="1505" w:type="dxa"/>
            <w:tcMar>
              <w:top w:w="0" w:type="dxa"/>
              <w:left w:w="0" w:type="dxa"/>
              <w:bottom w:w="0" w:type="dxa"/>
              <w:right w:w="0" w:type="dxa"/>
            </w:tcMar>
          </w:tcPr>
          <w:p w14:paraId="1C75BED1"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6C260ACD" w14:textId="77777777" w:rsidR="00150F0F" w:rsidRDefault="00150F0F">
            <w:pPr>
              <w:pStyle w:val="ConsPlusNormal"/>
              <w:jc w:val="center"/>
            </w:pPr>
            <w:r>
              <w:t>0,69</w:t>
            </w:r>
          </w:p>
        </w:tc>
        <w:tc>
          <w:tcPr>
            <w:tcW w:w="2152" w:type="dxa"/>
            <w:tcMar>
              <w:top w:w="0" w:type="dxa"/>
              <w:left w:w="0" w:type="dxa"/>
              <w:bottom w:w="0" w:type="dxa"/>
              <w:right w:w="0" w:type="dxa"/>
            </w:tcMar>
          </w:tcPr>
          <w:p w14:paraId="0A794121" w14:textId="77777777" w:rsidR="00150F0F" w:rsidRDefault="00150F0F">
            <w:pPr>
              <w:pStyle w:val="ConsPlusNormal"/>
              <w:jc w:val="center"/>
            </w:pPr>
            <w:r>
              <w:t>1 раз в день ежедневно для ковровых покрытий</w:t>
            </w:r>
          </w:p>
        </w:tc>
      </w:tr>
      <w:tr w:rsidR="00150F0F" w14:paraId="04650404" w14:textId="77777777">
        <w:tblPrEx>
          <w:tblCellMar>
            <w:top w:w="0" w:type="dxa"/>
            <w:bottom w:w="0" w:type="dxa"/>
          </w:tblCellMar>
        </w:tblPrEx>
        <w:tc>
          <w:tcPr>
            <w:tcW w:w="458" w:type="dxa"/>
            <w:vMerge w:val="restart"/>
            <w:tcMar>
              <w:top w:w="0" w:type="dxa"/>
              <w:left w:w="0" w:type="dxa"/>
              <w:bottom w:w="0" w:type="dxa"/>
              <w:right w:w="0" w:type="dxa"/>
            </w:tcMar>
          </w:tcPr>
          <w:p w14:paraId="4B5C2ABB" w14:textId="77777777" w:rsidR="00150F0F" w:rsidRDefault="00150F0F">
            <w:pPr>
              <w:pStyle w:val="ConsPlusNormal"/>
              <w:jc w:val="center"/>
            </w:pPr>
            <w:bookmarkStart w:id="4" w:name="P319"/>
            <w:bookmarkEnd w:id="4"/>
            <w:r>
              <w:t>5</w:t>
            </w:r>
          </w:p>
        </w:tc>
        <w:tc>
          <w:tcPr>
            <w:tcW w:w="2070" w:type="dxa"/>
            <w:vMerge w:val="restart"/>
            <w:tcMar>
              <w:top w:w="0" w:type="dxa"/>
              <w:left w:w="0" w:type="dxa"/>
              <w:bottom w:w="0" w:type="dxa"/>
              <w:right w:w="0" w:type="dxa"/>
            </w:tcMar>
          </w:tcPr>
          <w:p w14:paraId="29E0279E" w14:textId="77777777" w:rsidR="00150F0F" w:rsidRDefault="00150F0F">
            <w:pPr>
              <w:pStyle w:val="ConsPlusNormal"/>
            </w:pPr>
            <w:r>
              <w:t>Санитарно-бытовые помещения</w:t>
            </w:r>
          </w:p>
        </w:tc>
        <w:tc>
          <w:tcPr>
            <w:tcW w:w="1823" w:type="dxa"/>
            <w:tcMar>
              <w:top w:w="0" w:type="dxa"/>
              <w:left w:w="0" w:type="dxa"/>
              <w:bottom w:w="0" w:type="dxa"/>
              <w:right w:w="0" w:type="dxa"/>
            </w:tcMar>
          </w:tcPr>
          <w:p w14:paraId="175CB084" w14:textId="77777777" w:rsidR="00150F0F" w:rsidRDefault="00150F0F">
            <w:pPr>
              <w:pStyle w:val="ConsPlusNormal"/>
            </w:pPr>
            <w:r>
              <w:t>Уборка санитарных узлов</w:t>
            </w:r>
          </w:p>
        </w:tc>
        <w:tc>
          <w:tcPr>
            <w:tcW w:w="1505" w:type="dxa"/>
            <w:tcMar>
              <w:top w:w="0" w:type="dxa"/>
              <w:left w:w="0" w:type="dxa"/>
              <w:bottom w:w="0" w:type="dxa"/>
              <w:right w:w="0" w:type="dxa"/>
            </w:tcMar>
          </w:tcPr>
          <w:p w14:paraId="59EC82CE"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61630448" w14:textId="77777777" w:rsidR="00150F0F" w:rsidRDefault="00150F0F">
            <w:pPr>
              <w:pStyle w:val="ConsPlusNormal"/>
              <w:jc w:val="center"/>
            </w:pPr>
            <w:r>
              <w:t>2,39</w:t>
            </w:r>
          </w:p>
        </w:tc>
        <w:tc>
          <w:tcPr>
            <w:tcW w:w="2152" w:type="dxa"/>
            <w:tcMar>
              <w:top w:w="0" w:type="dxa"/>
              <w:left w:w="0" w:type="dxa"/>
              <w:bottom w:w="0" w:type="dxa"/>
              <w:right w:w="0" w:type="dxa"/>
            </w:tcMar>
          </w:tcPr>
          <w:p w14:paraId="2EA82A21" w14:textId="77777777" w:rsidR="00150F0F" w:rsidRDefault="00150F0F">
            <w:pPr>
              <w:pStyle w:val="ConsPlusNormal"/>
              <w:jc w:val="center"/>
            </w:pPr>
            <w:r>
              <w:t>1 раз в день ежедневно в рабочие дни, предназначенные для использования работниками</w:t>
            </w:r>
          </w:p>
        </w:tc>
      </w:tr>
      <w:tr w:rsidR="00150F0F" w14:paraId="5DC58F12" w14:textId="77777777">
        <w:tblPrEx>
          <w:tblCellMar>
            <w:top w:w="0" w:type="dxa"/>
            <w:bottom w:w="0" w:type="dxa"/>
          </w:tblCellMar>
        </w:tblPrEx>
        <w:tc>
          <w:tcPr>
            <w:tcW w:w="458" w:type="dxa"/>
            <w:vMerge/>
          </w:tcPr>
          <w:p w14:paraId="3257C0A1" w14:textId="77777777" w:rsidR="00150F0F" w:rsidRDefault="00150F0F">
            <w:pPr>
              <w:pStyle w:val="ConsPlusNormal"/>
            </w:pPr>
          </w:p>
        </w:tc>
        <w:tc>
          <w:tcPr>
            <w:tcW w:w="2070" w:type="dxa"/>
            <w:vMerge/>
          </w:tcPr>
          <w:p w14:paraId="6B85BCA6" w14:textId="77777777" w:rsidR="00150F0F" w:rsidRDefault="00150F0F">
            <w:pPr>
              <w:pStyle w:val="ConsPlusNormal"/>
            </w:pPr>
          </w:p>
        </w:tc>
        <w:tc>
          <w:tcPr>
            <w:tcW w:w="1823" w:type="dxa"/>
            <w:tcMar>
              <w:top w:w="0" w:type="dxa"/>
              <w:left w:w="0" w:type="dxa"/>
              <w:bottom w:w="0" w:type="dxa"/>
              <w:right w:w="0" w:type="dxa"/>
            </w:tcMar>
          </w:tcPr>
          <w:p w14:paraId="04A3162F" w14:textId="77777777" w:rsidR="00150F0F" w:rsidRDefault="00150F0F">
            <w:pPr>
              <w:pStyle w:val="ConsPlusNormal"/>
            </w:pPr>
            <w:r>
              <w:t>Уборка душевых комнат</w:t>
            </w:r>
          </w:p>
        </w:tc>
        <w:tc>
          <w:tcPr>
            <w:tcW w:w="1505" w:type="dxa"/>
            <w:tcMar>
              <w:top w:w="0" w:type="dxa"/>
              <w:left w:w="0" w:type="dxa"/>
              <w:bottom w:w="0" w:type="dxa"/>
              <w:right w:w="0" w:type="dxa"/>
            </w:tcMar>
          </w:tcPr>
          <w:p w14:paraId="7F96AF82"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52D81565" w14:textId="77777777" w:rsidR="00150F0F" w:rsidRDefault="00150F0F">
            <w:pPr>
              <w:pStyle w:val="ConsPlusNormal"/>
              <w:jc w:val="center"/>
            </w:pPr>
            <w:r>
              <w:t>1,56</w:t>
            </w:r>
          </w:p>
        </w:tc>
        <w:tc>
          <w:tcPr>
            <w:tcW w:w="2152" w:type="dxa"/>
            <w:tcMar>
              <w:top w:w="0" w:type="dxa"/>
              <w:left w:w="0" w:type="dxa"/>
              <w:bottom w:w="0" w:type="dxa"/>
              <w:right w:w="0" w:type="dxa"/>
            </w:tcMar>
          </w:tcPr>
          <w:p w14:paraId="46B9B79B" w14:textId="77777777" w:rsidR="00150F0F" w:rsidRDefault="00150F0F">
            <w:pPr>
              <w:pStyle w:val="ConsPlusNormal"/>
              <w:jc w:val="center"/>
            </w:pPr>
            <w:r>
              <w:t>1 раз в день ежедневно в рабочие дни, предназначенные для использования работниками</w:t>
            </w:r>
          </w:p>
        </w:tc>
      </w:tr>
      <w:tr w:rsidR="00150F0F" w14:paraId="638E48E0" w14:textId="77777777">
        <w:tblPrEx>
          <w:tblCellMar>
            <w:top w:w="0" w:type="dxa"/>
            <w:bottom w:w="0" w:type="dxa"/>
          </w:tblCellMar>
        </w:tblPrEx>
        <w:tc>
          <w:tcPr>
            <w:tcW w:w="458" w:type="dxa"/>
            <w:vMerge/>
          </w:tcPr>
          <w:p w14:paraId="7F0E969A" w14:textId="77777777" w:rsidR="00150F0F" w:rsidRDefault="00150F0F">
            <w:pPr>
              <w:pStyle w:val="ConsPlusNormal"/>
            </w:pPr>
          </w:p>
        </w:tc>
        <w:tc>
          <w:tcPr>
            <w:tcW w:w="2070" w:type="dxa"/>
            <w:vMerge/>
          </w:tcPr>
          <w:p w14:paraId="6DB495D1" w14:textId="77777777" w:rsidR="00150F0F" w:rsidRDefault="00150F0F">
            <w:pPr>
              <w:pStyle w:val="ConsPlusNormal"/>
            </w:pPr>
          </w:p>
        </w:tc>
        <w:tc>
          <w:tcPr>
            <w:tcW w:w="1823" w:type="dxa"/>
            <w:tcMar>
              <w:top w:w="0" w:type="dxa"/>
              <w:left w:w="0" w:type="dxa"/>
              <w:bottom w:w="0" w:type="dxa"/>
              <w:right w:w="0" w:type="dxa"/>
            </w:tcMar>
          </w:tcPr>
          <w:p w14:paraId="43E46724" w14:textId="77777777" w:rsidR="00150F0F" w:rsidRDefault="00150F0F">
            <w:pPr>
              <w:pStyle w:val="ConsPlusNormal"/>
            </w:pPr>
            <w:r>
              <w:t>Уборка раздевальных помещений</w:t>
            </w:r>
          </w:p>
        </w:tc>
        <w:tc>
          <w:tcPr>
            <w:tcW w:w="1505" w:type="dxa"/>
            <w:tcMar>
              <w:top w:w="0" w:type="dxa"/>
              <w:left w:w="0" w:type="dxa"/>
              <w:bottom w:w="0" w:type="dxa"/>
              <w:right w:w="0" w:type="dxa"/>
            </w:tcMar>
          </w:tcPr>
          <w:p w14:paraId="2C559F6E"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6BD20025" w14:textId="77777777" w:rsidR="00150F0F" w:rsidRDefault="00150F0F">
            <w:pPr>
              <w:pStyle w:val="ConsPlusNormal"/>
              <w:jc w:val="center"/>
            </w:pPr>
            <w:r>
              <w:t>0,90</w:t>
            </w:r>
          </w:p>
        </w:tc>
        <w:tc>
          <w:tcPr>
            <w:tcW w:w="2152" w:type="dxa"/>
            <w:tcMar>
              <w:top w:w="0" w:type="dxa"/>
              <w:left w:w="0" w:type="dxa"/>
              <w:bottom w:w="0" w:type="dxa"/>
              <w:right w:w="0" w:type="dxa"/>
            </w:tcMar>
          </w:tcPr>
          <w:p w14:paraId="725C8CB1" w14:textId="77777777" w:rsidR="00150F0F" w:rsidRDefault="00150F0F">
            <w:pPr>
              <w:pStyle w:val="ConsPlusNormal"/>
              <w:jc w:val="center"/>
            </w:pPr>
            <w:r>
              <w:t>1 раз в день ежедневно в рабочие дни</w:t>
            </w:r>
          </w:p>
        </w:tc>
      </w:tr>
      <w:tr w:rsidR="00150F0F" w14:paraId="12A7E472" w14:textId="77777777">
        <w:tblPrEx>
          <w:tblCellMar>
            <w:top w:w="0" w:type="dxa"/>
            <w:bottom w:w="0" w:type="dxa"/>
          </w:tblCellMar>
        </w:tblPrEx>
        <w:tc>
          <w:tcPr>
            <w:tcW w:w="458" w:type="dxa"/>
            <w:tcMar>
              <w:top w:w="0" w:type="dxa"/>
              <w:left w:w="0" w:type="dxa"/>
              <w:bottom w:w="0" w:type="dxa"/>
              <w:right w:w="0" w:type="dxa"/>
            </w:tcMar>
          </w:tcPr>
          <w:p w14:paraId="648EACD6" w14:textId="77777777" w:rsidR="00150F0F" w:rsidRDefault="00150F0F">
            <w:pPr>
              <w:pStyle w:val="ConsPlusNormal"/>
              <w:jc w:val="center"/>
            </w:pPr>
            <w:bookmarkStart w:id="5" w:name="P333"/>
            <w:bookmarkEnd w:id="5"/>
            <w:r>
              <w:t>6</w:t>
            </w:r>
          </w:p>
        </w:tc>
        <w:tc>
          <w:tcPr>
            <w:tcW w:w="2070" w:type="dxa"/>
            <w:tcMar>
              <w:top w:w="0" w:type="dxa"/>
              <w:left w:w="0" w:type="dxa"/>
              <w:bottom w:w="0" w:type="dxa"/>
              <w:right w:w="0" w:type="dxa"/>
            </w:tcMar>
          </w:tcPr>
          <w:p w14:paraId="50898A6C" w14:textId="77777777" w:rsidR="00150F0F" w:rsidRDefault="00150F0F">
            <w:pPr>
              <w:pStyle w:val="ConsPlusNormal"/>
            </w:pPr>
            <w:r>
              <w:t>Стены, колонны, двери</w:t>
            </w:r>
          </w:p>
        </w:tc>
        <w:tc>
          <w:tcPr>
            <w:tcW w:w="1823" w:type="dxa"/>
            <w:tcMar>
              <w:top w:w="0" w:type="dxa"/>
              <w:left w:w="0" w:type="dxa"/>
              <w:bottom w:w="0" w:type="dxa"/>
              <w:right w:w="0" w:type="dxa"/>
            </w:tcMar>
          </w:tcPr>
          <w:p w14:paraId="479034AA" w14:textId="77777777" w:rsidR="00150F0F" w:rsidRDefault="00150F0F">
            <w:pPr>
              <w:pStyle w:val="ConsPlusNormal"/>
            </w:pPr>
            <w:r>
              <w:t>Мытье стен, колонн, дверей с применением моющих средств</w:t>
            </w:r>
          </w:p>
        </w:tc>
        <w:tc>
          <w:tcPr>
            <w:tcW w:w="1505" w:type="dxa"/>
            <w:tcMar>
              <w:top w:w="0" w:type="dxa"/>
              <w:left w:w="0" w:type="dxa"/>
              <w:bottom w:w="0" w:type="dxa"/>
              <w:right w:w="0" w:type="dxa"/>
            </w:tcMar>
          </w:tcPr>
          <w:p w14:paraId="02413906" w14:textId="77777777" w:rsidR="00150F0F" w:rsidRDefault="00150F0F">
            <w:pPr>
              <w:pStyle w:val="ConsPlusNormal"/>
              <w:jc w:val="center"/>
            </w:pPr>
            <w:r>
              <w:t>100 м</w:t>
            </w:r>
            <w:r>
              <w:rPr>
                <w:vertAlign w:val="superscript"/>
              </w:rPr>
              <w:t>2</w:t>
            </w:r>
          </w:p>
        </w:tc>
        <w:tc>
          <w:tcPr>
            <w:tcW w:w="1047" w:type="dxa"/>
            <w:tcMar>
              <w:top w:w="0" w:type="dxa"/>
              <w:left w:w="0" w:type="dxa"/>
              <w:bottom w:w="0" w:type="dxa"/>
              <w:right w:w="0" w:type="dxa"/>
            </w:tcMar>
          </w:tcPr>
          <w:p w14:paraId="1B3557CD" w14:textId="77777777" w:rsidR="00150F0F" w:rsidRDefault="00150F0F">
            <w:pPr>
              <w:pStyle w:val="ConsPlusNormal"/>
              <w:jc w:val="center"/>
            </w:pPr>
            <w:r>
              <w:t>2,40</w:t>
            </w:r>
          </w:p>
        </w:tc>
        <w:tc>
          <w:tcPr>
            <w:tcW w:w="2152" w:type="dxa"/>
            <w:tcMar>
              <w:top w:w="0" w:type="dxa"/>
              <w:left w:w="0" w:type="dxa"/>
              <w:bottom w:w="0" w:type="dxa"/>
              <w:right w:w="0" w:type="dxa"/>
            </w:tcMar>
          </w:tcPr>
          <w:p w14:paraId="687604ED" w14:textId="77777777" w:rsidR="00150F0F" w:rsidRDefault="00150F0F">
            <w:pPr>
              <w:pStyle w:val="ConsPlusNormal"/>
              <w:jc w:val="center"/>
            </w:pPr>
            <w:r>
              <w:t>1 раз в месяц в рабочие дни</w:t>
            </w:r>
          </w:p>
        </w:tc>
      </w:tr>
      <w:tr w:rsidR="00150F0F" w14:paraId="7FA02DF8" w14:textId="77777777">
        <w:tblPrEx>
          <w:tblCellMar>
            <w:top w:w="0" w:type="dxa"/>
            <w:bottom w:w="0" w:type="dxa"/>
          </w:tblCellMar>
        </w:tblPrEx>
        <w:tc>
          <w:tcPr>
            <w:tcW w:w="458" w:type="dxa"/>
            <w:vMerge w:val="restart"/>
            <w:tcMar>
              <w:top w:w="0" w:type="dxa"/>
              <w:left w:w="0" w:type="dxa"/>
              <w:bottom w:w="0" w:type="dxa"/>
              <w:right w:w="0" w:type="dxa"/>
            </w:tcMar>
          </w:tcPr>
          <w:p w14:paraId="4DF3B5EA" w14:textId="77777777" w:rsidR="00150F0F" w:rsidRDefault="00150F0F">
            <w:pPr>
              <w:pStyle w:val="ConsPlusNormal"/>
              <w:jc w:val="center"/>
            </w:pPr>
            <w:bookmarkStart w:id="6" w:name="P339"/>
            <w:bookmarkEnd w:id="6"/>
            <w:r>
              <w:t>7</w:t>
            </w:r>
          </w:p>
        </w:tc>
        <w:tc>
          <w:tcPr>
            <w:tcW w:w="2070" w:type="dxa"/>
            <w:vMerge w:val="restart"/>
            <w:tcMar>
              <w:top w:w="0" w:type="dxa"/>
              <w:left w:w="0" w:type="dxa"/>
              <w:bottom w:w="0" w:type="dxa"/>
              <w:right w:w="0" w:type="dxa"/>
            </w:tcMar>
          </w:tcPr>
          <w:p w14:paraId="1996BD4F" w14:textId="77777777" w:rsidR="00150F0F" w:rsidRDefault="00150F0F">
            <w:pPr>
              <w:pStyle w:val="ConsPlusNormal"/>
            </w:pPr>
            <w:r>
              <w:t>Мытье остеклений и окон всех видов</w:t>
            </w:r>
          </w:p>
        </w:tc>
        <w:tc>
          <w:tcPr>
            <w:tcW w:w="1823" w:type="dxa"/>
            <w:tcMar>
              <w:top w:w="0" w:type="dxa"/>
              <w:left w:w="0" w:type="dxa"/>
              <w:bottom w:w="0" w:type="dxa"/>
              <w:right w:w="0" w:type="dxa"/>
            </w:tcMar>
          </w:tcPr>
          <w:p w14:paraId="46E9375F" w14:textId="77777777" w:rsidR="00150F0F" w:rsidRDefault="00150F0F">
            <w:pPr>
              <w:pStyle w:val="ConsPlusNormal"/>
            </w:pPr>
            <w:r>
              <w:t xml:space="preserve">Сплошные остекления </w:t>
            </w:r>
            <w:r>
              <w:lastRenderedPageBreak/>
              <w:t>витринного типа</w:t>
            </w:r>
          </w:p>
        </w:tc>
        <w:tc>
          <w:tcPr>
            <w:tcW w:w="1505" w:type="dxa"/>
            <w:tcMar>
              <w:top w:w="0" w:type="dxa"/>
              <w:left w:w="0" w:type="dxa"/>
              <w:bottom w:w="0" w:type="dxa"/>
              <w:right w:w="0" w:type="dxa"/>
            </w:tcMar>
          </w:tcPr>
          <w:p w14:paraId="7BFE0FC6" w14:textId="77777777" w:rsidR="00150F0F" w:rsidRDefault="00150F0F">
            <w:pPr>
              <w:pStyle w:val="ConsPlusNormal"/>
              <w:jc w:val="center"/>
            </w:pPr>
            <w:r>
              <w:lastRenderedPageBreak/>
              <w:t>10 м</w:t>
            </w:r>
            <w:r>
              <w:rPr>
                <w:vertAlign w:val="superscript"/>
              </w:rPr>
              <w:t>2</w:t>
            </w:r>
          </w:p>
        </w:tc>
        <w:tc>
          <w:tcPr>
            <w:tcW w:w="1047" w:type="dxa"/>
            <w:tcMar>
              <w:top w:w="0" w:type="dxa"/>
              <w:left w:w="0" w:type="dxa"/>
              <w:bottom w:w="0" w:type="dxa"/>
              <w:right w:w="0" w:type="dxa"/>
            </w:tcMar>
          </w:tcPr>
          <w:p w14:paraId="5CB01E15" w14:textId="77777777" w:rsidR="00150F0F" w:rsidRDefault="00150F0F">
            <w:pPr>
              <w:pStyle w:val="ConsPlusNormal"/>
              <w:jc w:val="center"/>
            </w:pPr>
            <w:r>
              <w:t>0,24</w:t>
            </w:r>
          </w:p>
        </w:tc>
        <w:tc>
          <w:tcPr>
            <w:tcW w:w="2152" w:type="dxa"/>
            <w:vMerge w:val="restart"/>
            <w:tcMar>
              <w:top w:w="0" w:type="dxa"/>
              <w:left w:w="0" w:type="dxa"/>
              <w:bottom w:w="0" w:type="dxa"/>
              <w:right w:w="0" w:type="dxa"/>
            </w:tcMar>
          </w:tcPr>
          <w:p w14:paraId="6B7EEEE8" w14:textId="77777777" w:rsidR="00150F0F" w:rsidRDefault="00150F0F">
            <w:pPr>
              <w:pStyle w:val="ConsPlusNormal"/>
              <w:jc w:val="center"/>
            </w:pPr>
            <w:r>
              <w:t>2 раза в году в рабочие дни</w:t>
            </w:r>
          </w:p>
        </w:tc>
      </w:tr>
      <w:tr w:rsidR="00150F0F" w14:paraId="35E652BB" w14:textId="77777777">
        <w:tblPrEx>
          <w:tblCellMar>
            <w:top w:w="0" w:type="dxa"/>
            <w:bottom w:w="0" w:type="dxa"/>
          </w:tblCellMar>
        </w:tblPrEx>
        <w:tc>
          <w:tcPr>
            <w:tcW w:w="458" w:type="dxa"/>
            <w:vMerge/>
          </w:tcPr>
          <w:p w14:paraId="3F106E51" w14:textId="77777777" w:rsidR="00150F0F" w:rsidRDefault="00150F0F">
            <w:pPr>
              <w:pStyle w:val="ConsPlusNormal"/>
            </w:pPr>
          </w:p>
        </w:tc>
        <w:tc>
          <w:tcPr>
            <w:tcW w:w="2070" w:type="dxa"/>
            <w:vMerge/>
          </w:tcPr>
          <w:p w14:paraId="7464F091" w14:textId="77777777" w:rsidR="00150F0F" w:rsidRDefault="00150F0F">
            <w:pPr>
              <w:pStyle w:val="ConsPlusNormal"/>
            </w:pPr>
          </w:p>
        </w:tc>
        <w:tc>
          <w:tcPr>
            <w:tcW w:w="1823" w:type="dxa"/>
            <w:tcMar>
              <w:top w:w="0" w:type="dxa"/>
              <w:left w:w="0" w:type="dxa"/>
              <w:bottom w:w="0" w:type="dxa"/>
              <w:right w:w="0" w:type="dxa"/>
            </w:tcMar>
          </w:tcPr>
          <w:p w14:paraId="5F6DCE07" w14:textId="77777777" w:rsidR="00150F0F" w:rsidRDefault="00150F0F">
            <w:pPr>
              <w:pStyle w:val="ConsPlusNormal"/>
            </w:pPr>
            <w:r>
              <w:t>Окна обычной конфигурации</w:t>
            </w:r>
          </w:p>
        </w:tc>
        <w:tc>
          <w:tcPr>
            <w:tcW w:w="1505" w:type="dxa"/>
            <w:tcMar>
              <w:top w:w="0" w:type="dxa"/>
              <w:left w:w="0" w:type="dxa"/>
              <w:bottom w:w="0" w:type="dxa"/>
              <w:right w:w="0" w:type="dxa"/>
            </w:tcMar>
          </w:tcPr>
          <w:p w14:paraId="1285DD5B" w14:textId="77777777" w:rsidR="00150F0F" w:rsidRDefault="00150F0F">
            <w:pPr>
              <w:pStyle w:val="ConsPlusNormal"/>
              <w:jc w:val="center"/>
            </w:pPr>
            <w:r>
              <w:t>10 м</w:t>
            </w:r>
            <w:r>
              <w:rPr>
                <w:vertAlign w:val="superscript"/>
              </w:rPr>
              <w:t>2</w:t>
            </w:r>
          </w:p>
        </w:tc>
        <w:tc>
          <w:tcPr>
            <w:tcW w:w="1047" w:type="dxa"/>
            <w:tcMar>
              <w:top w:w="0" w:type="dxa"/>
              <w:left w:w="0" w:type="dxa"/>
              <w:bottom w:w="0" w:type="dxa"/>
              <w:right w:w="0" w:type="dxa"/>
            </w:tcMar>
          </w:tcPr>
          <w:p w14:paraId="3489945F" w14:textId="77777777" w:rsidR="00150F0F" w:rsidRDefault="00150F0F">
            <w:pPr>
              <w:pStyle w:val="ConsPlusNormal"/>
              <w:jc w:val="center"/>
            </w:pPr>
            <w:r>
              <w:t>0,27</w:t>
            </w:r>
          </w:p>
        </w:tc>
        <w:tc>
          <w:tcPr>
            <w:tcW w:w="2152" w:type="dxa"/>
            <w:vMerge/>
          </w:tcPr>
          <w:p w14:paraId="1D0DCFB7" w14:textId="77777777" w:rsidR="00150F0F" w:rsidRDefault="00150F0F">
            <w:pPr>
              <w:pStyle w:val="ConsPlusNormal"/>
            </w:pPr>
          </w:p>
        </w:tc>
      </w:tr>
      <w:tr w:rsidR="00150F0F" w14:paraId="2FBF8FBC" w14:textId="77777777">
        <w:tblPrEx>
          <w:tblCellMar>
            <w:top w:w="0" w:type="dxa"/>
            <w:bottom w:w="0" w:type="dxa"/>
          </w:tblCellMar>
        </w:tblPrEx>
        <w:tc>
          <w:tcPr>
            <w:tcW w:w="458" w:type="dxa"/>
            <w:vMerge/>
          </w:tcPr>
          <w:p w14:paraId="6000B310" w14:textId="77777777" w:rsidR="00150F0F" w:rsidRDefault="00150F0F">
            <w:pPr>
              <w:pStyle w:val="ConsPlusNormal"/>
            </w:pPr>
          </w:p>
        </w:tc>
        <w:tc>
          <w:tcPr>
            <w:tcW w:w="2070" w:type="dxa"/>
            <w:vMerge/>
          </w:tcPr>
          <w:p w14:paraId="15E25291" w14:textId="77777777" w:rsidR="00150F0F" w:rsidRDefault="00150F0F">
            <w:pPr>
              <w:pStyle w:val="ConsPlusNormal"/>
            </w:pPr>
          </w:p>
        </w:tc>
        <w:tc>
          <w:tcPr>
            <w:tcW w:w="1823" w:type="dxa"/>
            <w:tcMar>
              <w:top w:w="0" w:type="dxa"/>
              <w:left w:w="0" w:type="dxa"/>
              <w:bottom w:w="0" w:type="dxa"/>
              <w:right w:w="0" w:type="dxa"/>
            </w:tcMar>
          </w:tcPr>
          <w:p w14:paraId="268651C7" w14:textId="77777777" w:rsidR="00150F0F" w:rsidRDefault="00150F0F">
            <w:pPr>
              <w:pStyle w:val="ConsPlusNormal"/>
            </w:pPr>
            <w:r>
              <w:t>Окна сложной конфигурации</w:t>
            </w:r>
          </w:p>
        </w:tc>
        <w:tc>
          <w:tcPr>
            <w:tcW w:w="1505" w:type="dxa"/>
            <w:tcMar>
              <w:top w:w="0" w:type="dxa"/>
              <w:left w:w="0" w:type="dxa"/>
              <w:bottom w:w="0" w:type="dxa"/>
              <w:right w:w="0" w:type="dxa"/>
            </w:tcMar>
          </w:tcPr>
          <w:p w14:paraId="09FC159D" w14:textId="77777777" w:rsidR="00150F0F" w:rsidRDefault="00150F0F">
            <w:pPr>
              <w:pStyle w:val="ConsPlusNormal"/>
              <w:jc w:val="center"/>
            </w:pPr>
            <w:r>
              <w:t>10 м</w:t>
            </w:r>
            <w:r>
              <w:rPr>
                <w:vertAlign w:val="superscript"/>
              </w:rPr>
              <w:t>2</w:t>
            </w:r>
          </w:p>
        </w:tc>
        <w:tc>
          <w:tcPr>
            <w:tcW w:w="1047" w:type="dxa"/>
            <w:tcMar>
              <w:top w:w="0" w:type="dxa"/>
              <w:left w:w="0" w:type="dxa"/>
              <w:bottom w:w="0" w:type="dxa"/>
              <w:right w:w="0" w:type="dxa"/>
            </w:tcMar>
          </w:tcPr>
          <w:p w14:paraId="26D5E51B" w14:textId="77777777" w:rsidR="00150F0F" w:rsidRDefault="00150F0F">
            <w:pPr>
              <w:pStyle w:val="ConsPlusNormal"/>
              <w:jc w:val="center"/>
            </w:pPr>
            <w:r>
              <w:t>0,42</w:t>
            </w:r>
          </w:p>
        </w:tc>
        <w:tc>
          <w:tcPr>
            <w:tcW w:w="2152" w:type="dxa"/>
            <w:vMerge/>
          </w:tcPr>
          <w:p w14:paraId="76C2F1B4" w14:textId="77777777" w:rsidR="00150F0F" w:rsidRDefault="00150F0F">
            <w:pPr>
              <w:pStyle w:val="ConsPlusNormal"/>
            </w:pPr>
          </w:p>
        </w:tc>
      </w:tr>
      <w:tr w:rsidR="00150F0F" w14:paraId="20491C6E" w14:textId="77777777">
        <w:tblPrEx>
          <w:tblCellMar>
            <w:top w:w="0" w:type="dxa"/>
            <w:bottom w:w="0" w:type="dxa"/>
          </w:tblCellMar>
        </w:tblPrEx>
        <w:tc>
          <w:tcPr>
            <w:tcW w:w="458" w:type="dxa"/>
            <w:vMerge w:val="restart"/>
            <w:tcMar>
              <w:top w:w="0" w:type="dxa"/>
              <w:left w:w="0" w:type="dxa"/>
              <w:bottom w:w="0" w:type="dxa"/>
              <w:right w:w="0" w:type="dxa"/>
            </w:tcMar>
          </w:tcPr>
          <w:p w14:paraId="62F9F730" w14:textId="77777777" w:rsidR="00150F0F" w:rsidRDefault="00150F0F">
            <w:pPr>
              <w:pStyle w:val="ConsPlusNormal"/>
              <w:jc w:val="center"/>
            </w:pPr>
            <w:r>
              <w:t>8</w:t>
            </w:r>
          </w:p>
        </w:tc>
        <w:tc>
          <w:tcPr>
            <w:tcW w:w="2070" w:type="dxa"/>
            <w:vMerge w:val="restart"/>
            <w:tcMar>
              <w:top w:w="0" w:type="dxa"/>
              <w:left w:w="0" w:type="dxa"/>
              <w:bottom w:w="0" w:type="dxa"/>
              <w:right w:w="0" w:type="dxa"/>
            </w:tcMar>
          </w:tcPr>
          <w:p w14:paraId="2A8CC8C0" w14:textId="77777777" w:rsidR="00150F0F" w:rsidRDefault="00150F0F">
            <w:pPr>
              <w:pStyle w:val="ConsPlusNormal"/>
            </w:pPr>
            <w:r>
              <w:t>Чистка сильно загрязненных участков текстильных покрытий</w:t>
            </w:r>
          </w:p>
        </w:tc>
        <w:tc>
          <w:tcPr>
            <w:tcW w:w="1823" w:type="dxa"/>
            <w:tcMar>
              <w:top w:w="0" w:type="dxa"/>
              <w:left w:w="0" w:type="dxa"/>
              <w:bottom w:w="0" w:type="dxa"/>
              <w:right w:w="0" w:type="dxa"/>
            </w:tcMar>
          </w:tcPr>
          <w:p w14:paraId="75FE3F32" w14:textId="77777777" w:rsidR="00150F0F" w:rsidRDefault="00150F0F">
            <w:pPr>
              <w:pStyle w:val="ConsPlusNormal"/>
            </w:pPr>
            <w:r>
              <w:t>Чистка текстильной обивки мягкой мебели вручную:</w:t>
            </w:r>
          </w:p>
        </w:tc>
        <w:tc>
          <w:tcPr>
            <w:tcW w:w="1505" w:type="dxa"/>
            <w:tcMar>
              <w:top w:w="0" w:type="dxa"/>
              <w:left w:w="0" w:type="dxa"/>
              <w:bottom w:w="0" w:type="dxa"/>
              <w:right w:w="0" w:type="dxa"/>
            </w:tcMar>
          </w:tcPr>
          <w:p w14:paraId="35CB4C03" w14:textId="77777777" w:rsidR="00150F0F" w:rsidRDefault="00150F0F">
            <w:pPr>
              <w:pStyle w:val="ConsPlusNormal"/>
            </w:pPr>
          </w:p>
        </w:tc>
        <w:tc>
          <w:tcPr>
            <w:tcW w:w="1047" w:type="dxa"/>
            <w:tcMar>
              <w:top w:w="0" w:type="dxa"/>
              <w:left w:w="0" w:type="dxa"/>
              <w:bottom w:w="0" w:type="dxa"/>
              <w:right w:w="0" w:type="dxa"/>
            </w:tcMar>
          </w:tcPr>
          <w:p w14:paraId="532FE9D4" w14:textId="77777777" w:rsidR="00150F0F" w:rsidRDefault="00150F0F">
            <w:pPr>
              <w:pStyle w:val="ConsPlusNormal"/>
            </w:pPr>
          </w:p>
        </w:tc>
        <w:tc>
          <w:tcPr>
            <w:tcW w:w="2152" w:type="dxa"/>
            <w:tcMar>
              <w:top w:w="0" w:type="dxa"/>
              <w:left w:w="0" w:type="dxa"/>
              <w:bottom w:w="0" w:type="dxa"/>
              <w:right w:w="0" w:type="dxa"/>
            </w:tcMar>
          </w:tcPr>
          <w:p w14:paraId="702A4294" w14:textId="77777777" w:rsidR="00150F0F" w:rsidRDefault="00150F0F">
            <w:pPr>
              <w:pStyle w:val="ConsPlusNormal"/>
            </w:pPr>
          </w:p>
        </w:tc>
      </w:tr>
      <w:tr w:rsidR="00150F0F" w14:paraId="1AECB6C0" w14:textId="77777777">
        <w:tblPrEx>
          <w:tblCellMar>
            <w:top w:w="0" w:type="dxa"/>
            <w:bottom w:w="0" w:type="dxa"/>
          </w:tblCellMar>
        </w:tblPrEx>
        <w:tc>
          <w:tcPr>
            <w:tcW w:w="458" w:type="dxa"/>
            <w:vMerge/>
          </w:tcPr>
          <w:p w14:paraId="2FD47AC2" w14:textId="77777777" w:rsidR="00150F0F" w:rsidRDefault="00150F0F">
            <w:pPr>
              <w:pStyle w:val="ConsPlusNormal"/>
            </w:pPr>
          </w:p>
        </w:tc>
        <w:tc>
          <w:tcPr>
            <w:tcW w:w="2070" w:type="dxa"/>
            <w:vMerge/>
          </w:tcPr>
          <w:p w14:paraId="0576334E" w14:textId="77777777" w:rsidR="00150F0F" w:rsidRDefault="00150F0F">
            <w:pPr>
              <w:pStyle w:val="ConsPlusNormal"/>
            </w:pPr>
          </w:p>
        </w:tc>
        <w:tc>
          <w:tcPr>
            <w:tcW w:w="1823" w:type="dxa"/>
            <w:tcMar>
              <w:top w:w="0" w:type="dxa"/>
              <w:left w:w="0" w:type="dxa"/>
              <w:bottom w:w="0" w:type="dxa"/>
              <w:right w:w="0" w:type="dxa"/>
            </w:tcMar>
          </w:tcPr>
          <w:p w14:paraId="229AEE1C" w14:textId="77777777" w:rsidR="00150F0F" w:rsidRDefault="00150F0F">
            <w:pPr>
              <w:pStyle w:val="ConsPlusNormal"/>
            </w:pPr>
            <w:r>
              <w:t>стула</w:t>
            </w:r>
          </w:p>
        </w:tc>
        <w:tc>
          <w:tcPr>
            <w:tcW w:w="1505" w:type="dxa"/>
            <w:tcMar>
              <w:top w:w="0" w:type="dxa"/>
              <w:left w:w="0" w:type="dxa"/>
              <w:bottom w:w="0" w:type="dxa"/>
              <w:right w:w="0" w:type="dxa"/>
            </w:tcMar>
          </w:tcPr>
          <w:p w14:paraId="2CAD798C" w14:textId="77777777" w:rsidR="00150F0F" w:rsidRDefault="00150F0F">
            <w:pPr>
              <w:pStyle w:val="ConsPlusNormal"/>
              <w:jc w:val="center"/>
            </w:pPr>
            <w:r>
              <w:t>10 единиц</w:t>
            </w:r>
          </w:p>
        </w:tc>
        <w:tc>
          <w:tcPr>
            <w:tcW w:w="1047" w:type="dxa"/>
            <w:tcMar>
              <w:top w:w="0" w:type="dxa"/>
              <w:left w:w="0" w:type="dxa"/>
              <w:bottom w:w="0" w:type="dxa"/>
              <w:right w:w="0" w:type="dxa"/>
            </w:tcMar>
          </w:tcPr>
          <w:p w14:paraId="161CAD61" w14:textId="77777777" w:rsidR="00150F0F" w:rsidRDefault="00150F0F">
            <w:pPr>
              <w:pStyle w:val="ConsPlusNormal"/>
              <w:jc w:val="center"/>
            </w:pPr>
            <w:r>
              <w:t>0,08</w:t>
            </w:r>
          </w:p>
        </w:tc>
        <w:tc>
          <w:tcPr>
            <w:tcW w:w="2152" w:type="dxa"/>
            <w:vMerge w:val="restart"/>
            <w:tcMar>
              <w:top w:w="0" w:type="dxa"/>
              <w:left w:w="0" w:type="dxa"/>
              <w:bottom w:w="0" w:type="dxa"/>
              <w:right w:w="0" w:type="dxa"/>
            </w:tcMar>
          </w:tcPr>
          <w:p w14:paraId="65341A95" w14:textId="77777777" w:rsidR="00150F0F" w:rsidRDefault="00150F0F">
            <w:pPr>
              <w:pStyle w:val="ConsPlusNormal"/>
              <w:jc w:val="center"/>
            </w:pPr>
            <w:r>
              <w:t>1 раз в год в рабочие дни</w:t>
            </w:r>
          </w:p>
        </w:tc>
      </w:tr>
      <w:tr w:rsidR="00150F0F" w14:paraId="6B542D5F" w14:textId="77777777">
        <w:tblPrEx>
          <w:tblCellMar>
            <w:top w:w="0" w:type="dxa"/>
            <w:bottom w:w="0" w:type="dxa"/>
          </w:tblCellMar>
        </w:tblPrEx>
        <w:tc>
          <w:tcPr>
            <w:tcW w:w="458" w:type="dxa"/>
            <w:vMerge/>
          </w:tcPr>
          <w:p w14:paraId="062B9774" w14:textId="77777777" w:rsidR="00150F0F" w:rsidRDefault="00150F0F">
            <w:pPr>
              <w:pStyle w:val="ConsPlusNormal"/>
            </w:pPr>
          </w:p>
        </w:tc>
        <w:tc>
          <w:tcPr>
            <w:tcW w:w="2070" w:type="dxa"/>
            <w:vMerge/>
          </w:tcPr>
          <w:p w14:paraId="515DFD5A" w14:textId="77777777" w:rsidR="00150F0F" w:rsidRDefault="00150F0F">
            <w:pPr>
              <w:pStyle w:val="ConsPlusNormal"/>
            </w:pPr>
          </w:p>
        </w:tc>
        <w:tc>
          <w:tcPr>
            <w:tcW w:w="1823" w:type="dxa"/>
            <w:tcMar>
              <w:top w:w="0" w:type="dxa"/>
              <w:left w:w="0" w:type="dxa"/>
              <w:bottom w:w="0" w:type="dxa"/>
              <w:right w:w="0" w:type="dxa"/>
            </w:tcMar>
          </w:tcPr>
          <w:p w14:paraId="1DCD5916" w14:textId="77777777" w:rsidR="00150F0F" w:rsidRDefault="00150F0F">
            <w:pPr>
              <w:pStyle w:val="ConsPlusNormal"/>
            </w:pPr>
            <w:r>
              <w:t>кресла</w:t>
            </w:r>
          </w:p>
        </w:tc>
        <w:tc>
          <w:tcPr>
            <w:tcW w:w="1505" w:type="dxa"/>
            <w:tcMar>
              <w:top w:w="0" w:type="dxa"/>
              <w:left w:w="0" w:type="dxa"/>
              <w:bottom w:w="0" w:type="dxa"/>
              <w:right w:w="0" w:type="dxa"/>
            </w:tcMar>
          </w:tcPr>
          <w:p w14:paraId="69DF7057" w14:textId="77777777" w:rsidR="00150F0F" w:rsidRDefault="00150F0F">
            <w:pPr>
              <w:pStyle w:val="ConsPlusNormal"/>
              <w:jc w:val="center"/>
            </w:pPr>
            <w:r>
              <w:t>10 единиц</w:t>
            </w:r>
          </w:p>
        </w:tc>
        <w:tc>
          <w:tcPr>
            <w:tcW w:w="1047" w:type="dxa"/>
            <w:tcMar>
              <w:top w:w="0" w:type="dxa"/>
              <w:left w:w="0" w:type="dxa"/>
              <w:bottom w:w="0" w:type="dxa"/>
              <w:right w:w="0" w:type="dxa"/>
            </w:tcMar>
          </w:tcPr>
          <w:p w14:paraId="3BE5A128" w14:textId="77777777" w:rsidR="00150F0F" w:rsidRDefault="00150F0F">
            <w:pPr>
              <w:pStyle w:val="ConsPlusNormal"/>
              <w:jc w:val="center"/>
            </w:pPr>
            <w:r>
              <w:t>0,15</w:t>
            </w:r>
          </w:p>
        </w:tc>
        <w:tc>
          <w:tcPr>
            <w:tcW w:w="2152" w:type="dxa"/>
            <w:vMerge/>
          </w:tcPr>
          <w:p w14:paraId="7364566B" w14:textId="77777777" w:rsidR="00150F0F" w:rsidRDefault="00150F0F">
            <w:pPr>
              <w:pStyle w:val="ConsPlusNormal"/>
            </w:pPr>
          </w:p>
        </w:tc>
      </w:tr>
      <w:tr w:rsidR="00150F0F" w14:paraId="7B4711A6" w14:textId="77777777">
        <w:tblPrEx>
          <w:tblCellMar>
            <w:top w:w="0" w:type="dxa"/>
            <w:bottom w:w="0" w:type="dxa"/>
          </w:tblCellMar>
        </w:tblPrEx>
        <w:tc>
          <w:tcPr>
            <w:tcW w:w="458" w:type="dxa"/>
            <w:vMerge/>
          </w:tcPr>
          <w:p w14:paraId="175D81F0" w14:textId="77777777" w:rsidR="00150F0F" w:rsidRDefault="00150F0F">
            <w:pPr>
              <w:pStyle w:val="ConsPlusNormal"/>
            </w:pPr>
          </w:p>
        </w:tc>
        <w:tc>
          <w:tcPr>
            <w:tcW w:w="2070" w:type="dxa"/>
            <w:vMerge/>
          </w:tcPr>
          <w:p w14:paraId="794E815E" w14:textId="77777777" w:rsidR="00150F0F" w:rsidRDefault="00150F0F">
            <w:pPr>
              <w:pStyle w:val="ConsPlusNormal"/>
            </w:pPr>
          </w:p>
        </w:tc>
        <w:tc>
          <w:tcPr>
            <w:tcW w:w="1823" w:type="dxa"/>
            <w:tcMar>
              <w:top w:w="0" w:type="dxa"/>
              <w:left w:w="0" w:type="dxa"/>
              <w:bottom w:w="0" w:type="dxa"/>
              <w:right w:w="0" w:type="dxa"/>
            </w:tcMar>
          </w:tcPr>
          <w:p w14:paraId="53C5E14B" w14:textId="77777777" w:rsidR="00150F0F" w:rsidRDefault="00150F0F">
            <w:pPr>
              <w:pStyle w:val="ConsPlusNormal"/>
            </w:pPr>
            <w:r>
              <w:t>дивана</w:t>
            </w:r>
          </w:p>
        </w:tc>
        <w:tc>
          <w:tcPr>
            <w:tcW w:w="1505" w:type="dxa"/>
            <w:tcMar>
              <w:top w:w="0" w:type="dxa"/>
              <w:left w:w="0" w:type="dxa"/>
              <w:bottom w:w="0" w:type="dxa"/>
              <w:right w:w="0" w:type="dxa"/>
            </w:tcMar>
          </w:tcPr>
          <w:p w14:paraId="6960D4AF" w14:textId="77777777" w:rsidR="00150F0F" w:rsidRDefault="00150F0F">
            <w:pPr>
              <w:pStyle w:val="ConsPlusNormal"/>
              <w:jc w:val="center"/>
            </w:pPr>
            <w:r>
              <w:t>10 единиц</w:t>
            </w:r>
          </w:p>
        </w:tc>
        <w:tc>
          <w:tcPr>
            <w:tcW w:w="1047" w:type="dxa"/>
            <w:tcMar>
              <w:top w:w="0" w:type="dxa"/>
              <w:left w:w="0" w:type="dxa"/>
              <w:bottom w:w="0" w:type="dxa"/>
              <w:right w:w="0" w:type="dxa"/>
            </w:tcMar>
          </w:tcPr>
          <w:p w14:paraId="42CC20A1" w14:textId="77777777" w:rsidR="00150F0F" w:rsidRDefault="00150F0F">
            <w:pPr>
              <w:pStyle w:val="ConsPlusNormal"/>
              <w:jc w:val="center"/>
            </w:pPr>
            <w:r>
              <w:t>0,29</w:t>
            </w:r>
          </w:p>
        </w:tc>
        <w:tc>
          <w:tcPr>
            <w:tcW w:w="2152" w:type="dxa"/>
            <w:vMerge/>
          </w:tcPr>
          <w:p w14:paraId="2C0C9F46" w14:textId="77777777" w:rsidR="00150F0F" w:rsidRDefault="00150F0F">
            <w:pPr>
              <w:pStyle w:val="ConsPlusNormal"/>
            </w:pPr>
          </w:p>
        </w:tc>
      </w:tr>
      <w:tr w:rsidR="00150F0F" w14:paraId="2E5D0C30" w14:textId="77777777">
        <w:tblPrEx>
          <w:tblCellMar>
            <w:top w:w="0" w:type="dxa"/>
            <w:bottom w:w="0" w:type="dxa"/>
          </w:tblCellMar>
        </w:tblPrEx>
        <w:tc>
          <w:tcPr>
            <w:tcW w:w="458" w:type="dxa"/>
            <w:vMerge/>
          </w:tcPr>
          <w:p w14:paraId="707D099C" w14:textId="77777777" w:rsidR="00150F0F" w:rsidRDefault="00150F0F">
            <w:pPr>
              <w:pStyle w:val="ConsPlusNormal"/>
            </w:pPr>
          </w:p>
        </w:tc>
        <w:tc>
          <w:tcPr>
            <w:tcW w:w="2070" w:type="dxa"/>
            <w:vMerge/>
          </w:tcPr>
          <w:p w14:paraId="07E68CB4" w14:textId="77777777" w:rsidR="00150F0F" w:rsidRDefault="00150F0F">
            <w:pPr>
              <w:pStyle w:val="ConsPlusNormal"/>
            </w:pPr>
          </w:p>
        </w:tc>
        <w:tc>
          <w:tcPr>
            <w:tcW w:w="1823" w:type="dxa"/>
            <w:tcMar>
              <w:top w:w="0" w:type="dxa"/>
              <w:left w:w="0" w:type="dxa"/>
              <w:bottom w:w="0" w:type="dxa"/>
              <w:right w:w="0" w:type="dxa"/>
            </w:tcMar>
          </w:tcPr>
          <w:p w14:paraId="32B07F94" w14:textId="77777777" w:rsidR="00150F0F" w:rsidRDefault="00150F0F">
            <w:pPr>
              <w:pStyle w:val="ConsPlusNormal"/>
            </w:pPr>
            <w:r>
              <w:t>Чистка с помощью пылесоса текстильной обивки мягкой мебели:</w:t>
            </w:r>
          </w:p>
        </w:tc>
        <w:tc>
          <w:tcPr>
            <w:tcW w:w="1505" w:type="dxa"/>
            <w:tcMar>
              <w:top w:w="0" w:type="dxa"/>
              <w:left w:w="0" w:type="dxa"/>
              <w:bottom w:w="0" w:type="dxa"/>
              <w:right w:w="0" w:type="dxa"/>
            </w:tcMar>
          </w:tcPr>
          <w:p w14:paraId="381B0E5C" w14:textId="77777777" w:rsidR="00150F0F" w:rsidRDefault="00150F0F">
            <w:pPr>
              <w:pStyle w:val="ConsPlusNormal"/>
            </w:pPr>
          </w:p>
        </w:tc>
        <w:tc>
          <w:tcPr>
            <w:tcW w:w="1047" w:type="dxa"/>
            <w:tcMar>
              <w:top w:w="0" w:type="dxa"/>
              <w:left w:w="0" w:type="dxa"/>
              <w:bottom w:w="0" w:type="dxa"/>
              <w:right w:w="0" w:type="dxa"/>
            </w:tcMar>
          </w:tcPr>
          <w:p w14:paraId="01029EBE" w14:textId="77777777" w:rsidR="00150F0F" w:rsidRDefault="00150F0F">
            <w:pPr>
              <w:pStyle w:val="ConsPlusNormal"/>
            </w:pPr>
          </w:p>
        </w:tc>
        <w:tc>
          <w:tcPr>
            <w:tcW w:w="2152" w:type="dxa"/>
            <w:tcMar>
              <w:top w:w="0" w:type="dxa"/>
              <w:left w:w="0" w:type="dxa"/>
              <w:bottom w:w="0" w:type="dxa"/>
              <w:right w:w="0" w:type="dxa"/>
            </w:tcMar>
          </w:tcPr>
          <w:p w14:paraId="5C907ECB" w14:textId="77777777" w:rsidR="00150F0F" w:rsidRDefault="00150F0F">
            <w:pPr>
              <w:pStyle w:val="ConsPlusNormal"/>
            </w:pPr>
          </w:p>
        </w:tc>
      </w:tr>
      <w:tr w:rsidR="00150F0F" w14:paraId="1A55F9EF" w14:textId="77777777">
        <w:tblPrEx>
          <w:tblCellMar>
            <w:top w:w="0" w:type="dxa"/>
            <w:bottom w:w="0" w:type="dxa"/>
          </w:tblCellMar>
        </w:tblPrEx>
        <w:tc>
          <w:tcPr>
            <w:tcW w:w="458" w:type="dxa"/>
            <w:vMerge/>
          </w:tcPr>
          <w:p w14:paraId="42A95598" w14:textId="77777777" w:rsidR="00150F0F" w:rsidRDefault="00150F0F">
            <w:pPr>
              <w:pStyle w:val="ConsPlusNormal"/>
            </w:pPr>
          </w:p>
        </w:tc>
        <w:tc>
          <w:tcPr>
            <w:tcW w:w="2070" w:type="dxa"/>
            <w:vMerge/>
          </w:tcPr>
          <w:p w14:paraId="75457EFC" w14:textId="77777777" w:rsidR="00150F0F" w:rsidRDefault="00150F0F">
            <w:pPr>
              <w:pStyle w:val="ConsPlusNormal"/>
            </w:pPr>
          </w:p>
        </w:tc>
        <w:tc>
          <w:tcPr>
            <w:tcW w:w="1823" w:type="dxa"/>
            <w:tcMar>
              <w:top w:w="0" w:type="dxa"/>
              <w:left w:w="0" w:type="dxa"/>
              <w:bottom w:w="0" w:type="dxa"/>
              <w:right w:w="0" w:type="dxa"/>
            </w:tcMar>
          </w:tcPr>
          <w:p w14:paraId="0625706D" w14:textId="77777777" w:rsidR="00150F0F" w:rsidRDefault="00150F0F">
            <w:pPr>
              <w:pStyle w:val="ConsPlusNormal"/>
            </w:pPr>
            <w:r>
              <w:t>стула</w:t>
            </w:r>
          </w:p>
        </w:tc>
        <w:tc>
          <w:tcPr>
            <w:tcW w:w="1505" w:type="dxa"/>
            <w:tcMar>
              <w:top w:w="0" w:type="dxa"/>
              <w:left w:w="0" w:type="dxa"/>
              <w:bottom w:w="0" w:type="dxa"/>
              <w:right w:w="0" w:type="dxa"/>
            </w:tcMar>
          </w:tcPr>
          <w:p w14:paraId="6556C835" w14:textId="77777777" w:rsidR="00150F0F" w:rsidRDefault="00150F0F">
            <w:pPr>
              <w:pStyle w:val="ConsPlusNormal"/>
              <w:jc w:val="center"/>
            </w:pPr>
            <w:r>
              <w:t>10 единиц</w:t>
            </w:r>
          </w:p>
        </w:tc>
        <w:tc>
          <w:tcPr>
            <w:tcW w:w="1047" w:type="dxa"/>
            <w:tcMar>
              <w:top w:w="0" w:type="dxa"/>
              <w:left w:w="0" w:type="dxa"/>
              <w:bottom w:w="0" w:type="dxa"/>
              <w:right w:w="0" w:type="dxa"/>
            </w:tcMar>
          </w:tcPr>
          <w:p w14:paraId="4D4B8573" w14:textId="77777777" w:rsidR="00150F0F" w:rsidRDefault="00150F0F">
            <w:pPr>
              <w:pStyle w:val="ConsPlusNormal"/>
              <w:jc w:val="center"/>
            </w:pPr>
            <w:r>
              <w:t>0,05</w:t>
            </w:r>
          </w:p>
        </w:tc>
        <w:tc>
          <w:tcPr>
            <w:tcW w:w="2152" w:type="dxa"/>
            <w:vMerge w:val="restart"/>
            <w:tcMar>
              <w:top w:w="0" w:type="dxa"/>
              <w:left w:w="0" w:type="dxa"/>
              <w:bottom w:w="0" w:type="dxa"/>
              <w:right w:w="0" w:type="dxa"/>
            </w:tcMar>
          </w:tcPr>
          <w:p w14:paraId="654B71B4" w14:textId="77777777" w:rsidR="00150F0F" w:rsidRDefault="00150F0F">
            <w:pPr>
              <w:pStyle w:val="ConsPlusNormal"/>
              <w:jc w:val="center"/>
            </w:pPr>
            <w:r>
              <w:t>1 раз в месяц в рабочие дни</w:t>
            </w:r>
          </w:p>
        </w:tc>
      </w:tr>
      <w:tr w:rsidR="00150F0F" w14:paraId="023B4BA8" w14:textId="77777777">
        <w:tblPrEx>
          <w:tblCellMar>
            <w:top w:w="0" w:type="dxa"/>
            <w:bottom w:w="0" w:type="dxa"/>
          </w:tblCellMar>
        </w:tblPrEx>
        <w:tc>
          <w:tcPr>
            <w:tcW w:w="458" w:type="dxa"/>
            <w:vMerge/>
          </w:tcPr>
          <w:p w14:paraId="6F61FCBE" w14:textId="77777777" w:rsidR="00150F0F" w:rsidRDefault="00150F0F">
            <w:pPr>
              <w:pStyle w:val="ConsPlusNormal"/>
            </w:pPr>
          </w:p>
        </w:tc>
        <w:tc>
          <w:tcPr>
            <w:tcW w:w="2070" w:type="dxa"/>
            <w:vMerge/>
          </w:tcPr>
          <w:p w14:paraId="1D2A0AB3" w14:textId="77777777" w:rsidR="00150F0F" w:rsidRDefault="00150F0F">
            <w:pPr>
              <w:pStyle w:val="ConsPlusNormal"/>
            </w:pPr>
          </w:p>
        </w:tc>
        <w:tc>
          <w:tcPr>
            <w:tcW w:w="1823" w:type="dxa"/>
            <w:tcMar>
              <w:top w:w="0" w:type="dxa"/>
              <w:left w:w="0" w:type="dxa"/>
              <w:bottom w:w="0" w:type="dxa"/>
              <w:right w:w="0" w:type="dxa"/>
            </w:tcMar>
          </w:tcPr>
          <w:p w14:paraId="70E92A4C" w14:textId="77777777" w:rsidR="00150F0F" w:rsidRDefault="00150F0F">
            <w:pPr>
              <w:pStyle w:val="ConsPlusNormal"/>
            </w:pPr>
            <w:r>
              <w:t>кресла</w:t>
            </w:r>
          </w:p>
        </w:tc>
        <w:tc>
          <w:tcPr>
            <w:tcW w:w="1505" w:type="dxa"/>
            <w:tcMar>
              <w:top w:w="0" w:type="dxa"/>
              <w:left w:w="0" w:type="dxa"/>
              <w:bottom w:w="0" w:type="dxa"/>
              <w:right w:w="0" w:type="dxa"/>
            </w:tcMar>
          </w:tcPr>
          <w:p w14:paraId="3C08AB6F" w14:textId="77777777" w:rsidR="00150F0F" w:rsidRDefault="00150F0F">
            <w:pPr>
              <w:pStyle w:val="ConsPlusNormal"/>
              <w:jc w:val="center"/>
            </w:pPr>
            <w:r>
              <w:t>10 единиц</w:t>
            </w:r>
          </w:p>
        </w:tc>
        <w:tc>
          <w:tcPr>
            <w:tcW w:w="1047" w:type="dxa"/>
            <w:tcMar>
              <w:top w:w="0" w:type="dxa"/>
              <w:left w:w="0" w:type="dxa"/>
              <w:bottom w:w="0" w:type="dxa"/>
              <w:right w:w="0" w:type="dxa"/>
            </w:tcMar>
          </w:tcPr>
          <w:p w14:paraId="33A584B0" w14:textId="77777777" w:rsidR="00150F0F" w:rsidRDefault="00150F0F">
            <w:pPr>
              <w:pStyle w:val="ConsPlusNormal"/>
              <w:jc w:val="center"/>
            </w:pPr>
            <w:r>
              <w:t>0,09</w:t>
            </w:r>
          </w:p>
        </w:tc>
        <w:tc>
          <w:tcPr>
            <w:tcW w:w="2152" w:type="dxa"/>
            <w:vMerge/>
          </w:tcPr>
          <w:p w14:paraId="6FE012BA" w14:textId="77777777" w:rsidR="00150F0F" w:rsidRDefault="00150F0F">
            <w:pPr>
              <w:pStyle w:val="ConsPlusNormal"/>
            </w:pPr>
          </w:p>
        </w:tc>
      </w:tr>
      <w:tr w:rsidR="00150F0F" w14:paraId="0A3FE84C" w14:textId="77777777">
        <w:tblPrEx>
          <w:tblCellMar>
            <w:top w:w="0" w:type="dxa"/>
            <w:bottom w:w="0" w:type="dxa"/>
          </w:tblCellMar>
        </w:tblPrEx>
        <w:tc>
          <w:tcPr>
            <w:tcW w:w="458" w:type="dxa"/>
            <w:vMerge/>
          </w:tcPr>
          <w:p w14:paraId="37D216AB" w14:textId="77777777" w:rsidR="00150F0F" w:rsidRDefault="00150F0F">
            <w:pPr>
              <w:pStyle w:val="ConsPlusNormal"/>
            </w:pPr>
          </w:p>
        </w:tc>
        <w:tc>
          <w:tcPr>
            <w:tcW w:w="2070" w:type="dxa"/>
            <w:vMerge/>
          </w:tcPr>
          <w:p w14:paraId="11BC5F2A" w14:textId="77777777" w:rsidR="00150F0F" w:rsidRDefault="00150F0F">
            <w:pPr>
              <w:pStyle w:val="ConsPlusNormal"/>
            </w:pPr>
          </w:p>
        </w:tc>
        <w:tc>
          <w:tcPr>
            <w:tcW w:w="1823" w:type="dxa"/>
            <w:tcMar>
              <w:top w:w="0" w:type="dxa"/>
              <w:left w:w="0" w:type="dxa"/>
              <w:bottom w:w="0" w:type="dxa"/>
              <w:right w:w="0" w:type="dxa"/>
            </w:tcMar>
          </w:tcPr>
          <w:p w14:paraId="029B8BDA" w14:textId="77777777" w:rsidR="00150F0F" w:rsidRDefault="00150F0F">
            <w:pPr>
              <w:pStyle w:val="ConsPlusNormal"/>
            </w:pPr>
            <w:r>
              <w:t>дивана</w:t>
            </w:r>
          </w:p>
        </w:tc>
        <w:tc>
          <w:tcPr>
            <w:tcW w:w="1505" w:type="dxa"/>
            <w:tcMar>
              <w:top w:w="0" w:type="dxa"/>
              <w:left w:w="0" w:type="dxa"/>
              <w:bottom w:w="0" w:type="dxa"/>
              <w:right w:w="0" w:type="dxa"/>
            </w:tcMar>
          </w:tcPr>
          <w:p w14:paraId="2450E983" w14:textId="77777777" w:rsidR="00150F0F" w:rsidRDefault="00150F0F">
            <w:pPr>
              <w:pStyle w:val="ConsPlusNormal"/>
              <w:jc w:val="center"/>
            </w:pPr>
            <w:r>
              <w:t>10 единиц</w:t>
            </w:r>
          </w:p>
        </w:tc>
        <w:tc>
          <w:tcPr>
            <w:tcW w:w="1047" w:type="dxa"/>
            <w:tcMar>
              <w:top w:w="0" w:type="dxa"/>
              <w:left w:w="0" w:type="dxa"/>
              <w:bottom w:w="0" w:type="dxa"/>
              <w:right w:w="0" w:type="dxa"/>
            </w:tcMar>
          </w:tcPr>
          <w:p w14:paraId="4F1B0CB9" w14:textId="77777777" w:rsidR="00150F0F" w:rsidRDefault="00150F0F">
            <w:pPr>
              <w:pStyle w:val="ConsPlusNormal"/>
              <w:jc w:val="center"/>
            </w:pPr>
            <w:r>
              <w:t>0,17</w:t>
            </w:r>
          </w:p>
        </w:tc>
        <w:tc>
          <w:tcPr>
            <w:tcW w:w="2152" w:type="dxa"/>
            <w:vMerge/>
          </w:tcPr>
          <w:p w14:paraId="5BC406A6" w14:textId="77777777" w:rsidR="00150F0F" w:rsidRDefault="00150F0F">
            <w:pPr>
              <w:pStyle w:val="ConsPlusNormal"/>
            </w:pPr>
          </w:p>
        </w:tc>
      </w:tr>
      <w:tr w:rsidR="00150F0F" w14:paraId="2611442B" w14:textId="77777777">
        <w:tblPrEx>
          <w:tblCellMar>
            <w:top w:w="0" w:type="dxa"/>
            <w:bottom w:w="0" w:type="dxa"/>
          </w:tblCellMar>
        </w:tblPrEx>
        <w:tc>
          <w:tcPr>
            <w:tcW w:w="458" w:type="dxa"/>
            <w:tcMar>
              <w:top w:w="0" w:type="dxa"/>
              <w:left w:w="0" w:type="dxa"/>
              <w:bottom w:w="0" w:type="dxa"/>
              <w:right w:w="0" w:type="dxa"/>
            </w:tcMar>
          </w:tcPr>
          <w:p w14:paraId="50BF64DB" w14:textId="77777777" w:rsidR="00150F0F" w:rsidRDefault="00150F0F">
            <w:pPr>
              <w:pStyle w:val="ConsPlusNormal"/>
              <w:jc w:val="center"/>
            </w:pPr>
            <w:bookmarkStart w:id="7" w:name="P381"/>
            <w:bookmarkEnd w:id="7"/>
            <w:r>
              <w:t>9</w:t>
            </w:r>
          </w:p>
        </w:tc>
        <w:tc>
          <w:tcPr>
            <w:tcW w:w="3893" w:type="dxa"/>
            <w:gridSpan w:val="2"/>
            <w:tcMar>
              <w:top w:w="0" w:type="dxa"/>
              <w:left w:w="0" w:type="dxa"/>
              <w:bottom w:w="0" w:type="dxa"/>
              <w:right w:w="0" w:type="dxa"/>
            </w:tcMar>
          </w:tcPr>
          <w:p w14:paraId="598CF6B4" w14:textId="77777777" w:rsidR="00150F0F" w:rsidRDefault="00150F0F">
            <w:pPr>
              <w:pStyle w:val="ConsPlusNormal"/>
            </w:pPr>
            <w:r>
              <w:t>Транспортировка отходов</w:t>
            </w:r>
          </w:p>
        </w:tc>
        <w:tc>
          <w:tcPr>
            <w:tcW w:w="1505" w:type="dxa"/>
            <w:tcMar>
              <w:top w:w="0" w:type="dxa"/>
              <w:left w:w="0" w:type="dxa"/>
              <w:bottom w:w="0" w:type="dxa"/>
              <w:right w:w="0" w:type="dxa"/>
            </w:tcMar>
          </w:tcPr>
          <w:p w14:paraId="0FE14CBB" w14:textId="77777777" w:rsidR="00150F0F" w:rsidRDefault="00150F0F">
            <w:pPr>
              <w:pStyle w:val="ConsPlusNormal"/>
              <w:jc w:val="center"/>
            </w:pPr>
            <w:r>
              <w:t>100 м пути</w:t>
            </w:r>
          </w:p>
        </w:tc>
        <w:tc>
          <w:tcPr>
            <w:tcW w:w="1047" w:type="dxa"/>
            <w:tcMar>
              <w:top w:w="0" w:type="dxa"/>
              <w:left w:w="0" w:type="dxa"/>
              <w:bottom w:w="0" w:type="dxa"/>
              <w:right w:w="0" w:type="dxa"/>
            </w:tcMar>
          </w:tcPr>
          <w:p w14:paraId="514966A4" w14:textId="77777777" w:rsidR="00150F0F" w:rsidRDefault="00150F0F">
            <w:pPr>
              <w:pStyle w:val="ConsPlusNormal"/>
              <w:jc w:val="center"/>
            </w:pPr>
            <w:r>
              <w:t>0,12</w:t>
            </w:r>
          </w:p>
        </w:tc>
        <w:tc>
          <w:tcPr>
            <w:tcW w:w="2152" w:type="dxa"/>
            <w:tcMar>
              <w:top w:w="0" w:type="dxa"/>
              <w:left w:w="0" w:type="dxa"/>
              <w:bottom w:w="0" w:type="dxa"/>
              <w:right w:w="0" w:type="dxa"/>
            </w:tcMar>
          </w:tcPr>
          <w:p w14:paraId="07F39113" w14:textId="77777777" w:rsidR="00150F0F" w:rsidRDefault="00150F0F">
            <w:pPr>
              <w:pStyle w:val="ConsPlusNormal"/>
              <w:jc w:val="center"/>
            </w:pPr>
            <w:r>
              <w:t>1 раз в день ежедневно в рабочие дни</w:t>
            </w:r>
          </w:p>
        </w:tc>
      </w:tr>
    </w:tbl>
    <w:p w14:paraId="7F70FD49" w14:textId="77777777" w:rsidR="00150F0F" w:rsidRDefault="00150F0F">
      <w:pPr>
        <w:pStyle w:val="ConsPlusNormal"/>
        <w:ind w:firstLine="540"/>
        <w:jc w:val="both"/>
      </w:pPr>
    </w:p>
    <w:p w14:paraId="2CB1C74A" w14:textId="77777777" w:rsidR="00150F0F" w:rsidRDefault="00150F0F">
      <w:pPr>
        <w:pStyle w:val="ConsPlusNormal"/>
        <w:ind w:firstLine="540"/>
        <w:jc w:val="both"/>
      </w:pPr>
    </w:p>
    <w:p w14:paraId="3B373FC5" w14:textId="77777777" w:rsidR="00150F0F" w:rsidRDefault="00150F0F">
      <w:pPr>
        <w:pStyle w:val="ConsPlusNormal"/>
        <w:ind w:firstLine="540"/>
        <w:jc w:val="both"/>
      </w:pPr>
    </w:p>
    <w:p w14:paraId="519632E5" w14:textId="77777777" w:rsidR="00150F0F" w:rsidRDefault="00150F0F">
      <w:pPr>
        <w:pStyle w:val="ConsPlusNormal"/>
        <w:ind w:firstLine="540"/>
        <w:jc w:val="both"/>
      </w:pPr>
    </w:p>
    <w:p w14:paraId="0A2B5C3A" w14:textId="77777777" w:rsidR="00150F0F" w:rsidRDefault="00150F0F">
      <w:pPr>
        <w:pStyle w:val="ConsPlusNormal"/>
        <w:ind w:firstLine="540"/>
        <w:jc w:val="both"/>
      </w:pPr>
    </w:p>
    <w:p w14:paraId="3C7DD92A" w14:textId="77777777" w:rsidR="00150F0F" w:rsidRDefault="00150F0F">
      <w:pPr>
        <w:pStyle w:val="ConsPlusNormal"/>
        <w:jc w:val="right"/>
        <w:outlineLvl w:val="0"/>
      </w:pPr>
      <w:r>
        <w:t>Приложение 3</w:t>
      </w:r>
    </w:p>
    <w:p w14:paraId="4300EDA9" w14:textId="77777777" w:rsidR="00150F0F" w:rsidRDefault="00150F0F">
      <w:pPr>
        <w:pStyle w:val="ConsPlusNormal"/>
        <w:jc w:val="right"/>
      </w:pPr>
      <w:r>
        <w:t>к постановлению</w:t>
      </w:r>
    </w:p>
    <w:p w14:paraId="15AA383A" w14:textId="77777777" w:rsidR="00150F0F" w:rsidRDefault="00150F0F">
      <w:pPr>
        <w:pStyle w:val="ConsPlusNormal"/>
        <w:jc w:val="right"/>
      </w:pPr>
      <w:r>
        <w:t>Министерства образования</w:t>
      </w:r>
    </w:p>
    <w:p w14:paraId="3E3BB5A7" w14:textId="77777777" w:rsidR="00150F0F" w:rsidRDefault="00150F0F">
      <w:pPr>
        <w:pStyle w:val="ConsPlusNormal"/>
        <w:jc w:val="right"/>
      </w:pPr>
      <w:r>
        <w:t>Республики Беларусь</w:t>
      </w:r>
    </w:p>
    <w:p w14:paraId="13B4A46F" w14:textId="77777777" w:rsidR="00150F0F" w:rsidRDefault="00150F0F">
      <w:pPr>
        <w:pStyle w:val="ConsPlusNormal"/>
        <w:jc w:val="right"/>
      </w:pPr>
      <w:r>
        <w:t>20.07.2020 N 200</w:t>
      </w:r>
    </w:p>
    <w:p w14:paraId="1414E4DC" w14:textId="77777777" w:rsidR="00150F0F" w:rsidRDefault="00150F0F">
      <w:pPr>
        <w:pStyle w:val="ConsPlusNormal"/>
        <w:jc w:val="right"/>
      </w:pPr>
      <w:r>
        <w:t>(в редакции постановления</w:t>
      </w:r>
    </w:p>
    <w:p w14:paraId="009C77AF" w14:textId="77777777" w:rsidR="00150F0F" w:rsidRDefault="00150F0F">
      <w:pPr>
        <w:pStyle w:val="ConsPlusNormal"/>
        <w:jc w:val="right"/>
      </w:pPr>
      <w:r>
        <w:t>Министерства образования</w:t>
      </w:r>
    </w:p>
    <w:p w14:paraId="0DA82B0D" w14:textId="77777777" w:rsidR="00150F0F" w:rsidRDefault="00150F0F">
      <w:pPr>
        <w:pStyle w:val="ConsPlusNormal"/>
        <w:jc w:val="right"/>
      </w:pPr>
      <w:r>
        <w:t>Республики Беларусь</w:t>
      </w:r>
    </w:p>
    <w:p w14:paraId="0788473A" w14:textId="77777777" w:rsidR="00150F0F" w:rsidRDefault="00150F0F">
      <w:pPr>
        <w:pStyle w:val="ConsPlusNormal"/>
        <w:jc w:val="right"/>
      </w:pPr>
      <w:r>
        <w:t>25.04.2026 N 87)</w:t>
      </w:r>
    </w:p>
    <w:p w14:paraId="12212F36" w14:textId="77777777" w:rsidR="00150F0F" w:rsidRDefault="00150F0F">
      <w:pPr>
        <w:pStyle w:val="ConsPlusNormal"/>
      </w:pPr>
    </w:p>
    <w:p w14:paraId="1E1CF01E" w14:textId="77777777" w:rsidR="00150F0F" w:rsidRDefault="00150F0F">
      <w:pPr>
        <w:pStyle w:val="ConsPlusTitle"/>
        <w:jc w:val="center"/>
      </w:pPr>
      <w:bookmarkStart w:id="8" w:name="P401"/>
      <w:bookmarkEnd w:id="8"/>
      <w:r>
        <w:t>НОРМЫ</w:t>
      </w:r>
    </w:p>
    <w:p w14:paraId="57346149" w14:textId="77777777" w:rsidR="00150F0F" w:rsidRDefault="00150F0F">
      <w:pPr>
        <w:pStyle w:val="ConsPlusTitle"/>
        <w:jc w:val="center"/>
      </w:pPr>
      <w:r>
        <w:t>ВРЕМЕНИ НА САНИТАРНОЕ СОДЕРЖАНИЕ ПРИЛЕГАЮЩЕЙ К ЗДАНИЯМ ТЕРРИТОРИИ</w:t>
      </w:r>
    </w:p>
    <w:p w14:paraId="0F85206D" w14:textId="77777777" w:rsidR="00150F0F" w:rsidRDefault="00150F0F">
      <w:pPr>
        <w:pStyle w:val="ConsPlusNormal"/>
        <w:jc w:val="center"/>
      </w:pPr>
      <w:r>
        <w:t xml:space="preserve">(введены </w:t>
      </w:r>
      <w:hyperlink r:id="rId24">
        <w:r>
          <w:rPr>
            <w:color w:val="0000FF"/>
          </w:rPr>
          <w:t>постановлением</w:t>
        </w:r>
      </w:hyperlink>
      <w:r>
        <w:t xml:space="preserve"> Минобразования от 25.04.2026 N 87)</w:t>
      </w:r>
    </w:p>
    <w:p w14:paraId="0139AACD" w14:textId="77777777" w:rsidR="00150F0F" w:rsidRDefault="00150F0F">
      <w:pPr>
        <w:pStyle w:val="ConsPlusNormal"/>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23"/>
        <w:gridCol w:w="1529"/>
        <w:gridCol w:w="1458"/>
        <w:gridCol w:w="1541"/>
        <w:gridCol w:w="1176"/>
        <w:gridCol w:w="2529"/>
      </w:tblGrid>
      <w:tr w:rsidR="00150F0F" w14:paraId="29649139" w14:textId="77777777">
        <w:tblPrEx>
          <w:tblCellMar>
            <w:top w:w="0" w:type="dxa"/>
            <w:bottom w:w="0" w:type="dxa"/>
          </w:tblCellMar>
        </w:tblPrEx>
        <w:tc>
          <w:tcPr>
            <w:tcW w:w="823" w:type="dxa"/>
            <w:tcMar>
              <w:top w:w="0" w:type="dxa"/>
              <w:left w:w="0" w:type="dxa"/>
              <w:bottom w:w="0" w:type="dxa"/>
              <w:right w:w="0" w:type="dxa"/>
            </w:tcMar>
            <w:vAlign w:val="center"/>
          </w:tcPr>
          <w:p w14:paraId="1C5A2C9A" w14:textId="77777777" w:rsidR="00150F0F" w:rsidRDefault="00150F0F">
            <w:pPr>
              <w:pStyle w:val="ConsPlusNormal"/>
              <w:jc w:val="center"/>
            </w:pPr>
            <w:r>
              <w:t>N</w:t>
            </w:r>
            <w:r>
              <w:br/>
              <w:t>п/п</w:t>
            </w:r>
          </w:p>
        </w:tc>
        <w:tc>
          <w:tcPr>
            <w:tcW w:w="1529" w:type="dxa"/>
            <w:tcMar>
              <w:top w:w="0" w:type="dxa"/>
              <w:left w:w="0" w:type="dxa"/>
              <w:bottom w:w="0" w:type="dxa"/>
              <w:right w:w="0" w:type="dxa"/>
            </w:tcMar>
            <w:vAlign w:val="center"/>
          </w:tcPr>
          <w:p w14:paraId="4A6DD747" w14:textId="77777777" w:rsidR="00150F0F" w:rsidRDefault="00150F0F">
            <w:pPr>
              <w:pStyle w:val="ConsPlusNormal"/>
              <w:jc w:val="center"/>
            </w:pPr>
            <w:r>
              <w:t>Тип территории</w:t>
            </w:r>
          </w:p>
        </w:tc>
        <w:tc>
          <w:tcPr>
            <w:tcW w:w="1458" w:type="dxa"/>
            <w:tcMar>
              <w:top w:w="0" w:type="dxa"/>
              <w:left w:w="0" w:type="dxa"/>
              <w:bottom w:w="0" w:type="dxa"/>
              <w:right w:w="0" w:type="dxa"/>
            </w:tcMar>
            <w:vAlign w:val="center"/>
          </w:tcPr>
          <w:p w14:paraId="72E8A122" w14:textId="77777777" w:rsidR="00150F0F" w:rsidRDefault="00150F0F">
            <w:pPr>
              <w:pStyle w:val="ConsPlusNormal"/>
              <w:jc w:val="center"/>
            </w:pPr>
            <w:r>
              <w:t>Виды работ</w:t>
            </w:r>
          </w:p>
        </w:tc>
        <w:tc>
          <w:tcPr>
            <w:tcW w:w="1541" w:type="dxa"/>
            <w:tcMar>
              <w:top w:w="0" w:type="dxa"/>
              <w:left w:w="0" w:type="dxa"/>
              <w:bottom w:w="0" w:type="dxa"/>
              <w:right w:w="0" w:type="dxa"/>
            </w:tcMar>
            <w:vAlign w:val="center"/>
          </w:tcPr>
          <w:p w14:paraId="617A91E1" w14:textId="77777777" w:rsidR="00150F0F" w:rsidRDefault="00150F0F">
            <w:pPr>
              <w:pStyle w:val="ConsPlusNormal"/>
              <w:jc w:val="center"/>
            </w:pPr>
            <w:r>
              <w:t>Единица измерения</w:t>
            </w:r>
          </w:p>
        </w:tc>
        <w:tc>
          <w:tcPr>
            <w:tcW w:w="1176" w:type="dxa"/>
            <w:tcMar>
              <w:top w:w="0" w:type="dxa"/>
              <w:left w:w="0" w:type="dxa"/>
              <w:bottom w:w="0" w:type="dxa"/>
              <w:right w:w="0" w:type="dxa"/>
            </w:tcMar>
            <w:vAlign w:val="center"/>
          </w:tcPr>
          <w:p w14:paraId="363B60BF" w14:textId="77777777" w:rsidR="00150F0F" w:rsidRDefault="00150F0F">
            <w:pPr>
              <w:pStyle w:val="ConsPlusNormal"/>
              <w:jc w:val="center"/>
            </w:pPr>
            <w:r>
              <w:t>Норма времени, человеко-часов</w:t>
            </w:r>
          </w:p>
        </w:tc>
        <w:tc>
          <w:tcPr>
            <w:tcW w:w="2529" w:type="dxa"/>
            <w:tcMar>
              <w:top w:w="0" w:type="dxa"/>
              <w:left w:w="0" w:type="dxa"/>
              <w:bottom w:w="0" w:type="dxa"/>
              <w:right w:w="0" w:type="dxa"/>
            </w:tcMar>
            <w:vAlign w:val="center"/>
          </w:tcPr>
          <w:p w14:paraId="1EFB4A78" w14:textId="77777777" w:rsidR="00150F0F" w:rsidRDefault="00150F0F">
            <w:pPr>
              <w:pStyle w:val="ConsPlusNormal"/>
              <w:jc w:val="center"/>
            </w:pPr>
            <w:r>
              <w:t>Условия периодичности проведения отдельных видов работ</w:t>
            </w:r>
          </w:p>
        </w:tc>
      </w:tr>
      <w:tr w:rsidR="00150F0F" w14:paraId="4913FBBA" w14:textId="77777777">
        <w:tblPrEx>
          <w:tblCellMar>
            <w:top w:w="0" w:type="dxa"/>
            <w:bottom w:w="0" w:type="dxa"/>
          </w:tblCellMar>
        </w:tblPrEx>
        <w:tc>
          <w:tcPr>
            <w:tcW w:w="823" w:type="dxa"/>
            <w:tcMar>
              <w:top w:w="0" w:type="dxa"/>
              <w:left w:w="0" w:type="dxa"/>
              <w:bottom w:w="0" w:type="dxa"/>
              <w:right w:w="0" w:type="dxa"/>
            </w:tcMar>
            <w:vAlign w:val="center"/>
          </w:tcPr>
          <w:p w14:paraId="1223F0F5" w14:textId="77777777" w:rsidR="00150F0F" w:rsidRDefault="00150F0F">
            <w:pPr>
              <w:pStyle w:val="ConsPlusNormal"/>
              <w:jc w:val="center"/>
            </w:pPr>
            <w:r>
              <w:t>1</w:t>
            </w:r>
          </w:p>
        </w:tc>
        <w:tc>
          <w:tcPr>
            <w:tcW w:w="1529" w:type="dxa"/>
            <w:tcMar>
              <w:top w:w="0" w:type="dxa"/>
              <w:left w:w="0" w:type="dxa"/>
              <w:bottom w:w="0" w:type="dxa"/>
              <w:right w:w="0" w:type="dxa"/>
            </w:tcMar>
            <w:vAlign w:val="center"/>
          </w:tcPr>
          <w:p w14:paraId="07DF91CB" w14:textId="77777777" w:rsidR="00150F0F" w:rsidRDefault="00150F0F">
            <w:pPr>
              <w:pStyle w:val="ConsPlusNormal"/>
              <w:jc w:val="center"/>
            </w:pPr>
            <w:r>
              <w:t>2</w:t>
            </w:r>
          </w:p>
        </w:tc>
        <w:tc>
          <w:tcPr>
            <w:tcW w:w="1458" w:type="dxa"/>
            <w:tcMar>
              <w:top w:w="0" w:type="dxa"/>
              <w:left w:w="0" w:type="dxa"/>
              <w:bottom w:w="0" w:type="dxa"/>
              <w:right w:w="0" w:type="dxa"/>
            </w:tcMar>
            <w:vAlign w:val="center"/>
          </w:tcPr>
          <w:p w14:paraId="26E8C15C" w14:textId="77777777" w:rsidR="00150F0F" w:rsidRDefault="00150F0F">
            <w:pPr>
              <w:pStyle w:val="ConsPlusNormal"/>
              <w:jc w:val="center"/>
            </w:pPr>
            <w:r>
              <w:t>3</w:t>
            </w:r>
          </w:p>
        </w:tc>
        <w:tc>
          <w:tcPr>
            <w:tcW w:w="1541" w:type="dxa"/>
            <w:tcMar>
              <w:top w:w="0" w:type="dxa"/>
              <w:left w:w="0" w:type="dxa"/>
              <w:bottom w:w="0" w:type="dxa"/>
              <w:right w:w="0" w:type="dxa"/>
            </w:tcMar>
            <w:vAlign w:val="center"/>
          </w:tcPr>
          <w:p w14:paraId="4A4EAB21" w14:textId="77777777" w:rsidR="00150F0F" w:rsidRDefault="00150F0F">
            <w:pPr>
              <w:pStyle w:val="ConsPlusNormal"/>
              <w:jc w:val="center"/>
            </w:pPr>
            <w:r>
              <w:t>4</w:t>
            </w:r>
          </w:p>
        </w:tc>
        <w:tc>
          <w:tcPr>
            <w:tcW w:w="1176" w:type="dxa"/>
            <w:tcMar>
              <w:top w:w="0" w:type="dxa"/>
              <w:left w:w="0" w:type="dxa"/>
              <w:bottom w:w="0" w:type="dxa"/>
              <w:right w:w="0" w:type="dxa"/>
            </w:tcMar>
            <w:vAlign w:val="center"/>
          </w:tcPr>
          <w:p w14:paraId="4708007B" w14:textId="77777777" w:rsidR="00150F0F" w:rsidRDefault="00150F0F">
            <w:pPr>
              <w:pStyle w:val="ConsPlusNormal"/>
              <w:jc w:val="center"/>
            </w:pPr>
            <w:r>
              <w:t>5</w:t>
            </w:r>
          </w:p>
        </w:tc>
        <w:tc>
          <w:tcPr>
            <w:tcW w:w="2529" w:type="dxa"/>
            <w:tcMar>
              <w:top w:w="0" w:type="dxa"/>
              <w:left w:w="0" w:type="dxa"/>
              <w:bottom w:w="0" w:type="dxa"/>
              <w:right w:w="0" w:type="dxa"/>
            </w:tcMar>
            <w:vAlign w:val="center"/>
          </w:tcPr>
          <w:p w14:paraId="19075351" w14:textId="77777777" w:rsidR="00150F0F" w:rsidRDefault="00150F0F">
            <w:pPr>
              <w:pStyle w:val="ConsPlusNormal"/>
              <w:jc w:val="center"/>
            </w:pPr>
            <w:r>
              <w:t>6</w:t>
            </w:r>
          </w:p>
        </w:tc>
      </w:tr>
      <w:tr w:rsidR="00150F0F" w14:paraId="6D59736A" w14:textId="77777777">
        <w:tblPrEx>
          <w:tblCellMar>
            <w:top w:w="0" w:type="dxa"/>
            <w:bottom w:w="0" w:type="dxa"/>
          </w:tblCellMar>
        </w:tblPrEx>
        <w:tc>
          <w:tcPr>
            <w:tcW w:w="9056" w:type="dxa"/>
            <w:gridSpan w:val="6"/>
            <w:tcMar>
              <w:top w:w="0" w:type="dxa"/>
              <w:left w:w="0" w:type="dxa"/>
              <w:bottom w:w="0" w:type="dxa"/>
              <w:right w:w="0" w:type="dxa"/>
            </w:tcMar>
          </w:tcPr>
          <w:p w14:paraId="1EACFC58" w14:textId="77777777" w:rsidR="00150F0F" w:rsidRDefault="00150F0F">
            <w:pPr>
              <w:pStyle w:val="ConsPlusNormal"/>
              <w:jc w:val="center"/>
              <w:outlineLvl w:val="1"/>
            </w:pPr>
            <w:r>
              <w:t>Теплый период</w:t>
            </w:r>
          </w:p>
        </w:tc>
      </w:tr>
      <w:tr w:rsidR="00150F0F" w14:paraId="3FE83012" w14:textId="77777777">
        <w:tblPrEx>
          <w:tblCellMar>
            <w:top w:w="0" w:type="dxa"/>
            <w:bottom w:w="0" w:type="dxa"/>
          </w:tblCellMar>
        </w:tblPrEx>
        <w:tc>
          <w:tcPr>
            <w:tcW w:w="823" w:type="dxa"/>
            <w:vMerge w:val="restart"/>
            <w:tcMar>
              <w:top w:w="0" w:type="dxa"/>
              <w:left w:w="0" w:type="dxa"/>
              <w:bottom w:w="0" w:type="dxa"/>
              <w:right w:w="0" w:type="dxa"/>
            </w:tcMar>
          </w:tcPr>
          <w:p w14:paraId="1BAD933C" w14:textId="77777777" w:rsidR="00150F0F" w:rsidRDefault="00150F0F">
            <w:pPr>
              <w:pStyle w:val="ConsPlusNormal"/>
              <w:jc w:val="center"/>
            </w:pPr>
            <w:r>
              <w:t>1</w:t>
            </w:r>
          </w:p>
        </w:tc>
        <w:tc>
          <w:tcPr>
            <w:tcW w:w="1529" w:type="dxa"/>
            <w:vMerge w:val="restart"/>
            <w:tcMar>
              <w:top w:w="0" w:type="dxa"/>
              <w:left w:w="0" w:type="dxa"/>
              <w:bottom w:w="0" w:type="dxa"/>
              <w:right w:w="0" w:type="dxa"/>
            </w:tcMar>
          </w:tcPr>
          <w:p w14:paraId="6CF623A9" w14:textId="77777777" w:rsidR="00150F0F" w:rsidRDefault="00150F0F">
            <w:pPr>
              <w:pStyle w:val="ConsPlusNormal"/>
            </w:pPr>
            <w:r>
              <w:t>Территория с покрытием</w:t>
            </w:r>
          </w:p>
        </w:tc>
        <w:tc>
          <w:tcPr>
            <w:tcW w:w="1458" w:type="dxa"/>
            <w:tcMar>
              <w:top w:w="0" w:type="dxa"/>
              <w:left w:w="0" w:type="dxa"/>
              <w:bottom w:w="0" w:type="dxa"/>
              <w:right w:w="0" w:type="dxa"/>
            </w:tcMar>
          </w:tcPr>
          <w:p w14:paraId="39C2F372" w14:textId="77777777" w:rsidR="00150F0F" w:rsidRDefault="00150F0F">
            <w:pPr>
              <w:pStyle w:val="ConsPlusNormal"/>
            </w:pPr>
            <w:r>
              <w:t>Уборка территории от случайного мусора</w:t>
            </w:r>
          </w:p>
        </w:tc>
        <w:tc>
          <w:tcPr>
            <w:tcW w:w="1541" w:type="dxa"/>
            <w:tcMar>
              <w:top w:w="0" w:type="dxa"/>
              <w:left w:w="0" w:type="dxa"/>
              <w:bottom w:w="0" w:type="dxa"/>
              <w:right w:w="0" w:type="dxa"/>
            </w:tcMar>
          </w:tcPr>
          <w:p w14:paraId="0702295F" w14:textId="77777777" w:rsidR="00150F0F" w:rsidRDefault="00150F0F">
            <w:pPr>
              <w:pStyle w:val="ConsPlusNormal"/>
              <w:jc w:val="center"/>
            </w:pPr>
            <w:r>
              <w:t>100 м</w:t>
            </w:r>
            <w:r>
              <w:rPr>
                <w:vertAlign w:val="superscript"/>
              </w:rPr>
              <w:t>2</w:t>
            </w:r>
          </w:p>
        </w:tc>
        <w:tc>
          <w:tcPr>
            <w:tcW w:w="1176" w:type="dxa"/>
            <w:tcMar>
              <w:top w:w="0" w:type="dxa"/>
              <w:left w:w="0" w:type="dxa"/>
              <w:bottom w:w="0" w:type="dxa"/>
              <w:right w:w="0" w:type="dxa"/>
            </w:tcMar>
          </w:tcPr>
          <w:p w14:paraId="78F9C387" w14:textId="77777777" w:rsidR="00150F0F" w:rsidRDefault="00150F0F">
            <w:pPr>
              <w:pStyle w:val="ConsPlusNormal"/>
              <w:jc w:val="center"/>
            </w:pPr>
            <w:r>
              <w:t>0,04</w:t>
            </w:r>
          </w:p>
        </w:tc>
        <w:tc>
          <w:tcPr>
            <w:tcW w:w="2529" w:type="dxa"/>
            <w:tcMar>
              <w:top w:w="0" w:type="dxa"/>
              <w:left w:w="0" w:type="dxa"/>
              <w:bottom w:w="0" w:type="dxa"/>
              <w:right w:w="0" w:type="dxa"/>
            </w:tcMar>
          </w:tcPr>
          <w:p w14:paraId="20CEFDB8" w14:textId="77777777" w:rsidR="00150F0F" w:rsidRDefault="00150F0F">
            <w:pPr>
              <w:pStyle w:val="ConsPlusNormal"/>
              <w:jc w:val="center"/>
            </w:pPr>
            <w:r>
              <w:t>1 раз в день ежедневно в рабочие дни</w:t>
            </w:r>
          </w:p>
        </w:tc>
      </w:tr>
      <w:tr w:rsidR="00150F0F" w14:paraId="66798841" w14:textId="77777777">
        <w:tblPrEx>
          <w:tblCellMar>
            <w:top w:w="0" w:type="dxa"/>
            <w:bottom w:w="0" w:type="dxa"/>
          </w:tblCellMar>
        </w:tblPrEx>
        <w:tc>
          <w:tcPr>
            <w:tcW w:w="823" w:type="dxa"/>
            <w:vMerge/>
          </w:tcPr>
          <w:p w14:paraId="4988ED2B" w14:textId="77777777" w:rsidR="00150F0F" w:rsidRDefault="00150F0F">
            <w:pPr>
              <w:pStyle w:val="ConsPlusNormal"/>
            </w:pPr>
          </w:p>
        </w:tc>
        <w:tc>
          <w:tcPr>
            <w:tcW w:w="1529" w:type="dxa"/>
            <w:vMerge/>
          </w:tcPr>
          <w:p w14:paraId="24FF612A" w14:textId="77777777" w:rsidR="00150F0F" w:rsidRDefault="00150F0F">
            <w:pPr>
              <w:pStyle w:val="ConsPlusNormal"/>
            </w:pPr>
          </w:p>
        </w:tc>
        <w:tc>
          <w:tcPr>
            <w:tcW w:w="1458" w:type="dxa"/>
            <w:tcMar>
              <w:top w:w="0" w:type="dxa"/>
              <w:left w:w="0" w:type="dxa"/>
              <w:bottom w:w="0" w:type="dxa"/>
              <w:right w:w="0" w:type="dxa"/>
            </w:tcMar>
          </w:tcPr>
          <w:p w14:paraId="743F5A3A" w14:textId="77777777" w:rsidR="00150F0F" w:rsidRDefault="00150F0F">
            <w:pPr>
              <w:pStyle w:val="ConsPlusNormal"/>
            </w:pPr>
            <w:r>
              <w:t xml:space="preserve">Подметание </w:t>
            </w:r>
            <w:r>
              <w:lastRenderedPageBreak/>
              <w:t>территории</w:t>
            </w:r>
          </w:p>
        </w:tc>
        <w:tc>
          <w:tcPr>
            <w:tcW w:w="1541" w:type="dxa"/>
            <w:tcMar>
              <w:top w:w="0" w:type="dxa"/>
              <w:left w:w="0" w:type="dxa"/>
              <w:bottom w:w="0" w:type="dxa"/>
              <w:right w:w="0" w:type="dxa"/>
            </w:tcMar>
          </w:tcPr>
          <w:p w14:paraId="3D755855" w14:textId="77777777" w:rsidR="00150F0F" w:rsidRDefault="00150F0F">
            <w:pPr>
              <w:pStyle w:val="ConsPlusNormal"/>
              <w:jc w:val="center"/>
            </w:pPr>
            <w:r>
              <w:lastRenderedPageBreak/>
              <w:t>100 м</w:t>
            </w:r>
            <w:r>
              <w:rPr>
                <w:vertAlign w:val="superscript"/>
              </w:rPr>
              <w:t>2</w:t>
            </w:r>
          </w:p>
        </w:tc>
        <w:tc>
          <w:tcPr>
            <w:tcW w:w="1176" w:type="dxa"/>
            <w:tcMar>
              <w:top w:w="0" w:type="dxa"/>
              <w:left w:w="0" w:type="dxa"/>
              <w:bottom w:w="0" w:type="dxa"/>
              <w:right w:w="0" w:type="dxa"/>
            </w:tcMar>
          </w:tcPr>
          <w:p w14:paraId="59CA990F" w14:textId="77777777" w:rsidR="00150F0F" w:rsidRDefault="00150F0F">
            <w:pPr>
              <w:pStyle w:val="ConsPlusNormal"/>
              <w:jc w:val="center"/>
            </w:pPr>
            <w:r>
              <w:t>0,14</w:t>
            </w:r>
          </w:p>
        </w:tc>
        <w:tc>
          <w:tcPr>
            <w:tcW w:w="2529" w:type="dxa"/>
            <w:tcMar>
              <w:top w:w="0" w:type="dxa"/>
              <w:left w:w="0" w:type="dxa"/>
              <w:bottom w:w="0" w:type="dxa"/>
              <w:right w:w="0" w:type="dxa"/>
            </w:tcMar>
          </w:tcPr>
          <w:p w14:paraId="4C5EA8AB" w14:textId="77777777" w:rsidR="00150F0F" w:rsidRDefault="00150F0F">
            <w:pPr>
              <w:pStyle w:val="ConsPlusNormal"/>
              <w:jc w:val="center"/>
            </w:pPr>
            <w:r>
              <w:t xml:space="preserve">1 раз в день ежедневно в </w:t>
            </w:r>
            <w:r>
              <w:lastRenderedPageBreak/>
              <w:t>рабочие дни (за исключением дней, когда провидится мытье покрытия из шланга)</w:t>
            </w:r>
          </w:p>
        </w:tc>
      </w:tr>
      <w:tr w:rsidR="00150F0F" w14:paraId="316DE805" w14:textId="77777777">
        <w:tblPrEx>
          <w:tblCellMar>
            <w:top w:w="0" w:type="dxa"/>
            <w:bottom w:w="0" w:type="dxa"/>
          </w:tblCellMar>
        </w:tblPrEx>
        <w:tc>
          <w:tcPr>
            <w:tcW w:w="823" w:type="dxa"/>
            <w:vMerge/>
          </w:tcPr>
          <w:p w14:paraId="5F6D012D" w14:textId="77777777" w:rsidR="00150F0F" w:rsidRDefault="00150F0F">
            <w:pPr>
              <w:pStyle w:val="ConsPlusNormal"/>
            </w:pPr>
          </w:p>
        </w:tc>
        <w:tc>
          <w:tcPr>
            <w:tcW w:w="1529" w:type="dxa"/>
            <w:vMerge/>
          </w:tcPr>
          <w:p w14:paraId="73D2F3D6" w14:textId="77777777" w:rsidR="00150F0F" w:rsidRDefault="00150F0F">
            <w:pPr>
              <w:pStyle w:val="ConsPlusNormal"/>
            </w:pPr>
          </w:p>
        </w:tc>
        <w:tc>
          <w:tcPr>
            <w:tcW w:w="1458" w:type="dxa"/>
            <w:tcMar>
              <w:top w:w="0" w:type="dxa"/>
              <w:left w:w="0" w:type="dxa"/>
              <w:bottom w:w="0" w:type="dxa"/>
              <w:right w:w="0" w:type="dxa"/>
            </w:tcMar>
          </w:tcPr>
          <w:p w14:paraId="7EE1466F" w14:textId="77777777" w:rsidR="00150F0F" w:rsidRDefault="00150F0F">
            <w:pPr>
              <w:pStyle w:val="ConsPlusNormal"/>
            </w:pPr>
            <w:r>
              <w:t>Поливка территории из шланга</w:t>
            </w:r>
          </w:p>
        </w:tc>
        <w:tc>
          <w:tcPr>
            <w:tcW w:w="1541" w:type="dxa"/>
            <w:tcMar>
              <w:top w:w="0" w:type="dxa"/>
              <w:left w:w="0" w:type="dxa"/>
              <w:bottom w:w="0" w:type="dxa"/>
              <w:right w:w="0" w:type="dxa"/>
            </w:tcMar>
          </w:tcPr>
          <w:p w14:paraId="23580D88" w14:textId="77777777" w:rsidR="00150F0F" w:rsidRDefault="00150F0F">
            <w:pPr>
              <w:pStyle w:val="ConsPlusNormal"/>
              <w:jc w:val="center"/>
            </w:pPr>
            <w:r>
              <w:t>100 м</w:t>
            </w:r>
            <w:r>
              <w:rPr>
                <w:vertAlign w:val="superscript"/>
              </w:rPr>
              <w:t>2</w:t>
            </w:r>
          </w:p>
        </w:tc>
        <w:tc>
          <w:tcPr>
            <w:tcW w:w="1176" w:type="dxa"/>
            <w:tcMar>
              <w:top w:w="0" w:type="dxa"/>
              <w:left w:w="0" w:type="dxa"/>
              <w:bottom w:w="0" w:type="dxa"/>
              <w:right w:w="0" w:type="dxa"/>
            </w:tcMar>
          </w:tcPr>
          <w:p w14:paraId="040BE1F7" w14:textId="77777777" w:rsidR="00150F0F" w:rsidRDefault="00150F0F">
            <w:pPr>
              <w:pStyle w:val="ConsPlusNormal"/>
              <w:jc w:val="center"/>
            </w:pPr>
            <w:r>
              <w:t>0,05</w:t>
            </w:r>
          </w:p>
        </w:tc>
        <w:tc>
          <w:tcPr>
            <w:tcW w:w="2529" w:type="dxa"/>
            <w:tcMar>
              <w:top w:w="0" w:type="dxa"/>
              <w:left w:w="0" w:type="dxa"/>
              <w:bottom w:w="0" w:type="dxa"/>
              <w:right w:w="0" w:type="dxa"/>
            </w:tcMar>
          </w:tcPr>
          <w:p w14:paraId="56E8861D" w14:textId="77777777" w:rsidR="00150F0F" w:rsidRDefault="00150F0F">
            <w:pPr>
              <w:pStyle w:val="ConsPlusNormal"/>
              <w:jc w:val="center"/>
            </w:pPr>
            <w:r>
              <w:t>1 раз в день в рабочие дни в период июнь - август перед уборкой территории (за исключением дней, когда проводится мытье покрытия из шланга)</w:t>
            </w:r>
          </w:p>
        </w:tc>
      </w:tr>
      <w:tr w:rsidR="00150F0F" w14:paraId="4F08BBD8" w14:textId="77777777">
        <w:tblPrEx>
          <w:tblCellMar>
            <w:top w:w="0" w:type="dxa"/>
            <w:bottom w:w="0" w:type="dxa"/>
          </w:tblCellMar>
        </w:tblPrEx>
        <w:tc>
          <w:tcPr>
            <w:tcW w:w="823" w:type="dxa"/>
            <w:vMerge/>
          </w:tcPr>
          <w:p w14:paraId="606AC75B" w14:textId="77777777" w:rsidR="00150F0F" w:rsidRDefault="00150F0F">
            <w:pPr>
              <w:pStyle w:val="ConsPlusNormal"/>
            </w:pPr>
          </w:p>
        </w:tc>
        <w:tc>
          <w:tcPr>
            <w:tcW w:w="1529" w:type="dxa"/>
            <w:vMerge/>
          </w:tcPr>
          <w:p w14:paraId="7B6EC918" w14:textId="77777777" w:rsidR="00150F0F" w:rsidRDefault="00150F0F">
            <w:pPr>
              <w:pStyle w:val="ConsPlusNormal"/>
            </w:pPr>
          </w:p>
        </w:tc>
        <w:tc>
          <w:tcPr>
            <w:tcW w:w="1458" w:type="dxa"/>
            <w:tcMar>
              <w:top w:w="0" w:type="dxa"/>
              <w:left w:w="0" w:type="dxa"/>
              <w:bottom w:w="0" w:type="dxa"/>
              <w:right w:w="0" w:type="dxa"/>
            </w:tcMar>
          </w:tcPr>
          <w:p w14:paraId="64259228" w14:textId="77777777" w:rsidR="00150F0F" w:rsidRDefault="00150F0F">
            <w:pPr>
              <w:pStyle w:val="ConsPlusNormal"/>
            </w:pPr>
            <w:r>
              <w:t>Мытье покрытия из шланга</w:t>
            </w:r>
          </w:p>
        </w:tc>
        <w:tc>
          <w:tcPr>
            <w:tcW w:w="1541" w:type="dxa"/>
            <w:tcMar>
              <w:top w:w="0" w:type="dxa"/>
              <w:left w:w="0" w:type="dxa"/>
              <w:bottom w:w="0" w:type="dxa"/>
              <w:right w:w="0" w:type="dxa"/>
            </w:tcMar>
          </w:tcPr>
          <w:p w14:paraId="1064ECDD" w14:textId="77777777" w:rsidR="00150F0F" w:rsidRDefault="00150F0F">
            <w:pPr>
              <w:pStyle w:val="ConsPlusNormal"/>
              <w:jc w:val="center"/>
            </w:pPr>
            <w:r>
              <w:t>100 м</w:t>
            </w:r>
            <w:r>
              <w:rPr>
                <w:vertAlign w:val="superscript"/>
              </w:rPr>
              <w:t>2</w:t>
            </w:r>
          </w:p>
        </w:tc>
        <w:tc>
          <w:tcPr>
            <w:tcW w:w="1176" w:type="dxa"/>
            <w:tcMar>
              <w:top w:w="0" w:type="dxa"/>
              <w:left w:w="0" w:type="dxa"/>
              <w:bottom w:w="0" w:type="dxa"/>
              <w:right w:w="0" w:type="dxa"/>
            </w:tcMar>
          </w:tcPr>
          <w:p w14:paraId="0ADF9615" w14:textId="77777777" w:rsidR="00150F0F" w:rsidRDefault="00150F0F">
            <w:pPr>
              <w:pStyle w:val="ConsPlusNormal"/>
              <w:jc w:val="center"/>
            </w:pPr>
            <w:r>
              <w:t>0,15</w:t>
            </w:r>
          </w:p>
        </w:tc>
        <w:tc>
          <w:tcPr>
            <w:tcW w:w="2529" w:type="dxa"/>
            <w:tcMar>
              <w:top w:w="0" w:type="dxa"/>
              <w:left w:w="0" w:type="dxa"/>
              <w:bottom w:w="0" w:type="dxa"/>
              <w:right w:w="0" w:type="dxa"/>
            </w:tcMar>
          </w:tcPr>
          <w:p w14:paraId="3E8D5528" w14:textId="77777777" w:rsidR="00150F0F" w:rsidRDefault="00150F0F">
            <w:pPr>
              <w:pStyle w:val="ConsPlusNormal"/>
              <w:jc w:val="center"/>
            </w:pPr>
            <w:r>
              <w:t>1 раз в месяц в рабочие дни</w:t>
            </w:r>
          </w:p>
        </w:tc>
      </w:tr>
      <w:tr w:rsidR="00150F0F" w14:paraId="1A60FDAA" w14:textId="77777777">
        <w:tblPrEx>
          <w:tblCellMar>
            <w:top w:w="0" w:type="dxa"/>
            <w:bottom w:w="0" w:type="dxa"/>
          </w:tblCellMar>
        </w:tblPrEx>
        <w:tc>
          <w:tcPr>
            <w:tcW w:w="823" w:type="dxa"/>
            <w:vMerge/>
          </w:tcPr>
          <w:p w14:paraId="1D1B1EEB" w14:textId="77777777" w:rsidR="00150F0F" w:rsidRDefault="00150F0F">
            <w:pPr>
              <w:pStyle w:val="ConsPlusNormal"/>
            </w:pPr>
          </w:p>
        </w:tc>
        <w:tc>
          <w:tcPr>
            <w:tcW w:w="1529" w:type="dxa"/>
            <w:vMerge/>
          </w:tcPr>
          <w:p w14:paraId="347DE1DB" w14:textId="77777777" w:rsidR="00150F0F" w:rsidRDefault="00150F0F">
            <w:pPr>
              <w:pStyle w:val="ConsPlusNormal"/>
            </w:pPr>
          </w:p>
        </w:tc>
        <w:tc>
          <w:tcPr>
            <w:tcW w:w="1458" w:type="dxa"/>
            <w:tcMar>
              <w:top w:w="0" w:type="dxa"/>
              <w:left w:w="0" w:type="dxa"/>
              <w:bottom w:w="0" w:type="dxa"/>
              <w:right w:w="0" w:type="dxa"/>
            </w:tcMar>
          </w:tcPr>
          <w:p w14:paraId="5C4E6925" w14:textId="77777777" w:rsidR="00150F0F" w:rsidRDefault="00150F0F">
            <w:pPr>
              <w:pStyle w:val="ConsPlusNormal"/>
            </w:pPr>
            <w:r>
              <w:t>Уборка вручную участков территории, недоступных для механизированной уборки</w:t>
            </w:r>
          </w:p>
        </w:tc>
        <w:tc>
          <w:tcPr>
            <w:tcW w:w="1541" w:type="dxa"/>
            <w:tcMar>
              <w:top w:w="0" w:type="dxa"/>
              <w:left w:w="0" w:type="dxa"/>
              <w:bottom w:w="0" w:type="dxa"/>
              <w:right w:w="0" w:type="dxa"/>
            </w:tcMar>
          </w:tcPr>
          <w:p w14:paraId="4724A16F" w14:textId="77777777" w:rsidR="00150F0F" w:rsidRDefault="00150F0F">
            <w:pPr>
              <w:pStyle w:val="ConsPlusNormal"/>
              <w:jc w:val="center"/>
            </w:pPr>
            <w:r>
              <w:t>100 м</w:t>
            </w:r>
            <w:r>
              <w:rPr>
                <w:vertAlign w:val="superscript"/>
              </w:rPr>
              <w:t>2</w:t>
            </w:r>
          </w:p>
        </w:tc>
        <w:tc>
          <w:tcPr>
            <w:tcW w:w="1176" w:type="dxa"/>
            <w:tcMar>
              <w:top w:w="0" w:type="dxa"/>
              <w:left w:w="0" w:type="dxa"/>
              <w:bottom w:w="0" w:type="dxa"/>
              <w:right w:w="0" w:type="dxa"/>
            </w:tcMar>
          </w:tcPr>
          <w:p w14:paraId="6351F5DD" w14:textId="77777777" w:rsidR="00150F0F" w:rsidRDefault="00150F0F">
            <w:pPr>
              <w:pStyle w:val="ConsPlusNormal"/>
              <w:jc w:val="center"/>
            </w:pPr>
            <w:r>
              <w:t>0,08</w:t>
            </w:r>
          </w:p>
        </w:tc>
        <w:tc>
          <w:tcPr>
            <w:tcW w:w="2529" w:type="dxa"/>
            <w:tcMar>
              <w:top w:w="0" w:type="dxa"/>
              <w:left w:w="0" w:type="dxa"/>
              <w:bottom w:w="0" w:type="dxa"/>
              <w:right w:w="0" w:type="dxa"/>
            </w:tcMar>
          </w:tcPr>
          <w:p w14:paraId="5A52179E" w14:textId="77777777" w:rsidR="00150F0F" w:rsidRDefault="00150F0F">
            <w:pPr>
              <w:pStyle w:val="ConsPlusNormal"/>
              <w:jc w:val="center"/>
            </w:pPr>
            <w:r>
              <w:t>1 раз в день ежедневно в рабочие дни</w:t>
            </w:r>
          </w:p>
        </w:tc>
      </w:tr>
      <w:tr w:rsidR="00150F0F" w14:paraId="1D9CC945" w14:textId="77777777">
        <w:tblPrEx>
          <w:tblCellMar>
            <w:top w:w="0" w:type="dxa"/>
            <w:bottom w:w="0" w:type="dxa"/>
          </w:tblCellMar>
        </w:tblPrEx>
        <w:tc>
          <w:tcPr>
            <w:tcW w:w="823" w:type="dxa"/>
            <w:vMerge/>
          </w:tcPr>
          <w:p w14:paraId="15F02080" w14:textId="77777777" w:rsidR="00150F0F" w:rsidRDefault="00150F0F">
            <w:pPr>
              <w:pStyle w:val="ConsPlusNormal"/>
            </w:pPr>
          </w:p>
        </w:tc>
        <w:tc>
          <w:tcPr>
            <w:tcW w:w="1529" w:type="dxa"/>
            <w:vMerge/>
          </w:tcPr>
          <w:p w14:paraId="381B9BC0" w14:textId="77777777" w:rsidR="00150F0F" w:rsidRDefault="00150F0F">
            <w:pPr>
              <w:pStyle w:val="ConsPlusNormal"/>
            </w:pPr>
          </w:p>
        </w:tc>
        <w:tc>
          <w:tcPr>
            <w:tcW w:w="1458" w:type="dxa"/>
            <w:tcMar>
              <w:top w:w="0" w:type="dxa"/>
              <w:left w:w="0" w:type="dxa"/>
              <w:bottom w:w="0" w:type="dxa"/>
              <w:right w:w="0" w:type="dxa"/>
            </w:tcMar>
          </w:tcPr>
          <w:p w14:paraId="1632F902" w14:textId="77777777" w:rsidR="00150F0F" w:rsidRDefault="00150F0F">
            <w:pPr>
              <w:pStyle w:val="ConsPlusNormal"/>
            </w:pPr>
            <w:r>
              <w:t>Подметание территории с помощью подметальной машины производительностью, м</w:t>
            </w:r>
            <w:r>
              <w:rPr>
                <w:vertAlign w:val="superscript"/>
              </w:rPr>
              <w:t>2</w:t>
            </w:r>
            <w:r>
              <w:t>/ч:</w:t>
            </w:r>
          </w:p>
        </w:tc>
        <w:tc>
          <w:tcPr>
            <w:tcW w:w="1541" w:type="dxa"/>
            <w:tcMar>
              <w:top w:w="0" w:type="dxa"/>
              <w:left w:w="0" w:type="dxa"/>
              <w:bottom w:w="0" w:type="dxa"/>
              <w:right w:w="0" w:type="dxa"/>
            </w:tcMar>
          </w:tcPr>
          <w:p w14:paraId="3C87768D" w14:textId="77777777" w:rsidR="00150F0F" w:rsidRDefault="00150F0F">
            <w:pPr>
              <w:pStyle w:val="ConsPlusNormal"/>
            </w:pPr>
          </w:p>
        </w:tc>
        <w:tc>
          <w:tcPr>
            <w:tcW w:w="1176" w:type="dxa"/>
            <w:tcMar>
              <w:top w:w="0" w:type="dxa"/>
              <w:left w:w="0" w:type="dxa"/>
              <w:bottom w:w="0" w:type="dxa"/>
              <w:right w:w="0" w:type="dxa"/>
            </w:tcMar>
          </w:tcPr>
          <w:p w14:paraId="33DBDB3C" w14:textId="77777777" w:rsidR="00150F0F" w:rsidRDefault="00150F0F">
            <w:pPr>
              <w:pStyle w:val="ConsPlusNormal"/>
            </w:pPr>
          </w:p>
        </w:tc>
        <w:tc>
          <w:tcPr>
            <w:tcW w:w="2529" w:type="dxa"/>
            <w:tcMar>
              <w:top w:w="0" w:type="dxa"/>
              <w:left w:w="0" w:type="dxa"/>
              <w:bottom w:w="0" w:type="dxa"/>
              <w:right w:w="0" w:type="dxa"/>
            </w:tcMar>
          </w:tcPr>
          <w:p w14:paraId="147668BD" w14:textId="77777777" w:rsidR="00150F0F" w:rsidRDefault="00150F0F">
            <w:pPr>
              <w:pStyle w:val="ConsPlusNormal"/>
            </w:pPr>
          </w:p>
        </w:tc>
      </w:tr>
      <w:tr w:rsidR="00150F0F" w14:paraId="48EEFB46" w14:textId="77777777">
        <w:tblPrEx>
          <w:tblCellMar>
            <w:top w:w="0" w:type="dxa"/>
            <w:bottom w:w="0" w:type="dxa"/>
          </w:tblCellMar>
        </w:tblPrEx>
        <w:tc>
          <w:tcPr>
            <w:tcW w:w="823" w:type="dxa"/>
            <w:vMerge/>
          </w:tcPr>
          <w:p w14:paraId="22E20ECC" w14:textId="77777777" w:rsidR="00150F0F" w:rsidRDefault="00150F0F">
            <w:pPr>
              <w:pStyle w:val="ConsPlusNormal"/>
            </w:pPr>
          </w:p>
        </w:tc>
        <w:tc>
          <w:tcPr>
            <w:tcW w:w="1529" w:type="dxa"/>
            <w:vMerge/>
          </w:tcPr>
          <w:p w14:paraId="555E5A76" w14:textId="77777777" w:rsidR="00150F0F" w:rsidRDefault="00150F0F">
            <w:pPr>
              <w:pStyle w:val="ConsPlusNormal"/>
            </w:pPr>
          </w:p>
        </w:tc>
        <w:tc>
          <w:tcPr>
            <w:tcW w:w="1458" w:type="dxa"/>
            <w:tcMar>
              <w:top w:w="0" w:type="dxa"/>
              <w:left w:w="0" w:type="dxa"/>
              <w:bottom w:w="0" w:type="dxa"/>
              <w:right w:w="0" w:type="dxa"/>
            </w:tcMar>
          </w:tcPr>
          <w:p w14:paraId="1FC13D1B" w14:textId="77777777" w:rsidR="00150F0F" w:rsidRDefault="00150F0F">
            <w:pPr>
              <w:pStyle w:val="ConsPlusNormal"/>
            </w:pPr>
            <w:r>
              <w:t>до 2 500</w:t>
            </w:r>
          </w:p>
        </w:tc>
        <w:tc>
          <w:tcPr>
            <w:tcW w:w="1541" w:type="dxa"/>
            <w:tcMar>
              <w:top w:w="0" w:type="dxa"/>
              <w:left w:w="0" w:type="dxa"/>
              <w:bottom w:w="0" w:type="dxa"/>
              <w:right w:w="0" w:type="dxa"/>
            </w:tcMar>
          </w:tcPr>
          <w:p w14:paraId="5351FF49" w14:textId="77777777" w:rsidR="00150F0F" w:rsidRDefault="00150F0F">
            <w:pPr>
              <w:pStyle w:val="ConsPlusNormal"/>
              <w:jc w:val="center"/>
            </w:pPr>
            <w:r>
              <w:t>1 000 м</w:t>
            </w:r>
            <w:r>
              <w:rPr>
                <w:vertAlign w:val="superscript"/>
              </w:rPr>
              <w:t>2</w:t>
            </w:r>
          </w:p>
        </w:tc>
        <w:tc>
          <w:tcPr>
            <w:tcW w:w="1176" w:type="dxa"/>
            <w:tcMar>
              <w:top w:w="0" w:type="dxa"/>
              <w:left w:w="0" w:type="dxa"/>
              <w:bottom w:w="0" w:type="dxa"/>
              <w:right w:w="0" w:type="dxa"/>
            </w:tcMar>
          </w:tcPr>
          <w:p w14:paraId="0BBB827E" w14:textId="77777777" w:rsidR="00150F0F" w:rsidRDefault="00150F0F">
            <w:pPr>
              <w:pStyle w:val="ConsPlusNormal"/>
              <w:jc w:val="center"/>
            </w:pPr>
            <w:r>
              <w:t>0,33</w:t>
            </w:r>
          </w:p>
        </w:tc>
        <w:tc>
          <w:tcPr>
            <w:tcW w:w="2529" w:type="dxa"/>
            <w:vMerge w:val="restart"/>
            <w:tcMar>
              <w:top w:w="0" w:type="dxa"/>
              <w:left w:w="0" w:type="dxa"/>
              <w:bottom w:w="0" w:type="dxa"/>
              <w:right w:w="0" w:type="dxa"/>
            </w:tcMar>
          </w:tcPr>
          <w:p w14:paraId="3389CFA0" w14:textId="77777777" w:rsidR="00150F0F" w:rsidRDefault="00150F0F">
            <w:pPr>
              <w:pStyle w:val="ConsPlusNormal"/>
              <w:jc w:val="center"/>
            </w:pPr>
            <w:r>
              <w:t>1 раз в день ежедневно в рабочие дни</w:t>
            </w:r>
          </w:p>
        </w:tc>
      </w:tr>
      <w:tr w:rsidR="00150F0F" w14:paraId="65A498A9" w14:textId="77777777">
        <w:tblPrEx>
          <w:tblCellMar>
            <w:top w:w="0" w:type="dxa"/>
            <w:bottom w:w="0" w:type="dxa"/>
          </w:tblCellMar>
        </w:tblPrEx>
        <w:tc>
          <w:tcPr>
            <w:tcW w:w="823" w:type="dxa"/>
            <w:vMerge/>
          </w:tcPr>
          <w:p w14:paraId="132A9795" w14:textId="77777777" w:rsidR="00150F0F" w:rsidRDefault="00150F0F">
            <w:pPr>
              <w:pStyle w:val="ConsPlusNormal"/>
            </w:pPr>
          </w:p>
        </w:tc>
        <w:tc>
          <w:tcPr>
            <w:tcW w:w="1529" w:type="dxa"/>
            <w:vMerge/>
          </w:tcPr>
          <w:p w14:paraId="6405D8DD" w14:textId="77777777" w:rsidR="00150F0F" w:rsidRDefault="00150F0F">
            <w:pPr>
              <w:pStyle w:val="ConsPlusNormal"/>
            </w:pPr>
          </w:p>
        </w:tc>
        <w:tc>
          <w:tcPr>
            <w:tcW w:w="1458" w:type="dxa"/>
            <w:tcMar>
              <w:top w:w="0" w:type="dxa"/>
              <w:left w:w="0" w:type="dxa"/>
              <w:bottom w:w="0" w:type="dxa"/>
              <w:right w:w="0" w:type="dxa"/>
            </w:tcMar>
          </w:tcPr>
          <w:p w14:paraId="4F5D76CB" w14:textId="77777777" w:rsidR="00150F0F" w:rsidRDefault="00150F0F">
            <w:pPr>
              <w:pStyle w:val="ConsPlusNormal"/>
            </w:pPr>
            <w:r>
              <w:t>2 501 - 5 000</w:t>
            </w:r>
          </w:p>
        </w:tc>
        <w:tc>
          <w:tcPr>
            <w:tcW w:w="1541" w:type="dxa"/>
            <w:tcMar>
              <w:top w:w="0" w:type="dxa"/>
              <w:left w:w="0" w:type="dxa"/>
              <w:bottom w:w="0" w:type="dxa"/>
              <w:right w:w="0" w:type="dxa"/>
            </w:tcMar>
          </w:tcPr>
          <w:p w14:paraId="4FA321C9" w14:textId="77777777" w:rsidR="00150F0F" w:rsidRDefault="00150F0F">
            <w:pPr>
              <w:pStyle w:val="ConsPlusNormal"/>
              <w:jc w:val="center"/>
            </w:pPr>
            <w:r>
              <w:t>1 000 м</w:t>
            </w:r>
            <w:r>
              <w:rPr>
                <w:vertAlign w:val="superscript"/>
              </w:rPr>
              <w:t>2</w:t>
            </w:r>
          </w:p>
        </w:tc>
        <w:tc>
          <w:tcPr>
            <w:tcW w:w="1176" w:type="dxa"/>
            <w:tcMar>
              <w:top w:w="0" w:type="dxa"/>
              <w:left w:w="0" w:type="dxa"/>
              <w:bottom w:w="0" w:type="dxa"/>
              <w:right w:w="0" w:type="dxa"/>
            </w:tcMar>
          </w:tcPr>
          <w:p w14:paraId="40540645" w14:textId="77777777" w:rsidR="00150F0F" w:rsidRDefault="00150F0F">
            <w:pPr>
              <w:pStyle w:val="ConsPlusNormal"/>
              <w:jc w:val="center"/>
            </w:pPr>
            <w:r>
              <w:t>0,17</w:t>
            </w:r>
          </w:p>
        </w:tc>
        <w:tc>
          <w:tcPr>
            <w:tcW w:w="2529" w:type="dxa"/>
            <w:vMerge/>
          </w:tcPr>
          <w:p w14:paraId="72814E45" w14:textId="77777777" w:rsidR="00150F0F" w:rsidRDefault="00150F0F">
            <w:pPr>
              <w:pStyle w:val="ConsPlusNormal"/>
            </w:pPr>
          </w:p>
        </w:tc>
      </w:tr>
      <w:tr w:rsidR="00150F0F" w14:paraId="796286BB" w14:textId="77777777">
        <w:tblPrEx>
          <w:tblCellMar>
            <w:top w:w="0" w:type="dxa"/>
            <w:bottom w:w="0" w:type="dxa"/>
          </w:tblCellMar>
        </w:tblPrEx>
        <w:tc>
          <w:tcPr>
            <w:tcW w:w="823" w:type="dxa"/>
            <w:vMerge/>
          </w:tcPr>
          <w:p w14:paraId="7681854D" w14:textId="77777777" w:rsidR="00150F0F" w:rsidRDefault="00150F0F">
            <w:pPr>
              <w:pStyle w:val="ConsPlusNormal"/>
            </w:pPr>
          </w:p>
        </w:tc>
        <w:tc>
          <w:tcPr>
            <w:tcW w:w="1529" w:type="dxa"/>
            <w:vMerge/>
          </w:tcPr>
          <w:p w14:paraId="61E3C91E" w14:textId="77777777" w:rsidR="00150F0F" w:rsidRDefault="00150F0F">
            <w:pPr>
              <w:pStyle w:val="ConsPlusNormal"/>
            </w:pPr>
          </w:p>
        </w:tc>
        <w:tc>
          <w:tcPr>
            <w:tcW w:w="1458" w:type="dxa"/>
            <w:tcMar>
              <w:top w:w="0" w:type="dxa"/>
              <w:left w:w="0" w:type="dxa"/>
              <w:bottom w:w="0" w:type="dxa"/>
              <w:right w:w="0" w:type="dxa"/>
            </w:tcMar>
          </w:tcPr>
          <w:p w14:paraId="7AA75E55" w14:textId="77777777" w:rsidR="00150F0F" w:rsidRDefault="00150F0F">
            <w:pPr>
              <w:pStyle w:val="ConsPlusNormal"/>
            </w:pPr>
            <w:r>
              <w:t>5 001 - 7 000</w:t>
            </w:r>
          </w:p>
        </w:tc>
        <w:tc>
          <w:tcPr>
            <w:tcW w:w="1541" w:type="dxa"/>
            <w:tcMar>
              <w:top w:w="0" w:type="dxa"/>
              <w:left w:w="0" w:type="dxa"/>
              <w:bottom w:w="0" w:type="dxa"/>
              <w:right w:w="0" w:type="dxa"/>
            </w:tcMar>
          </w:tcPr>
          <w:p w14:paraId="01DAEC4D" w14:textId="77777777" w:rsidR="00150F0F" w:rsidRDefault="00150F0F">
            <w:pPr>
              <w:pStyle w:val="ConsPlusNormal"/>
              <w:jc w:val="center"/>
            </w:pPr>
            <w:r>
              <w:t>1 000 м</w:t>
            </w:r>
            <w:r>
              <w:rPr>
                <w:vertAlign w:val="superscript"/>
              </w:rPr>
              <w:t>2</w:t>
            </w:r>
          </w:p>
        </w:tc>
        <w:tc>
          <w:tcPr>
            <w:tcW w:w="1176" w:type="dxa"/>
            <w:tcMar>
              <w:top w:w="0" w:type="dxa"/>
              <w:left w:w="0" w:type="dxa"/>
              <w:bottom w:w="0" w:type="dxa"/>
              <w:right w:w="0" w:type="dxa"/>
            </w:tcMar>
          </w:tcPr>
          <w:p w14:paraId="46A7FE8B" w14:textId="77777777" w:rsidR="00150F0F" w:rsidRDefault="00150F0F">
            <w:pPr>
              <w:pStyle w:val="ConsPlusNormal"/>
              <w:jc w:val="center"/>
            </w:pPr>
            <w:r>
              <w:t>0,13</w:t>
            </w:r>
          </w:p>
        </w:tc>
        <w:tc>
          <w:tcPr>
            <w:tcW w:w="2529" w:type="dxa"/>
            <w:vMerge/>
          </w:tcPr>
          <w:p w14:paraId="35DCF9A9" w14:textId="77777777" w:rsidR="00150F0F" w:rsidRDefault="00150F0F">
            <w:pPr>
              <w:pStyle w:val="ConsPlusNormal"/>
            </w:pPr>
          </w:p>
        </w:tc>
      </w:tr>
      <w:tr w:rsidR="00150F0F" w14:paraId="26055C75" w14:textId="77777777">
        <w:tblPrEx>
          <w:tblCellMar>
            <w:top w:w="0" w:type="dxa"/>
            <w:bottom w:w="0" w:type="dxa"/>
          </w:tblCellMar>
        </w:tblPrEx>
        <w:tc>
          <w:tcPr>
            <w:tcW w:w="823" w:type="dxa"/>
            <w:vMerge/>
          </w:tcPr>
          <w:p w14:paraId="53D7B8EE" w14:textId="77777777" w:rsidR="00150F0F" w:rsidRDefault="00150F0F">
            <w:pPr>
              <w:pStyle w:val="ConsPlusNormal"/>
            </w:pPr>
          </w:p>
        </w:tc>
        <w:tc>
          <w:tcPr>
            <w:tcW w:w="1529" w:type="dxa"/>
            <w:vMerge/>
          </w:tcPr>
          <w:p w14:paraId="15DE6C30" w14:textId="77777777" w:rsidR="00150F0F" w:rsidRDefault="00150F0F">
            <w:pPr>
              <w:pStyle w:val="ConsPlusNormal"/>
            </w:pPr>
          </w:p>
        </w:tc>
        <w:tc>
          <w:tcPr>
            <w:tcW w:w="1458" w:type="dxa"/>
            <w:tcMar>
              <w:top w:w="0" w:type="dxa"/>
              <w:left w:w="0" w:type="dxa"/>
              <w:bottom w:w="0" w:type="dxa"/>
              <w:right w:w="0" w:type="dxa"/>
            </w:tcMar>
          </w:tcPr>
          <w:p w14:paraId="10E92C3B" w14:textId="77777777" w:rsidR="00150F0F" w:rsidRDefault="00150F0F">
            <w:pPr>
              <w:pStyle w:val="ConsPlusNormal"/>
            </w:pPr>
            <w:r>
              <w:t>7 001 - 10 000</w:t>
            </w:r>
          </w:p>
        </w:tc>
        <w:tc>
          <w:tcPr>
            <w:tcW w:w="1541" w:type="dxa"/>
            <w:tcMar>
              <w:top w:w="0" w:type="dxa"/>
              <w:left w:w="0" w:type="dxa"/>
              <w:bottom w:w="0" w:type="dxa"/>
              <w:right w:w="0" w:type="dxa"/>
            </w:tcMar>
          </w:tcPr>
          <w:p w14:paraId="5C528F26" w14:textId="77777777" w:rsidR="00150F0F" w:rsidRDefault="00150F0F">
            <w:pPr>
              <w:pStyle w:val="ConsPlusNormal"/>
              <w:jc w:val="center"/>
            </w:pPr>
            <w:r>
              <w:t>1 000 м</w:t>
            </w:r>
            <w:r>
              <w:rPr>
                <w:vertAlign w:val="superscript"/>
              </w:rPr>
              <w:t>2</w:t>
            </w:r>
          </w:p>
        </w:tc>
        <w:tc>
          <w:tcPr>
            <w:tcW w:w="1176" w:type="dxa"/>
            <w:tcMar>
              <w:top w:w="0" w:type="dxa"/>
              <w:left w:w="0" w:type="dxa"/>
              <w:bottom w:w="0" w:type="dxa"/>
              <w:right w:w="0" w:type="dxa"/>
            </w:tcMar>
          </w:tcPr>
          <w:p w14:paraId="664A9C17" w14:textId="77777777" w:rsidR="00150F0F" w:rsidRDefault="00150F0F">
            <w:pPr>
              <w:pStyle w:val="ConsPlusNormal"/>
              <w:jc w:val="center"/>
            </w:pPr>
            <w:r>
              <w:t>0,09</w:t>
            </w:r>
          </w:p>
        </w:tc>
        <w:tc>
          <w:tcPr>
            <w:tcW w:w="2529" w:type="dxa"/>
            <w:vMerge/>
          </w:tcPr>
          <w:p w14:paraId="5752FEC9" w14:textId="77777777" w:rsidR="00150F0F" w:rsidRDefault="00150F0F">
            <w:pPr>
              <w:pStyle w:val="ConsPlusNormal"/>
            </w:pPr>
          </w:p>
        </w:tc>
      </w:tr>
      <w:tr w:rsidR="00150F0F" w14:paraId="11F40A15" w14:textId="77777777">
        <w:tblPrEx>
          <w:tblCellMar>
            <w:top w:w="0" w:type="dxa"/>
            <w:bottom w:w="0" w:type="dxa"/>
          </w:tblCellMar>
        </w:tblPrEx>
        <w:tc>
          <w:tcPr>
            <w:tcW w:w="823" w:type="dxa"/>
            <w:vMerge/>
          </w:tcPr>
          <w:p w14:paraId="36B8BC83" w14:textId="77777777" w:rsidR="00150F0F" w:rsidRDefault="00150F0F">
            <w:pPr>
              <w:pStyle w:val="ConsPlusNormal"/>
            </w:pPr>
          </w:p>
        </w:tc>
        <w:tc>
          <w:tcPr>
            <w:tcW w:w="1529" w:type="dxa"/>
            <w:vMerge/>
          </w:tcPr>
          <w:p w14:paraId="6824B66B" w14:textId="77777777" w:rsidR="00150F0F" w:rsidRDefault="00150F0F">
            <w:pPr>
              <w:pStyle w:val="ConsPlusNormal"/>
            </w:pPr>
          </w:p>
        </w:tc>
        <w:tc>
          <w:tcPr>
            <w:tcW w:w="1458" w:type="dxa"/>
            <w:tcMar>
              <w:top w:w="0" w:type="dxa"/>
              <w:left w:w="0" w:type="dxa"/>
              <w:bottom w:w="0" w:type="dxa"/>
              <w:right w:w="0" w:type="dxa"/>
            </w:tcMar>
          </w:tcPr>
          <w:p w14:paraId="637715FD" w14:textId="77777777" w:rsidR="00150F0F" w:rsidRDefault="00150F0F">
            <w:pPr>
              <w:pStyle w:val="ConsPlusNormal"/>
            </w:pPr>
            <w:r>
              <w:t>свыше 10 000</w:t>
            </w:r>
          </w:p>
        </w:tc>
        <w:tc>
          <w:tcPr>
            <w:tcW w:w="1541" w:type="dxa"/>
            <w:tcMar>
              <w:top w:w="0" w:type="dxa"/>
              <w:left w:w="0" w:type="dxa"/>
              <w:bottom w:w="0" w:type="dxa"/>
              <w:right w:w="0" w:type="dxa"/>
            </w:tcMar>
          </w:tcPr>
          <w:p w14:paraId="6A93730F" w14:textId="77777777" w:rsidR="00150F0F" w:rsidRDefault="00150F0F">
            <w:pPr>
              <w:pStyle w:val="ConsPlusNormal"/>
              <w:jc w:val="center"/>
            </w:pPr>
            <w:r>
              <w:t>1 000 м</w:t>
            </w:r>
            <w:r>
              <w:rPr>
                <w:vertAlign w:val="superscript"/>
              </w:rPr>
              <w:t>2</w:t>
            </w:r>
          </w:p>
        </w:tc>
        <w:tc>
          <w:tcPr>
            <w:tcW w:w="1176" w:type="dxa"/>
            <w:tcMar>
              <w:top w:w="0" w:type="dxa"/>
              <w:left w:w="0" w:type="dxa"/>
              <w:bottom w:w="0" w:type="dxa"/>
              <w:right w:w="0" w:type="dxa"/>
            </w:tcMar>
          </w:tcPr>
          <w:p w14:paraId="35B1F2B9" w14:textId="77777777" w:rsidR="00150F0F" w:rsidRDefault="00150F0F">
            <w:pPr>
              <w:pStyle w:val="ConsPlusNormal"/>
              <w:jc w:val="center"/>
            </w:pPr>
            <w:r>
              <w:t>0,07</w:t>
            </w:r>
          </w:p>
        </w:tc>
        <w:tc>
          <w:tcPr>
            <w:tcW w:w="2529" w:type="dxa"/>
            <w:vMerge/>
          </w:tcPr>
          <w:p w14:paraId="06B968BF" w14:textId="77777777" w:rsidR="00150F0F" w:rsidRDefault="00150F0F">
            <w:pPr>
              <w:pStyle w:val="ConsPlusNormal"/>
            </w:pPr>
          </w:p>
        </w:tc>
      </w:tr>
      <w:tr w:rsidR="00150F0F" w14:paraId="507BBE0E" w14:textId="77777777">
        <w:tblPrEx>
          <w:tblCellMar>
            <w:top w:w="0" w:type="dxa"/>
            <w:bottom w:w="0" w:type="dxa"/>
          </w:tblCellMar>
        </w:tblPrEx>
        <w:tc>
          <w:tcPr>
            <w:tcW w:w="823" w:type="dxa"/>
            <w:vMerge/>
          </w:tcPr>
          <w:p w14:paraId="5A337EED" w14:textId="77777777" w:rsidR="00150F0F" w:rsidRDefault="00150F0F">
            <w:pPr>
              <w:pStyle w:val="ConsPlusNormal"/>
            </w:pPr>
          </w:p>
        </w:tc>
        <w:tc>
          <w:tcPr>
            <w:tcW w:w="1529" w:type="dxa"/>
            <w:vMerge/>
          </w:tcPr>
          <w:p w14:paraId="049925E4" w14:textId="77777777" w:rsidR="00150F0F" w:rsidRDefault="00150F0F">
            <w:pPr>
              <w:pStyle w:val="ConsPlusNormal"/>
            </w:pPr>
          </w:p>
        </w:tc>
        <w:tc>
          <w:tcPr>
            <w:tcW w:w="1458" w:type="dxa"/>
            <w:tcMar>
              <w:top w:w="0" w:type="dxa"/>
              <w:left w:w="0" w:type="dxa"/>
              <w:bottom w:w="0" w:type="dxa"/>
              <w:right w:w="0" w:type="dxa"/>
            </w:tcMar>
          </w:tcPr>
          <w:p w14:paraId="024F3C80" w14:textId="77777777" w:rsidR="00150F0F" w:rsidRDefault="00150F0F">
            <w:pPr>
              <w:pStyle w:val="ConsPlusNormal"/>
            </w:pPr>
            <w:r>
              <w:t>Подметание территории с помощью тротуароуборочной машины, мини-трактора</w:t>
            </w:r>
          </w:p>
        </w:tc>
        <w:tc>
          <w:tcPr>
            <w:tcW w:w="1541" w:type="dxa"/>
            <w:tcMar>
              <w:top w:w="0" w:type="dxa"/>
              <w:left w:w="0" w:type="dxa"/>
              <w:bottom w:w="0" w:type="dxa"/>
              <w:right w:w="0" w:type="dxa"/>
            </w:tcMar>
          </w:tcPr>
          <w:p w14:paraId="34D0B578" w14:textId="77777777" w:rsidR="00150F0F" w:rsidRDefault="00150F0F">
            <w:pPr>
              <w:pStyle w:val="ConsPlusNormal"/>
              <w:jc w:val="center"/>
            </w:pPr>
            <w:r>
              <w:t>1 000 м</w:t>
            </w:r>
            <w:r>
              <w:rPr>
                <w:vertAlign w:val="superscript"/>
              </w:rPr>
              <w:t>2</w:t>
            </w:r>
          </w:p>
        </w:tc>
        <w:tc>
          <w:tcPr>
            <w:tcW w:w="1176" w:type="dxa"/>
            <w:tcMar>
              <w:top w:w="0" w:type="dxa"/>
              <w:left w:w="0" w:type="dxa"/>
              <w:bottom w:w="0" w:type="dxa"/>
              <w:right w:w="0" w:type="dxa"/>
            </w:tcMar>
          </w:tcPr>
          <w:p w14:paraId="45CE9490" w14:textId="77777777" w:rsidR="00150F0F" w:rsidRDefault="00150F0F">
            <w:pPr>
              <w:pStyle w:val="ConsPlusNormal"/>
              <w:jc w:val="center"/>
            </w:pPr>
            <w:r>
              <w:t>0,14</w:t>
            </w:r>
          </w:p>
        </w:tc>
        <w:tc>
          <w:tcPr>
            <w:tcW w:w="2529" w:type="dxa"/>
            <w:tcMar>
              <w:top w:w="0" w:type="dxa"/>
              <w:left w:w="0" w:type="dxa"/>
              <w:bottom w:w="0" w:type="dxa"/>
              <w:right w:w="0" w:type="dxa"/>
            </w:tcMar>
          </w:tcPr>
          <w:p w14:paraId="21262C3C" w14:textId="77777777" w:rsidR="00150F0F" w:rsidRDefault="00150F0F">
            <w:pPr>
              <w:pStyle w:val="ConsPlusNormal"/>
              <w:jc w:val="center"/>
            </w:pPr>
            <w:r>
              <w:t>1 раз в день ежедневно в рабочие дни</w:t>
            </w:r>
          </w:p>
        </w:tc>
      </w:tr>
      <w:tr w:rsidR="00150F0F" w14:paraId="25454CED" w14:textId="77777777">
        <w:tblPrEx>
          <w:tblCellMar>
            <w:top w:w="0" w:type="dxa"/>
            <w:bottom w:w="0" w:type="dxa"/>
          </w:tblCellMar>
        </w:tblPrEx>
        <w:tc>
          <w:tcPr>
            <w:tcW w:w="823" w:type="dxa"/>
            <w:vMerge w:val="restart"/>
            <w:tcMar>
              <w:top w:w="0" w:type="dxa"/>
              <w:left w:w="0" w:type="dxa"/>
              <w:bottom w:w="0" w:type="dxa"/>
              <w:right w:w="0" w:type="dxa"/>
            </w:tcMar>
          </w:tcPr>
          <w:p w14:paraId="36370B22" w14:textId="77777777" w:rsidR="00150F0F" w:rsidRDefault="00150F0F">
            <w:pPr>
              <w:pStyle w:val="ConsPlusNormal"/>
              <w:jc w:val="center"/>
            </w:pPr>
            <w:r>
              <w:t>2</w:t>
            </w:r>
          </w:p>
        </w:tc>
        <w:tc>
          <w:tcPr>
            <w:tcW w:w="1529" w:type="dxa"/>
            <w:vMerge w:val="restart"/>
            <w:tcMar>
              <w:top w:w="0" w:type="dxa"/>
              <w:left w:w="0" w:type="dxa"/>
              <w:bottom w:w="0" w:type="dxa"/>
              <w:right w:w="0" w:type="dxa"/>
            </w:tcMar>
          </w:tcPr>
          <w:p w14:paraId="78B2EE57" w14:textId="77777777" w:rsidR="00150F0F" w:rsidRDefault="00150F0F">
            <w:pPr>
              <w:pStyle w:val="ConsPlusNormal"/>
            </w:pPr>
            <w:r>
              <w:t>Территория без покрытия</w:t>
            </w:r>
          </w:p>
        </w:tc>
        <w:tc>
          <w:tcPr>
            <w:tcW w:w="1458" w:type="dxa"/>
            <w:tcMar>
              <w:top w:w="0" w:type="dxa"/>
              <w:left w:w="0" w:type="dxa"/>
              <w:bottom w:w="0" w:type="dxa"/>
              <w:right w:w="0" w:type="dxa"/>
            </w:tcMar>
          </w:tcPr>
          <w:p w14:paraId="036E7B64" w14:textId="77777777" w:rsidR="00150F0F" w:rsidRDefault="00150F0F">
            <w:pPr>
              <w:pStyle w:val="ConsPlusNormal"/>
            </w:pPr>
            <w:r>
              <w:t>Уборка территории, газонов от случайного мусора</w:t>
            </w:r>
          </w:p>
        </w:tc>
        <w:tc>
          <w:tcPr>
            <w:tcW w:w="1541" w:type="dxa"/>
            <w:tcMar>
              <w:top w:w="0" w:type="dxa"/>
              <w:left w:w="0" w:type="dxa"/>
              <w:bottom w:w="0" w:type="dxa"/>
              <w:right w:w="0" w:type="dxa"/>
            </w:tcMar>
          </w:tcPr>
          <w:p w14:paraId="40806180" w14:textId="77777777" w:rsidR="00150F0F" w:rsidRDefault="00150F0F">
            <w:pPr>
              <w:pStyle w:val="ConsPlusNormal"/>
              <w:jc w:val="center"/>
            </w:pPr>
            <w:r>
              <w:t>100 м</w:t>
            </w:r>
            <w:r>
              <w:rPr>
                <w:vertAlign w:val="superscript"/>
              </w:rPr>
              <w:t>2</w:t>
            </w:r>
          </w:p>
        </w:tc>
        <w:tc>
          <w:tcPr>
            <w:tcW w:w="1176" w:type="dxa"/>
            <w:tcMar>
              <w:top w:w="0" w:type="dxa"/>
              <w:left w:w="0" w:type="dxa"/>
              <w:bottom w:w="0" w:type="dxa"/>
              <w:right w:w="0" w:type="dxa"/>
            </w:tcMar>
          </w:tcPr>
          <w:p w14:paraId="182951DB" w14:textId="77777777" w:rsidR="00150F0F" w:rsidRDefault="00150F0F">
            <w:pPr>
              <w:pStyle w:val="ConsPlusNormal"/>
              <w:jc w:val="center"/>
            </w:pPr>
            <w:r>
              <w:t>0,04</w:t>
            </w:r>
          </w:p>
        </w:tc>
        <w:tc>
          <w:tcPr>
            <w:tcW w:w="2529" w:type="dxa"/>
            <w:tcMar>
              <w:top w:w="0" w:type="dxa"/>
              <w:left w:w="0" w:type="dxa"/>
              <w:bottom w:w="0" w:type="dxa"/>
              <w:right w:w="0" w:type="dxa"/>
            </w:tcMar>
          </w:tcPr>
          <w:p w14:paraId="0435F6AF" w14:textId="77777777" w:rsidR="00150F0F" w:rsidRDefault="00150F0F">
            <w:pPr>
              <w:pStyle w:val="ConsPlusNormal"/>
              <w:jc w:val="center"/>
            </w:pPr>
            <w:r>
              <w:t>1 раз в день ежедневно в рабочие дни (за исключением дней, когда проводится уборка газонов от опавших листьев и скошенной травы)</w:t>
            </w:r>
          </w:p>
        </w:tc>
      </w:tr>
      <w:tr w:rsidR="00150F0F" w14:paraId="249EBE39" w14:textId="77777777">
        <w:tblPrEx>
          <w:tblCellMar>
            <w:top w:w="0" w:type="dxa"/>
            <w:bottom w:w="0" w:type="dxa"/>
          </w:tblCellMar>
        </w:tblPrEx>
        <w:tc>
          <w:tcPr>
            <w:tcW w:w="823" w:type="dxa"/>
            <w:vMerge/>
          </w:tcPr>
          <w:p w14:paraId="6EA4E029" w14:textId="77777777" w:rsidR="00150F0F" w:rsidRDefault="00150F0F">
            <w:pPr>
              <w:pStyle w:val="ConsPlusNormal"/>
            </w:pPr>
          </w:p>
        </w:tc>
        <w:tc>
          <w:tcPr>
            <w:tcW w:w="1529" w:type="dxa"/>
            <w:vMerge/>
          </w:tcPr>
          <w:p w14:paraId="46386A59" w14:textId="77777777" w:rsidR="00150F0F" w:rsidRDefault="00150F0F">
            <w:pPr>
              <w:pStyle w:val="ConsPlusNormal"/>
            </w:pPr>
          </w:p>
        </w:tc>
        <w:tc>
          <w:tcPr>
            <w:tcW w:w="1458" w:type="dxa"/>
            <w:tcMar>
              <w:top w:w="0" w:type="dxa"/>
              <w:left w:w="0" w:type="dxa"/>
              <w:bottom w:w="0" w:type="dxa"/>
              <w:right w:w="0" w:type="dxa"/>
            </w:tcMar>
          </w:tcPr>
          <w:p w14:paraId="7D54B012" w14:textId="77777777" w:rsidR="00150F0F" w:rsidRDefault="00150F0F">
            <w:pPr>
              <w:pStyle w:val="ConsPlusNormal"/>
            </w:pPr>
            <w:r>
              <w:t>Уборка газонов от опавших листьев (в осенний период)</w:t>
            </w:r>
          </w:p>
        </w:tc>
        <w:tc>
          <w:tcPr>
            <w:tcW w:w="1541" w:type="dxa"/>
            <w:tcMar>
              <w:top w:w="0" w:type="dxa"/>
              <w:left w:w="0" w:type="dxa"/>
              <w:bottom w:w="0" w:type="dxa"/>
              <w:right w:w="0" w:type="dxa"/>
            </w:tcMar>
          </w:tcPr>
          <w:p w14:paraId="34F39747" w14:textId="77777777" w:rsidR="00150F0F" w:rsidRDefault="00150F0F">
            <w:pPr>
              <w:pStyle w:val="ConsPlusNormal"/>
              <w:jc w:val="center"/>
            </w:pPr>
            <w:r>
              <w:t>100 м</w:t>
            </w:r>
            <w:r>
              <w:rPr>
                <w:vertAlign w:val="superscript"/>
              </w:rPr>
              <w:t>2</w:t>
            </w:r>
          </w:p>
        </w:tc>
        <w:tc>
          <w:tcPr>
            <w:tcW w:w="1176" w:type="dxa"/>
            <w:tcMar>
              <w:top w:w="0" w:type="dxa"/>
              <w:left w:w="0" w:type="dxa"/>
              <w:bottom w:w="0" w:type="dxa"/>
              <w:right w:w="0" w:type="dxa"/>
            </w:tcMar>
          </w:tcPr>
          <w:p w14:paraId="7FFF58A1" w14:textId="77777777" w:rsidR="00150F0F" w:rsidRDefault="00150F0F">
            <w:pPr>
              <w:pStyle w:val="ConsPlusNormal"/>
              <w:jc w:val="center"/>
            </w:pPr>
            <w:r>
              <w:t>0,33</w:t>
            </w:r>
          </w:p>
        </w:tc>
        <w:tc>
          <w:tcPr>
            <w:tcW w:w="2529" w:type="dxa"/>
            <w:tcMar>
              <w:top w:w="0" w:type="dxa"/>
              <w:left w:w="0" w:type="dxa"/>
              <w:bottom w:w="0" w:type="dxa"/>
              <w:right w:w="0" w:type="dxa"/>
            </w:tcMar>
          </w:tcPr>
          <w:p w14:paraId="01F81087" w14:textId="77777777" w:rsidR="00150F0F" w:rsidRDefault="00150F0F">
            <w:pPr>
              <w:pStyle w:val="ConsPlusNormal"/>
              <w:jc w:val="center"/>
            </w:pPr>
            <w:r>
              <w:t>2 раза в неделю в рабочие дни в период с сентября по ноябрь</w:t>
            </w:r>
          </w:p>
        </w:tc>
      </w:tr>
      <w:tr w:rsidR="00150F0F" w14:paraId="0DA461E7" w14:textId="77777777">
        <w:tblPrEx>
          <w:tblCellMar>
            <w:top w:w="0" w:type="dxa"/>
            <w:bottom w:w="0" w:type="dxa"/>
          </w:tblCellMar>
        </w:tblPrEx>
        <w:tc>
          <w:tcPr>
            <w:tcW w:w="823" w:type="dxa"/>
            <w:vMerge/>
          </w:tcPr>
          <w:p w14:paraId="78F44681" w14:textId="77777777" w:rsidR="00150F0F" w:rsidRDefault="00150F0F">
            <w:pPr>
              <w:pStyle w:val="ConsPlusNormal"/>
            </w:pPr>
          </w:p>
        </w:tc>
        <w:tc>
          <w:tcPr>
            <w:tcW w:w="1529" w:type="dxa"/>
            <w:vMerge/>
          </w:tcPr>
          <w:p w14:paraId="4E41C3BD" w14:textId="77777777" w:rsidR="00150F0F" w:rsidRDefault="00150F0F">
            <w:pPr>
              <w:pStyle w:val="ConsPlusNormal"/>
            </w:pPr>
          </w:p>
        </w:tc>
        <w:tc>
          <w:tcPr>
            <w:tcW w:w="1458" w:type="dxa"/>
            <w:tcMar>
              <w:top w:w="0" w:type="dxa"/>
              <w:left w:w="0" w:type="dxa"/>
              <w:bottom w:w="0" w:type="dxa"/>
              <w:right w:w="0" w:type="dxa"/>
            </w:tcMar>
          </w:tcPr>
          <w:p w14:paraId="4BFF13AF" w14:textId="77777777" w:rsidR="00150F0F" w:rsidRDefault="00150F0F">
            <w:pPr>
              <w:pStyle w:val="ConsPlusNormal"/>
            </w:pPr>
            <w:r>
              <w:t>Уборка газонов от скошенной травы</w:t>
            </w:r>
          </w:p>
        </w:tc>
        <w:tc>
          <w:tcPr>
            <w:tcW w:w="1541" w:type="dxa"/>
            <w:tcMar>
              <w:top w:w="0" w:type="dxa"/>
              <w:left w:w="0" w:type="dxa"/>
              <w:bottom w:w="0" w:type="dxa"/>
              <w:right w:w="0" w:type="dxa"/>
            </w:tcMar>
          </w:tcPr>
          <w:p w14:paraId="13A2FB3E" w14:textId="77777777" w:rsidR="00150F0F" w:rsidRDefault="00150F0F">
            <w:pPr>
              <w:pStyle w:val="ConsPlusNormal"/>
              <w:jc w:val="center"/>
            </w:pPr>
            <w:r>
              <w:t>100 м</w:t>
            </w:r>
            <w:r>
              <w:rPr>
                <w:vertAlign w:val="superscript"/>
              </w:rPr>
              <w:t>2</w:t>
            </w:r>
          </w:p>
        </w:tc>
        <w:tc>
          <w:tcPr>
            <w:tcW w:w="1176" w:type="dxa"/>
            <w:tcMar>
              <w:top w:w="0" w:type="dxa"/>
              <w:left w:w="0" w:type="dxa"/>
              <w:bottom w:w="0" w:type="dxa"/>
              <w:right w:w="0" w:type="dxa"/>
            </w:tcMar>
          </w:tcPr>
          <w:p w14:paraId="6E8D24C1" w14:textId="77777777" w:rsidR="00150F0F" w:rsidRDefault="00150F0F">
            <w:pPr>
              <w:pStyle w:val="ConsPlusNormal"/>
              <w:jc w:val="center"/>
            </w:pPr>
            <w:r>
              <w:t>0,21</w:t>
            </w:r>
          </w:p>
        </w:tc>
        <w:tc>
          <w:tcPr>
            <w:tcW w:w="2529" w:type="dxa"/>
            <w:tcMar>
              <w:top w:w="0" w:type="dxa"/>
              <w:left w:w="0" w:type="dxa"/>
              <w:bottom w:w="0" w:type="dxa"/>
              <w:right w:w="0" w:type="dxa"/>
            </w:tcMar>
          </w:tcPr>
          <w:p w14:paraId="37C7F8E6" w14:textId="77777777" w:rsidR="00150F0F" w:rsidRDefault="00150F0F">
            <w:pPr>
              <w:pStyle w:val="ConsPlusNormal"/>
              <w:jc w:val="center"/>
            </w:pPr>
            <w:r>
              <w:t>2 раза в месяц в рабочие дни в период с мая по сентябрь после скашивания травы газонов</w:t>
            </w:r>
          </w:p>
        </w:tc>
      </w:tr>
      <w:tr w:rsidR="00150F0F" w14:paraId="4C4098F4" w14:textId="77777777">
        <w:tblPrEx>
          <w:tblCellMar>
            <w:top w:w="0" w:type="dxa"/>
            <w:bottom w:w="0" w:type="dxa"/>
          </w:tblCellMar>
        </w:tblPrEx>
        <w:tc>
          <w:tcPr>
            <w:tcW w:w="823" w:type="dxa"/>
            <w:vMerge/>
          </w:tcPr>
          <w:p w14:paraId="764CA64B" w14:textId="77777777" w:rsidR="00150F0F" w:rsidRDefault="00150F0F">
            <w:pPr>
              <w:pStyle w:val="ConsPlusNormal"/>
            </w:pPr>
          </w:p>
        </w:tc>
        <w:tc>
          <w:tcPr>
            <w:tcW w:w="1529" w:type="dxa"/>
            <w:vMerge/>
          </w:tcPr>
          <w:p w14:paraId="7594811B" w14:textId="77777777" w:rsidR="00150F0F" w:rsidRDefault="00150F0F">
            <w:pPr>
              <w:pStyle w:val="ConsPlusNormal"/>
            </w:pPr>
          </w:p>
        </w:tc>
        <w:tc>
          <w:tcPr>
            <w:tcW w:w="1458" w:type="dxa"/>
            <w:tcMar>
              <w:top w:w="0" w:type="dxa"/>
              <w:left w:w="0" w:type="dxa"/>
              <w:bottom w:w="0" w:type="dxa"/>
              <w:right w:w="0" w:type="dxa"/>
            </w:tcMar>
          </w:tcPr>
          <w:p w14:paraId="5D29DE5F" w14:textId="77777777" w:rsidR="00150F0F" w:rsidRDefault="00150F0F">
            <w:pPr>
              <w:pStyle w:val="ConsPlusNormal"/>
            </w:pPr>
            <w:r>
              <w:t>Поливка газонов из шланга</w:t>
            </w:r>
          </w:p>
        </w:tc>
        <w:tc>
          <w:tcPr>
            <w:tcW w:w="1541" w:type="dxa"/>
            <w:tcMar>
              <w:top w:w="0" w:type="dxa"/>
              <w:left w:w="0" w:type="dxa"/>
              <w:bottom w:w="0" w:type="dxa"/>
              <w:right w:w="0" w:type="dxa"/>
            </w:tcMar>
          </w:tcPr>
          <w:p w14:paraId="2A44BC34" w14:textId="77777777" w:rsidR="00150F0F" w:rsidRDefault="00150F0F">
            <w:pPr>
              <w:pStyle w:val="ConsPlusNormal"/>
              <w:jc w:val="center"/>
            </w:pPr>
            <w:r>
              <w:t>100 м</w:t>
            </w:r>
            <w:r>
              <w:rPr>
                <w:vertAlign w:val="superscript"/>
              </w:rPr>
              <w:t>2</w:t>
            </w:r>
          </w:p>
        </w:tc>
        <w:tc>
          <w:tcPr>
            <w:tcW w:w="1176" w:type="dxa"/>
            <w:tcMar>
              <w:top w:w="0" w:type="dxa"/>
              <w:left w:w="0" w:type="dxa"/>
              <w:bottom w:w="0" w:type="dxa"/>
              <w:right w:w="0" w:type="dxa"/>
            </w:tcMar>
          </w:tcPr>
          <w:p w14:paraId="29F4DAA1" w14:textId="77777777" w:rsidR="00150F0F" w:rsidRDefault="00150F0F">
            <w:pPr>
              <w:pStyle w:val="ConsPlusNormal"/>
              <w:jc w:val="center"/>
            </w:pPr>
            <w:r>
              <w:t>0,04</w:t>
            </w:r>
          </w:p>
        </w:tc>
        <w:tc>
          <w:tcPr>
            <w:tcW w:w="2529" w:type="dxa"/>
            <w:tcMar>
              <w:top w:w="0" w:type="dxa"/>
              <w:left w:w="0" w:type="dxa"/>
              <w:bottom w:w="0" w:type="dxa"/>
              <w:right w:w="0" w:type="dxa"/>
            </w:tcMar>
          </w:tcPr>
          <w:p w14:paraId="31740DC2" w14:textId="77777777" w:rsidR="00150F0F" w:rsidRDefault="00150F0F">
            <w:pPr>
              <w:pStyle w:val="ConsPlusNormal"/>
              <w:jc w:val="center"/>
            </w:pPr>
            <w:r>
              <w:t>2 раза в неделю в период с июня по август</w:t>
            </w:r>
          </w:p>
        </w:tc>
      </w:tr>
      <w:tr w:rsidR="00150F0F" w14:paraId="4EA747BD" w14:textId="77777777">
        <w:tblPrEx>
          <w:tblCellMar>
            <w:top w:w="0" w:type="dxa"/>
            <w:bottom w:w="0" w:type="dxa"/>
          </w:tblCellMar>
        </w:tblPrEx>
        <w:tc>
          <w:tcPr>
            <w:tcW w:w="823" w:type="dxa"/>
            <w:vMerge w:val="restart"/>
            <w:tcMar>
              <w:top w:w="0" w:type="dxa"/>
              <w:left w:w="0" w:type="dxa"/>
              <w:bottom w:w="0" w:type="dxa"/>
              <w:right w:w="0" w:type="dxa"/>
            </w:tcMar>
          </w:tcPr>
          <w:p w14:paraId="65389B6F" w14:textId="77777777" w:rsidR="00150F0F" w:rsidRDefault="00150F0F">
            <w:pPr>
              <w:pStyle w:val="ConsPlusNormal"/>
              <w:jc w:val="center"/>
            </w:pPr>
            <w:r>
              <w:t>3</w:t>
            </w:r>
          </w:p>
        </w:tc>
        <w:tc>
          <w:tcPr>
            <w:tcW w:w="1529" w:type="dxa"/>
            <w:vMerge w:val="restart"/>
            <w:tcMar>
              <w:top w:w="0" w:type="dxa"/>
              <w:left w:w="0" w:type="dxa"/>
              <w:bottom w:w="0" w:type="dxa"/>
              <w:right w:w="0" w:type="dxa"/>
            </w:tcMar>
          </w:tcPr>
          <w:p w14:paraId="47AFE683" w14:textId="77777777" w:rsidR="00150F0F" w:rsidRDefault="00150F0F">
            <w:pPr>
              <w:pStyle w:val="ConsPlusNormal"/>
            </w:pPr>
            <w:r>
              <w:t>Прочие работы</w:t>
            </w:r>
          </w:p>
        </w:tc>
        <w:tc>
          <w:tcPr>
            <w:tcW w:w="1458" w:type="dxa"/>
            <w:tcMar>
              <w:top w:w="0" w:type="dxa"/>
              <w:left w:w="0" w:type="dxa"/>
              <w:bottom w:w="0" w:type="dxa"/>
              <w:right w:w="0" w:type="dxa"/>
            </w:tcMar>
          </w:tcPr>
          <w:p w14:paraId="422B0CBA" w14:textId="77777777" w:rsidR="00150F0F" w:rsidRDefault="00150F0F">
            <w:pPr>
              <w:pStyle w:val="ConsPlusNormal"/>
            </w:pPr>
            <w:r>
              <w:t>Очистка урн</w:t>
            </w:r>
          </w:p>
        </w:tc>
        <w:tc>
          <w:tcPr>
            <w:tcW w:w="1541" w:type="dxa"/>
            <w:tcMar>
              <w:top w:w="0" w:type="dxa"/>
              <w:left w:w="0" w:type="dxa"/>
              <w:bottom w:w="0" w:type="dxa"/>
              <w:right w:w="0" w:type="dxa"/>
            </w:tcMar>
          </w:tcPr>
          <w:p w14:paraId="08940CF2" w14:textId="77777777" w:rsidR="00150F0F" w:rsidRDefault="00150F0F">
            <w:pPr>
              <w:pStyle w:val="ConsPlusNormal"/>
              <w:jc w:val="center"/>
            </w:pPr>
            <w:r>
              <w:t>10 урн</w:t>
            </w:r>
          </w:p>
        </w:tc>
        <w:tc>
          <w:tcPr>
            <w:tcW w:w="1176" w:type="dxa"/>
            <w:tcMar>
              <w:top w:w="0" w:type="dxa"/>
              <w:left w:w="0" w:type="dxa"/>
              <w:bottom w:w="0" w:type="dxa"/>
              <w:right w:w="0" w:type="dxa"/>
            </w:tcMar>
          </w:tcPr>
          <w:p w14:paraId="32C15D6E" w14:textId="77777777" w:rsidR="00150F0F" w:rsidRDefault="00150F0F">
            <w:pPr>
              <w:pStyle w:val="ConsPlusNormal"/>
              <w:jc w:val="center"/>
            </w:pPr>
            <w:r>
              <w:t>0,28</w:t>
            </w:r>
          </w:p>
        </w:tc>
        <w:tc>
          <w:tcPr>
            <w:tcW w:w="2529" w:type="dxa"/>
            <w:tcMar>
              <w:top w:w="0" w:type="dxa"/>
              <w:left w:w="0" w:type="dxa"/>
              <w:bottom w:w="0" w:type="dxa"/>
              <w:right w:w="0" w:type="dxa"/>
            </w:tcMar>
          </w:tcPr>
          <w:p w14:paraId="3F2A23AC" w14:textId="77777777" w:rsidR="00150F0F" w:rsidRDefault="00150F0F">
            <w:pPr>
              <w:pStyle w:val="ConsPlusNormal"/>
              <w:jc w:val="center"/>
            </w:pPr>
            <w:r>
              <w:t>1 раз в день ежедневно в рабочие дни</w:t>
            </w:r>
          </w:p>
        </w:tc>
      </w:tr>
      <w:tr w:rsidR="00150F0F" w14:paraId="5DE4A275" w14:textId="77777777">
        <w:tblPrEx>
          <w:tblCellMar>
            <w:top w:w="0" w:type="dxa"/>
            <w:bottom w:w="0" w:type="dxa"/>
          </w:tblCellMar>
        </w:tblPrEx>
        <w:tc>
          <w:tcPr>
            <w:tcW w:w="823" w:type="dxa"/>
            <w:vMerge/>
          </w:tcPr>
          <w:p w14:paraId="0277F7BA" w14:textId="77777777" w:rsidR="00150F0F" w:rsidRDefault="00150F0F">
            <w:pPr>
              <w:pStyle w:val="ConsPlusNormal"/>
            </w:pPr>
          </w:p>
        </w:tc>
        <w:tc>
          <w:tcPr>
            <w:tcW w:w="1529" w:type="dxa"/>
            <w:vMerge/>
          </w:tcPr>
          <w:p w14:paraId="4F675AC9" w14:textId="77777777" w:rsidR="00150F0F" w:rsidRDefault="00150F0F">
            <w:pPr>
              <w:pStyle w:val="ConsPlusNormal"/>
            </w:pPr>
          </w:p>
        </w:tc>
        <w:tc>
          <w:tcPr>
            <w:tcW w:w="1458" w:type="dxa"/>
            <w:tcMar>
              <w:top w:w="0" w:type="dxa"/>
              <w:left w:w="0" w:type="dxa"/>
              <w:bottom w:w="0" w:type="dxa"/>
              <w:right w:w="0" w:type="dxa"/>
            </w:tcMar>
          </w:tcPr>
          <w:p w14:paraId="4B129E0C" w14:textId="77777777" w:rsidR="00150F0F" w:rsidRDefault="00150F0F">
            <w:pPr>
              <w:pStyle w:val="ConsPlusNormal"/>
            </w:pPr>
            <w:r>
              <w:t>Скашивание травы газонов:</w:t>
            </w:r>
          </w:p>
        </w:tc>
        <w:tc>
          <w:tcPr>
            <w:tcW w:w="1541" w:type="dxa"/>
            <w:tcMar>
              <w:top w:w="0" w:type="dxa"/>
              <w:left w:w="0" w:type="dxa"/>
              <w:bottom w:w="0" w:type="dxa"/>
              <w:right w:w="0" w:type="dxa"/>
            </w:tcMar>
          </w:tcPr>
          <w:p w14:paraId="244618B7" w14:textId="77777777" w:rsidR="00150F0F" w:rsidRDefault="00150F0F">
            <w:pPr>
              <w:pStyle w:val="ConsPlusNormal"/>
            </w:pPr>
          </w:p>
        </w:tc>
        <w:tc>
          <w:tcPr>
            <w:tcW w:w="1176" w:type="dxa"/>
            <w:tcMar>
              <w:top w:w="0" w:type="dxa"/>
              <w:left w:w="0" w:type="dxa"/>
              <w:bottom w:w="0" w:type="dxa"/>
              <w:right w:w="0" w:type="dxa"/>
            </w:tcMar>
          </w:tcPr>
          <w:p w14:paraId="302EDC9A" w14:textId="77777777" w:rsidR="00150F0F" w:rsidRDefault="00150F0F">
            <w:pPr>
              <w:pStyle w:val="ConsPlusNormal"/>
            </w:pPr>
          </w:p>
        </w:tc>
        <w:tc>
          <w:tcPr>
            <w:tcW w:w="2529" w:type="dxa"/>
            <w:tcMar>
              <w:top w:w="0" w:type="dxa"/>
              <w:left w:w="0" w:type="dxa"/>
              <w:bottom w:w="0" w:type="dxa"/>
              <w:right w:w="0" w:type="dxa"/>
            </w:tcMar>
          </w:tcPr>
          <w:p w14:paraId="10D1DBA9" w14:textId="77777777" w:rsidR="00150F0F" w:rsidRDefault="00150F0F">
            <w:pPr>
              <w:pStyle w:val="ConsPlusNormal"/>
            </w:pPr>
          </w:p>
        </w:tc>
      </w:tr>
      <w:tr w:rsidR="00150F0F" w14:paraId="00B9C4C9" w14:textId="77777777">
        <w:tblPrEx>
          <w:tblCellMar>
            <w:top w:w="0" w:type="dxa"/>
            <w:bottom w:w="0" w:type="dxa"/>
          </w:tblCellMar>
        </w:tblPrEx>
        <w:tc>
          <w:tcPr>
            <w:tcW w:w="823" w:type="dxa"/>
            <w:vMerge/>
          </w:tcPr>
          <w:p w14:paraId="273947F5" w14:textId="77777777" w:rsidR="00150F0F" w:rsidRDefault="00150F0F">
            <w:pPr>
              <w:pStyle w:val="ConsPlusNormal"/>
            </w:pPr>
          </w:p>
        </w:tc>
        <w:tc>
          <w:tcPr>
            <w:tcW w:w="1529" w:type="dxa"/>
            <w:vMerge/>
          </w:tcPr>
          <w:p w14:paraId="5B8A5998" w14:textId="77777777" w:rsidR="00150F0F" w:rsidRDefault="00150F0F">
            <w:pPr>
              <w:pStyle w:val="ConsPlusNormal"/>
            </w:pPr>
          </w:p>
        </w:tc>
        <w:tc>
          <w:tcPr>
            <w:tcW w:w="1458" w:type="dxa"/>
            <w:tcMar>
              <w:top w:w="0" w:type="dxa"/>
              <w:left w:w="0" w:type="dxa"/>
              <w:bottom w:w="0" w:type="dxa"/>
              <w:right w:w="0" w:type="dxa"/>
            </w:tcMar>
          </w:tcPr>
          <w:p w14:paraId="659C0305" w14:textId="77777777" w:rsidR="00150F0F" w:rsidRDefault="00150F0F">
            <w:pPr>
              <w:pStyle w:val="ConsPlusNormal"/>
            </w:pPr>
            <w:r>
              <w:t>триммером</w:t>
            </w:r>
          </w:p>
        </w:tc>
        <w:tc>
          <w:tcPr>
            <w:tcW w:w="1541" w:type="dxa"/>
            <w:tcMar>
              <w:top w:w="0" w:type="dxa"/>
              <w:left w:w="0" w:type="dxa"/>
              <w:bottom w:w="0" w:type="dxa"/>
              <w:right w:w="0" w:type="dxa"/>
            </w:tcMar>
          </w:tcPr>
          <w:p w14:paraId="2D2CB8C0" w14:textId="77777777" w:rsidR="00150F0F" w:rsidRDefault="00150F0F">
            <w:pPr>
              <w:pStyle w:val="ConsPlusNormal"/>
              <w:jc w:val="center"/>
            </w:pPr>
            <w:r>
              <w:t>100 м</w:t>
            </w:r>
            <w:r>
              <w:rPr>
                <w:vertAlign w:val="superscript"/>
              </w:rPr>
              <w:t>2</w:t>
            </w:r>
          </w:p>
        </w:tc>
        <w:tc>
          <w:tcPr>
            <w:tcW w:w="1176" w:type="dxa"/>
            <w:tcMar>
              <w:top w:w="0" w:type="dxa"/>
              <w:left w:w="0" w:type="dxa"/>
              <w:bottom w:w="0" w:type="dxa"/>
              <w:right w:w="0" w:type="dxa"/>
            </w:tcMar>
          </w:tcPr>
          <w:p w14:paraId="27B860BD" w14:textId="77777777" w:rsidR="00150F0F" w:rsidRDefault="00150F0F">
            <w:pPr>
              <w:pStyle w:val="ConsPlusNormal"/>
              <w:jc w:val="center"/>
            </w:pPr>
            <w:r>
              <w:t>0,20</w:t>
            </w:r>
          </w:p>
        </w:tc>
        <w:tc>
          <w:tcPr>
            <w:tcW w:w="2529" w:type="dxa"/>
            <w:vMerge w:val="restart"/>
            <w:tcMar>
              <w:top w:w="0" w:type="dxa"/>
              <w:left w:w="0" w:type="dxa"/>
              <w:bottom w:w="0" w:type="dxa"/>
              <w:right w:w="0" w:type="dxa"/>
            </w:tcMar>
          </w:tcPr>
          <w:p w14:paraId="6763F4F8" w14:textId="77777777" w:rsidR="00150F0F" w:rsidRDefault="00150F0F">
            <w:pPr>
              <w:pStyle w:val="ConsPlusNormal"/>
              <w:jc w:val="center"/>
            </w:pPr>
            <w:r>
              <w:t>2 раза в месяц в рабочие дни в период с мая по сентябрь</w:t>
            </w:r>
          </w:p>
        </w:tc>
      </w:tr>
      <w:tr w:rsidR="00150F0F" w14:paraId="2E5F272A" w14:textId="77777777">
        <w:tblPrEx>
          <w:tblCellMar>
            <w:top w:w="0" w:type="dxa"/>
            <w:bottom w:w="0" w:type="dxa"/>
          </w:tblCellMar>
        </w:tblPrEx>
        <w:tc>
          <w:tcPr>
            <w:tcW w:w="823" w:type="dxa"/>
            <w:vMerge/>
          </w:tcPr>
          <w:p w14:paraId="71BEFBB4" w14:textId="77777777" w:rsidR="00150F0F" w:rsidRDefault="00150F0F">
            <w:pPr>
              <w:pStyle w:val="ConsPlusNormal"/>
            </w:pPr>
          </w:p>
        </w:tc>
        <w:tc>
          <w:tcPr>
            <w:tcW w:w="1529" w:type="dxa"/>
            <w:vMerge/>
          </w:tcPr>
          <w:p w14:paraId="46CB1A6F" w14:textId="77777777" w:rsidR="00150F0F" w:rsidRDefault="00150F0F">
            <w:pPr>
              <w:pStyle w:val="ConsPlusNormal"/>
            </w:pPr>
          </w:p>
        </w:tc>
        <w:tc>
          <w:tcPr>
            <w:tcW w:w="1458" w:type="dxa"/>
            <w:tcMar>
              <w:top w:w="0" w:type="dxa"/>
              <w:left w:w="0" w:type="dxa"/>
              <w:bottom w:w="0" w:type="dxa"/>
              <w:right w:w="0" w:type="dxa"/>
            </w:tcMar>
          </w:tcPr>
          <w:p w14:paraId="78C1E4DE" w14:textId="77777777" w:rsidR="00150F0F" w:rsidRDefault="00150F0F">
            <w:pPr>
              <w:pStyle w:val="ConsPlusNormal"/>
            </w:pPr>
            <w:r>
              <w:t>газонокосилкой</w:t>
            </w:r>
          </w:p>
        </w:tc>
        <w:tc>
          <w:tcPr>
            <w:tcW w:w="1541" w:type="dxa"/>
            <w:tcMar>
              <w:top w:w="0" w:type="dxa"/>
              <w:left w:w="0" w:type="dxa"/>
              <w:bottom w:w="0" w:type="dxa"/>
              <w:right w:w="0" w:type="dxa"/>
            </w:tcMar>
          </w:tcPr>
          <w:p w14:paraId="417622F7" w14:textId="77777777" w:rsidR="00150F0F" w:rsidRDefault="00150F0F">
            <w:pPr>
              <w:pStyle w:val="ConsPlusNormal"/>
              <w:jc w:val="center"/>
            </w:pPr>
            <w:r>
              <w:t>100 м</w:t>
            </w:r>
            <w:r>
              <w:rPr>
                <w:vertAlign w:val="superscript"/>
              </w:rPr>
              <w:t>2</w:t>
            </w:r>
          </w:p>
        </w:tc>
        <w:tc>
          <w:tcPr>
            <w:tcW w:w="1176" w:type="dxa"/>
            <w:tcMar>
              <w:top w:w="0" w:type="dxa"/>
              <w:left w:w="0" w:type="dxa"/>
              <w:bottom w:w="0" w:type="dxa"/>
              <w:right w:w="0" w:type="dxa"/>
            </w:tcMar>
          </w:tcPr>
          <w:p w14:paraId="6C28438E" w14:textId="77777777" w:rsidR="00150F0F" w:rsidRDefault="00150F0F">
            <w:pPr>
              <w:pStyle w:val="ConsPlusNormal"/>
              <w:jc w:val="center"/>
            </w:pPr>
            <w:r>
              <w:t>0,15</w:t>
            </w:r>
          </w:p>
        </w:tc>
        <w:tc>
          <w:tcPr>
            <w:tcW w:w="2529" w:type="dxa"/>
            <w:vMerge/>
          </w:tcPr>
          <w:p w14:paraId="5FB49904" w14:textId="77777777" w:rsidR="00150F0F" w:rsidRDefault="00150F0F">
            <w:pPr>
              <w:pStyle w:val="ConsPlusNormal"/>
            </w:pPr>
          </w:p>
        </w:tc>
      </w:tr>
      <w:tr w:rsidR="00150F0F" w14:paraId="71054CE0" w14:textId="77777777">
        <w:tblPrEx>
          <w:tblCellMar>
            <w:top w:w="0" w:type="dxa"/>
            <w:bottom w:w="0" w:type="dxa"/>
          </w:tblCellMar>
        </w:tblPrEx>
        <w:tc>
          <w:tcPr>
            <w:tcW w:w="823" w:type="dxa"/>
            <w:vMerge/>
          </w:tcPr>
          <w:p w14:paraId="136E41A4" w14:textId="77777777" w:rsidR="00150F0F" w:rsidRDefault="00150F0F">
            <w:pPr>
              <w:pStyle w:val="ConsPlusNormal"/>
            </w:pPr>
          </w:p>
        </w:tc>
        <w:tc>
          <w:tcPr>
            <w:tcW w:w="1529" w:type="dxa"/>
            <w:vMerge/>
          </w:tcPr>
          <w:p w14:paraId="07D8D9B8" w14:textId="77777777" w:rsidR="00150F0F" w:rsidRDefault="00150F0F">
            <w:pPr>
              <w:pStyle w:val="ConsPlusNormal"/>
            </w:pPr>
          </w:p>
        </w:tc>
        <w:tc>
          <w:tcPr>
            <w:tcW w:w="1458" w:type="dxa"/>
            <w:tcMar>
              <w:top w:w="0" w:type="dxa"/>
              <w:left w:w="0" w:type="dxa"/>
              <w:bottom w:w="0" w:type="dxa"/>
              <w:right w:w="0" w:type="dxa"/>
            </w:tcMar>
          </w:tcPr>
          <w:p w14:paraId="2525109B" w14:textId="77777777" w:rsidR="00150F0F" w:rsidRDefault="00150F0F">
            <w:pPr>
              <w:pStyle w:val="ConsPlusNormal"/>
            </w:pPr>
            <w:r>
              <w:t>Стрижка живых изгородей</w:t>
            </w:r>
          </w:p>
        </w:tc>
        <w:tc>
          <w:tcPr>
            <w:tcW w:w="1541" w:type="dxa"/>
            <w:tcMar>
              <w:top w:w="0" w:type="dxa"/>
              <w:left w:w="0" w:type="dxa"/>
              <w:bottom w:w="0" w:type="dxa"/>
              <w:right w:w="0" w:type="dxa"/>
            </w:tcMar>
          </w:tcPr>
          <w:p w14:paraId="19FADCF5" w14:textId="77777777" w:rsidR="00150F0F" w:rsidRDefault="00150F0F">
            <w:pPr>
              <w:pStyle w:val="ConsPlusNormal"/>
              <w:jc w:val="center"/>
            </w:pPr>
            <w:r>
              <w:t>100 м</w:t>
            </w:r>
            <w:r>
              <w:rPr>
                <w:vertAlign w:val="superscript"/>
              </w:rPr>
              <w:t>2</w:t>
            </w:r>
            <w:r>
              <w:t xml:space="preserve"> остриженной поверхности</w:t>
            </w:r>
          </w:p>
        </w:tc>
        <w:tc>
          <w:tcPr>
            <w:tcW w:w="1176" w:type="dxa"/>
            <w:tcMar>
              <w:top w:w="0" w:type="dxa"/>
              <w:left w:w="0" w:type="dxa"/>
              <w:bottom w:w="0" w:type="dxa"/>
              <w:right w:w="0" w:type="dxa"/>
            </w:tcMar>
          </w:tcPr>
          <w:p w14:paraId="47FB63E4" w14:textId="77777777" w:rsidR="00150F0F" w:rsidRDefault="00150F0F">
            <w:pPr>
              <w:pStyle w:val="ConsPlusNormal"/>
              <w:jc w:val="center"/>
            </w:pPr>
            <w:r>
              <w:t>1,08</w:t>
            </w:r>
          </w:p>
        </w:tc>
        <w:tc>
          <w:tcPr>
            <w:tcW w:w="2529" w:type="dxa"/>
            <w:tcMar>
              <w:top w:w="0" w:type="dxa"/>
              <w:left w:w="0" w:type="dxa"/>
              <w:bottom w:w="0" w:type="dxa"/>
              <w:right w:w="0" w:type="dxa"/>
            </w:tcMar>
          </w:tcPr>
          <w:p w14:paraId="12340736" w14:textId="77777777" w:rsidR="00150F0F" w:rsidRDefault="00150F0F">
            <w:pPr>
              <w:pStyle w:val="ConsPlusNormal"/>
              <w:jc w:val="center"/>
            </w:pPr>
            <w:r>
              <w:t>2 раза за период с мая по сентябрь</w:t>
            </w:r>
          </w:p>
        </w:tc>
      </w:tr>
      <w:tr w:rsidR="00150F0F" w14:paraId="3BA7FD3E" w14:textId="77777777">
        <w:tblPrEx>
          <w:tblCellMar>
            <w:top w:w="0" w:type="dxa"/>
            <w:bottom w:w="0" w:type="dxa"/>
          </w:tblCellMar>
        </w:tblPrEx>
        <w:tc>
          <w:tcPr>
            <w:tcW w:w="9056" w:type="dxa"/>
            <w:gridSpan w:val="6"/>
            <w:tcMar>
              <w:top w:w="0" w:type="dxa"/>
              <w:left w:w="0" w:type="dxa"/>
              <w:bottom w:w="0" w:type="dxa"/>
              <w:right w:w="0" w:type="dxa"/>
            </w:tcMar>
          </w:tcPr>
          <w:p w14:paraId="7363184B" w14:textId="77777777" w:rsidR="00150F0F" w:rsidRDefault="00150F0F">
            <w:pPr>
              <w:pStyle w:val="ConsPlusNormal"/>
              <w:jc w:val="center"/>
              <w:outlineLvl w:val="1"/>
            </w:pPr>
            <w:r>
              <w:t>Холодный период</w:t>
            </w:r>
          </w:p>
        </w:tc>
      </w:tr>
      <w:tr w:rsidR="00150F0F" w14:paraId="3168CCFF" w14:textId="77777777">
        <w:tblPrEx>
          <w:tblCellMar>
            <w:top w:w="0" w:type="dxa"/>
            <w:bottom w:w="0" w:type="dxa"/>
          </w:tblCellMar>
        </w:tblPrEx>
        <w:tc>
          <w:tcPr>
            <w:tcW w:w="823" w:type="dxa"/>
            <w:vMerge w:val="restart"/>
            <w:tcMar>
              <w:top w:w="0" w:type="dxa"/>
              <w:left w:w="0" w:type="dxa"/>
              <w:bottom w:w="0" w:type="dxa"/>
              <w:right w:w="0" w:type="dxa"/>
            </w:tcMar>
          </w:tcPr>
          <w:p w14:paraId="36AB0113" w14:textId="77777777" w:rsidR="00150F0F" w:rsidRDefault="00150F0F">
            <w:pPr>
              <w:pStyle w:val="ConsPlusNormal"/>
              <w:jc w:val="center"/>
            </w:pPr>
            <w:r>
              <w:t>4</w:t>
            </w:r>
          </w:p>
        </w:tc>
        <w:tc>
          <w:tcPr>
            <w:tcW w:w="1529" w:type="dxa"/>
            <w:vMerge w:val="restart"/>
            <w:tcMar>
              <w:top w:w="0" w:type="dxa"/>
              <w:left w:w="0" w:type="dxa"/>
              <w:bottom w:w="0" w:type="dxa"/>
              <w:right w:w="0" w:type="dxa"/>
            </w:tcMar>
          </w:tcPr>
          <w:p w14:paraId="59550FAA" w14:textId="77777777" w:rsidR="00150F0F" w:rsidRDefault="00150F0F">
            <w:pPr>
              <w:pStyle w:val="ConsPlusNormal"/>
            </w:pPr>
            <w:r>
              <w:t>Уборка территории</w:t>
            </w:r>
          </w:p>
        </w:tc>
        <w:tc>
          <w:tcPr>
            <w:tcW w:w="1458" w:type="dxa"/>
            <w:tcMar>
              <w:top w:w="0" w:type="dxa"/>
              <w:left w:w="0" w:type="dxa"/>
              <w:bottom w:w="0" w:type="dxa"/>
              <w:right w:w="0" w:type="dxa"/>
            </w:tcMar>
          </w:tcPr>
          <w:p w14:paraId="2F46DDD3" w14:textId="77777777" w:rsidR="00150F0F" w:rsidRDefault="00150F0F">
            <w:pPr>
              <w:pStyle w:val="ConsPlusNormal"/>
            </w:pPr>
            <w:r>
              <w:t>Уборка территории от случайного мусора</w:t>
            </w:r>
          </w:p>
        </w:tc>
        <w:tc>
          <w:tcPr>
            <w:tcW w:w="1541" w:type="dxa"/>
            <w:tcMar>
              <w:top w:w="0" w:type="dxa"/>
              <w:left w:w="0" w:type="dxa"/>
              <w:bottom w:w="0" w:type="dxa"/>
              <w:right w:w="0" w:type="dxa"/>
            </w:tcMar>
          </w:tcPr>
          <w:p w14:paraId="4CB8C52A" w14:textId="77777777" w:rsidR="00150F0F" w:rsidRDefault="00150F0F">
            <w:pPr>
              <w:pStyle w:val="ConsPlusNormal"/>
              <w:jc w:val="center"/>
            </w:pPr>
            <w:r>
              <w:t>100 м</w:t>
            </w:r>
            <w:r>
              <w:rPr>
                <w:vertAlign w:val="superscript"/>
              </w:rPr>
              <w:t>2</w:t>
            </w:r>
          </w:p>
        </w:tc>
        <w:tc>
          <w:tcPr>
            <w:tcW w:w="1176" w:type="dxa"/>
            <w:tcMar>
              <w:top w:w="0" w:type="dxa"/>
              <w:left w:w="0" w:type="dxa"/>
              <w:bottom w:w="0" w:type="dxa"/>
              <w:right w:w="0" w:type="dxa"/>
            </w:tcMar>
          </w:tcPr>
          <w:p w14:paraId="6770AA1B" w14:textId="77777777" w:rsidR="00150F0F" w:rsidRDefault="00150F0F">
            <w:pPr>
              <w:pStyle w:val="ConsPlusNormal"/>
              <w:jc w:val="center"/>
            </w:pPr>
            <w:r>
              <w:t>0,05</w:t>
            </w:r>
          </w:p>
        </w:tc>
        <w:tc>
          <w:tcPr>
            <w:tcW w:w="2529" w:type="dxa"/>
            <w:tcMar>
              <w:top w:w="0" w:type="dxa"/>
              <w:left w:w="0" w:type="dxa"/>
              <w:bottom w:w="0" w:type="dxa"/>
              <w:right w:w="0" w:type="dxa"/>
            </w:tcMar>
          </w:tcPr>
          <w:p w14:paraId="683AC372" w14:textId="77777777" w:rsidR="00150F0F" w:rsidRDefault="00150F0F">
            <w:pPr>
              <w:pStyle w:val="ConsPlusNormal"/>
              <w:jc w:val="center"/>
            </w:pPr>
            <w:r>
              <w:t>1 раз в день ежедневно в рабочие дни</w:t>
            </w:r>
          </w:p>
        </w:tc>
      </w:tr>
      <w:tr w:rsidR="00150F0F" w14:paraId="3057AAF7" w14:textId="77777777">
        <w:tblPrEx>
          <w:tblCellMar>
            <w:top w:w="0" w:type="dxa"/>
            <w:bottom w:w="0" w:type="dxa"/>
          </w:tblCellMar>
        </w:tblPrEx>
        <w:tc>
          <w:tcPr>
            <w:tcW w:w="823" w:type="dxa"/>
            <w:vMerge/>
          </w:tcPr>
          <w:p w14:paraId="1C8D31A6" w14:textId="77777777" w:rsidR="00150F0F" w:rsidRDefault="00150F0F">
            <w:pPr>
              <w:pStyle w:val="ConsPlusNormal"/>
            </w:pPr>
          </w:p>
        </w:tc>
        <w:tc>
          <w:tcPr>
            <w:tcW w:w="1529" w:type="dxa"/>
            <w:vMerge/>
          </w:tcPr>
          <w:p w14:paraId="6FB66D11" w14:textId="77777777" w:rsidR="00150F0F" w:rsidRDefault="00150F0F">
            <w:pPr>
              <w:pStyle w:val="ConsPlusNormal"/>
            </w:pPr>
          </w:p>
        </w:tc>
        <w:tc>
          <w:tcPr>
            <w:tcW w:w="1458" w:type="dxa"/>
            <w:tcMar>
              <w:top w:w="0" w:type="dxa"/>
              <w:left w:w="0" w:type="dxa"/>
              <w:bottom w:w="0" w:type="dxa"/>
              <w:right w:w="0" w:type="dxa"/>
            </w:tcMar>
          </w:tcPr>
          <w:p w14:paraId="4483151E" w14:textId="77777777" w:rsidR="00150F0F" w:rsidRDefault="00150F0F">
            <w:pPr>
              <w:pStyle w:val="ConsPlusNormal"/>
            </w:pPr>
            <w:r>
              <w:t>Подметание территории без обработки противогололедными средствами</w:t>
            </w:r>
          </w:p>
        </w:tc>
        <w:tc>
          <w:tcPr>
            <w:tcW w:w="1541" w:type="dxa"/>
            <w:tcMar>
              <w:top w:w="0" w:type="dxa"/>
              <w:left w:w="0" w:type="dxa"/>
              <w:bottom w:w="0" w:type="dxa"/>
              <w:right w:w="0" w:type="dxa"/>
            </w:tcMar>
          </w:tcPr>
          <w:p w14:paraId="73CE081F" w14:textId="77777777" w:rsidR="00150F0F" w:rsidRDefault="00150F0F">
            <w:pPr>
              <w:pStyle w:val="ConsPlusNormal"/>
              <w:jc w:val="center"/>
            </w:pPr>
            <w:r>
              <w:t>100 м</w:t>
            </w:r>
            <w:r>
              <w:rPr>
                <w:vertAlign w:val="superscript"/>
              </w:rPr>
              <w:t>2</w:t>
            </w:r>
          </w:p>
        </w:tc>
        <w:tc>
          <w:tcPr>
            <w:tcW w:w="1176" w:type="dxa"/>
            <w:tcMar>
              <w:top w:w="0" w:type="dxa"/>
              <w:left w:w="0" w:type="dxa"/>
              <w:bottom w:w="0" w:type="dxa"/>
              <w:right w:w="0" w:type="dxa"/>
            </w:tcMar>
          </w:tcPr>
          <w:p w14:paraId="421A8080" w14:textId="77777777" w:rsidR="00150F0F" w:rsidRDefault="00150F0F">
            <w:pPr>
              <w:pStyle w:val="ConsPlusNormal"/>
              <w:jc w:val="center"/>
            </w:pPr>
            <w:r>
              <w:t>0,16</w:t>
            </w:r>
          </w:p>
        </w:tc>
        <w:tc>
          <w:tcPr>
            <w:tcW w:w="2529" w:type="dxa"/>
            <w:tcMar>
              <w:top w:w="0" w:type="dxa"/>
              <w:left w:w="0" w:type="dxa"/>
              <w:bottom w:w="0" w:type="dxa"/>
              <w:right w:w="0" w:type="dxa"/>
            </w:tcMar>
          </w:tcPr>
          <w:p w14:paraId="0DC0966E" w14:textId="77777777" w:rsidR="00150F0F" w:rsidRDefault="00150F0F">
            <w:pPr>
              <w:pStyle w:val="ConsPlusNormal"/>
              <w:jc w:val="center"/>
            </w:pPr>
            <w:r>
              <w:t>1 раз в день ежедневно в рабочие дни (за исключением дней, когда проводится уборка территории после обработки противогололедными средствами и очистка территории от снега)</w:t>
            </w:r>
          </w:p>
        </w:tc>
      </w:tr>
      <w:tr w:rsidR="00150F0F" w14:paraId="5AA1AD21" w14:textId="77777777">
        <w:tblPrEx>
          <w:tblCellMar>
            <w:top w:w="0" w:type="dxa"/>
            <w:bottom w:w="0" w:type="dxa"/>
          </w:tblCellMar>
        </w:tblPrEx>
        <w:tc>
          <w:tcPr>
            <w:tcW w:w="823" w:type="dxa"/>
            <w:vMerge/>
          </w:tcPr>
          <w:p w14:paraId="2E4697A1" w14:textId="77777777" w:rsidR="00150F0F" w:rsidRDefault="00150F0F">
            <w:pPr>
              <w:pStyle w:val="ConsPlusNormal"/>
            </w:pPr>
          </w:p>
        </w:tc>
        <w:tc>
          <w:tcPr>
            <w:tcW w:w="1529" w:type="dxa"/>
            <w:vMerge/>
          </w:tcPr>
          <w:p w14:paraId="6533C36B" w14:textId="77777777" w:rsidR="00150F0F" w:rsidRDefault="00150F0F">
            <w:pPr>
              <w:pStyle w:val="ConsPlusNormal"/>
            </w:pPr>
          </w:p>
        </w:tc>
        <w:tc>
          <w:tcPr>
            <w:tcW w:w="1458" w:type="dxa"/>
            <w:tcMar>
              <w:top w:w="0" w:type="dxa"/>
              <w:left w:w="0" w:type="dxa"/>
              <w:bottom w:w="0" w:type="dxa"/>
              <w:right w:w="0" w:type="dxa"/>
            </w:tcMar>
          </w:tcPr>
          <w:p w14:paraId="0DDCC81A" w14:textId="77777777" w:rsidR="00150F0F" w:rsidRDefault="00150F0F">
            <w:pPr>
              <w:pStyle w:val="ConsPlusNormal"/>
            </w:pPr>
            <w:r>
              <w:t>Посыпка территории противогололедными средствами</w:t>
            </w:r>
          </w:p>
        </w:tc>
        <w:tc>
          <w:tcPr>
            <w:tcW w:w="1541" w:type="dxa"/>
            <w:tcMar>
              <w:top w:w="0" w:type="dxa"/>
              <w:left w:w="0" w:type="dxa"/>
              <w:bottom w:w="0" w:type="dxa"/>
              <w:right w:w="0" w:type="dxa"/>
            </w:tcMar>
          </w:tcPr>
          <w:p w14:paraId="69F533F5" w14:textId="77777777" w:rsidR="00150F0F" w:rsidRDefault="00150F0F">
            <w:pPr>
              <w:pStyle w:val="ConsPlusNormal"/>
              <w:jc w:val="center"/>
            </w:pPr>
            <w:r>
              <w:t>100 м</w:t>
            </w:r>
            <w:r>
              <w:rPr>
                <w:vertAlign w:val="superscript"/>
              </w:rPr>
              <w:t>2</w:t>
            </w:r>
          </w:p>
        </w:tc>
        <w:tc>
          <w:tcPr>
            <w:tcW w:w="1176" w:type="dxa"/>
            <w:tcMar>
              <w:top w:w="0" w:type="dxa"/>
              <w:left w:w="0" w:type="dxa"/>
              <w:bottom w:w="0" w:type="dxa"/>
              <w:right w:w="0" w:type="dxa"/>
            </w:tcMar>
          </w:tcPr>
          <w:p w14:paraId="7ED725C7" w14:textId="77777777" w:rsidR="00150F0F" w:rsidRDefault="00150F0F">
            <w:pPr>
              <w:pStyle w:val="ConsPlusNormal"/>
              <w:jc w:val="center"/>
            </w:pPr>
            <w:r>
              <w:t>0,20</w:t>
            </w:r>
          </w:p>
        </w:tc>
        <w:tc>
          <w:tcPr>
            <w:tcW w:w="2529" w:type="dxa"/>
            <w:tcMar>
              <w:top w:w="0" w:type="dxa"/>
              <w:left w:w="0" w:type="dxa"/>
              <w:bottom w:w="0" w:type="dxa"/>
              <w:right w:w="0" w:type="dxa"/>
            </w:tcMar>
          </w:tcPr>
          <w:p w14:paraId="1ED13317" w14:textId="77777777" w:rsidR="00150F0F" w:rsidRDefault="00150F0F">
            <w:pPr>
              <w:pStyle w:val="ConsPlusNormal"/>
              <w:jc w:val="center"/>
            </w:pPr>
            <w:r>
              <w:t>1 раз в день в рабочие дни во время гололеда</w:t>
            </w:r>
          </w:p>
        </w:tc>
      </w:tr>
      <w:tr w:rsidR="00150F0F" w14:paraId="6147C992" w14:textId="77777777">
        <w:tblPrEx>
          <w:tblCellMar>
            <w:top w:w="0" w:type="dxa"/>
            <w:bottom w:w="0" w:type="dxa"/>
          </w:tblCellMar>
        </w:tblPrEx>
        <w:tc>
          <w:tcPr>
            <w:tcW w:w="823" w:type="dxa"/>
            <w:vMerge/>
          </w:tcPr>
          <w:p w14:paraId="077BB88A" w14:textId="77777777" w:rsidR="00150F0F" w:rsidRDefault="00150F0F">
            <w:pPr>
              <w:pStyle w:val="ConsPlusNormal"/>
            </w:pPr>
          </w:p>
        </w:tc>
        <w:tc>
          <w:tcPr>
            <w:tcW w:w="1529" w:type="dxa"/>
            <w:vMerge/>
          </w:tcPr>
          <w:p w14:paraId="306328AD" w14:textId="77777777" w:rsidR="00150F0F" w:rsidRDefault="00150F0F">
            <w:pPr>
              <w:pStyle w:val="ConsPlusNormal"/>
            </w:pPr>
          </w:p>
        </w:tc>
        <w:tc>
          <w:tcPr>
            <w:tcW w:w="1458" w:type="dxa"/>
            <w:tcMar>
              <w:top w:w="0" w:type="dxa"/>
              <w:left w:w="0" w:type="dxa"/>
              <w:bottom w:w="0" w:type="dxa"/>
              <w:right w:w="0" w:type="dxa"/>
            </w:tcMar>
          </w:tcPr>
          <w:p w14:paraId="671C4492" w14:textId="77777777" w:rsidR="00150F0F" w:rsidRDefault="00150F0F">
            <w:pPr>
              <w:pStyle w:val="ConsPlusNormal"/>
            </w:pPr>
            <w:r>
              <w:t>Уборка территории после обработки противогололедными средствами</w:t>
            </w:r>
          </w:p>
        </w:tc>
        <w:tc>
          <w:tcPr>
            <w:tcW w:w="1541" w:type="dxa"/>
            <w:tcMar>
              <w:top w:w="0" w:type="dxa"/>
              <w:left w:w="0" w:type="dxa"/>
              <w:bottom w:w="0" w:type="dxa"/>
              <w:right w:w="0" w:type="dxa"/>
            </w:tcMar>
          </w:tcPr>
          <w:p w14:paraId="427F7912" w14:textId="77777777" w:rsidR="00150F0F" w:rsidRDefault="00150F0F">
            <w:pPr>
              <w:pStyle w:val="ConsPlusNormal"/>
              <w:jc w:val="center"/>
            </w:pPr>
            <w:r>
              <w:t>100 м</w:t>
            </w:r>
            <w:r>
              <w:rPr>
                <w:vertAlign w:val="superscript"/>
              </w:rPr>
              <w:t>2</w:t>
            </w:r>
          </w:p>
        </w:tc>
        <w:tc>
          <w:tcPr>
            <w:tcW w:w="1176" w:type="dxa"/>
            <w:tcMar>
              <w:top w:w="0" w:type="dxa"/>
              <w:left w:w="0" w:type="dxa"/>
              <w:bottom w:w="0" w:type="dxa"/>
              <w:right w:w="0" w:type="dxa"/>
            </w:tcMar>
          </w:tcPr>
          <w:p w14:paraId="2F546DD3" w14:textId="77777777" w:rsidR="00150F0F" w:rsidRDefault="00150F0F">
            <w:pPr>
              <w:pStyle w:val="ConsPlusNormal"/>
              <w:jc w:val="center"/>
            </w:pPr>
            <w:r>
              <w:t>0,45</w:t>
            </w:r>
          </w:p>
        </w:tc>
        <w:tc>
          <w:tcPr>
            <w:tcW w:w="2529" w:type="dxa"/>
            <w:tcMar>
              <w:top w:w="0" w:type="dxa"/>
              <w:left w:w="0" w:type="dxa"/>
              <w:bottom w:w="0" w:type="dxa"/>
              <w:right w:w="0" w:type="dxa"/>
            </w:tcMar>
          </w:tcPr>
          <w:p w14:paraId="5505F9AA" w14:textId="77777777" w:rsidR="00150F0F" w:rsidRDefault="00150F0F">
            <w:pPr>
              <w:pStyle w:val="ConsPlusNormal"/>
              <w:jc w:val="center"/>
            </w:pPr>
            <w:r>
              <w:t>1 раз в день в рабочие дни во время гололеда</w:t>
            </w:r>
          </w:p>
        </w:tc>
      </w:tr>
      <w:tr w:rsidR="00150F0F" w14:paraId="0A9C3AED" w14:textId="77777777">
        <w:tblPrEx>
          <w:tblCellMar>
            <w:top w:w="0" w:type="dxa"/>
            <w:bottom w:w="0" w:type="dxa"/>
          </w:tblCellMar>
        </w:tblPrEx>
        <w:tc>
          <w:tcPr>
            <w:tcW w:w="823" w:type="dxa"/>
            <w:vMerge/>
          </w:tcPr>
          <w:p w14:paraId="1A0CC593" w14:textId="77777777" w:rsidR="00150F0F" w:rsidRDefault="00150F0F">
            <w:pPr>
              <w:pStyle w:val="ConsPlusNormal"/>
            </w:pPr>
          </w:p>
        </w:tc>
        <w:tc>
          <w:tcPr>
            <w:tcW w:w="1529" w:type="dxa"/>
            <w:vMerge/>
          </w:tcPr>
          <w:p w14:paraId="77046294" w14:textId="77777777" w:rsidR="00150F0F" w:rsidRDefault="00150F0F">
            <w:pPr>
              <w:pStyle w:val="ConsPlusNormal"/>
            </w:pPr>
          </w:p>
        </w:tc>
        <w:tc>
          <w:tcPr>
            <w:tcW w:w="1458" w:type="dxa"/>
            <w:tcMar>
              <w:top w:w="0" w:type="dxa"/>
              <w:left w:w="0" w:type="dxa"/>
              <w:bottom w:w="0" w:type="dxa"/>
              <w:right w:w="0" w:type="dxa"/>
            </w:tcMar>
          </w:tcPr>
          <w:p w14:paraId="7E46C139" w14:textId="77777777" w:rsidR="00150F0F" w:rsidRDefault="00150F0F">
            <w:pPr>
              <w:pStyle w:val="ConsPlusNormal"/>
            </w:pPr>
            <w:r>
              <w:t>Сдвигание свежевыпавшего снега</w:t>
            </w:r>
          </w:p>
        </w:tc>
        <w:tc>
          <w:tcPr>
            <w:tcW w:w="1541" w:type="dxa"/>
            <w:tcMar>
              <w:top w:w="0" w:type="dxa"/>
              <w:left w:w="0" w:type="dxa"/>
              <w:bottom w:w="0" w:type="dxa"/>
              <w:right w:w="0" w:type="dxa"/>
            </w:tcMar>
          </w:tcPr>
          <w:p w14:paraId="7B6F927A" w14:textId="77777777" w:rsidR="00150F0F" w:rsidRDefault="00150F0F">
            <w:pPr>
              <w:pStyle w:val="ConsPlusNormal"/>
              <w:jc w:val="center"/>
            </w:pPr>
            <w:r>
              <w:t>100 м</w:t>
            </w:r>
            <w:r>
              <w:rPr>
                <w:vertAlign w:val="superscript"/>
              </w:rPr>
              <w:t>2</w:t>
            </w:r>
          </w:p>
        </w:tc>
        <w:tc>
          <w:tcPr>
            <w:tcW w:w="1176" w:type="dxa"/>
            <w:tcMar>
              <w:top w:w="0" w:type="dxa"/>
              <w:left w:w="0" w:type="dxa"/>
              <w:bottom w:w="0" w:type="dxa"/>
              <w:right w:w="0" w:type="dxa"/>
            </w:tcMar>
          </w:tcPr>
          <w:p w14:paraId="02534C62" w14:textId="77777777" w:rsidR="00150F0F" w:rsidRDefault="00150F0F">
            <w:pPr>
              <w:pStyle w:val="ConsPlusNormal"/>
              <w:jc w:val="center"/>
            </w:pPr>
            <w:r>
              <w:t>0,87</w:t>
            </w:r>
          </w:p>
        </w:tc>
        <w:tc>
          <w:tcPr>
            <w:tcW w:w="2529" w:type="dxa"/>
            <w:tcMar>
              <w:top w:w="0" w:type="dxa"/>
              <w:left w:w="0" w:type="dxa"/>
              <w:bottom w:w="0" w:type="dxa"/>
              <w:right w:w="0" w:type="dxa"/>
            </w:tcMar>
          </w:tcPr>
          <w:p w14:paraId="50A5FB08" w14:textId="77777777" w:rsidR="00150F0F" w:rsidRDefault="00150F0F">
            <w:pPr>
              <w:pStyle w:val="ConsPlusNormal"/>
              <w:jc w:val="center"/>
            </w:pPr>
            <w:r>
              <w:t>1 раз в день в рабочие дни во время снегопада</w:t>
            </w:r>
          </w:p>
        </w:tc>
      </w:tr>
      <w:tr w:rsidR="00150F0F" w14:paraId="45E70657" w14:textId="77777777">
        <w:tblPrEx>
          <w:tblCellMar>
            <w:top w:w="0" w:type="dxa"/>
            <w:bottom w:w="0" w:type="dxa"/>
          </w:tblCellMar>
        </w:tblPrEx>
        <w:tc>
          <w:tcPr>
            <w:tcW w:w="823" w:type="dxa"/>
            <w:vMerge/>
          </w:tcPr>
          <w:p w14:paraId="268D587C" w14:textId="77777777" w:rsidR="00150F0F" w:rsidRDefault="00150F0F">
            <w:pPr>
              <w:pStyle w:val="ConsPlusNormal"/>
            </w:pPr>
          </w:p>
        </w:tc>
        <w:tc>
          <w:tcPr>
            <w:tcW w:w="1529" w:type="dxa"/>
            <w:vMerge/>
          </w:tcPr>
          <w:p w14:paraId="17886457" w14:textId="77777777" w:rsidR="00150F0F" w:rsidRDefault="00150F0F">
            <w:pPr>
              <w:pStyle w:val="ConsPlusNormal"/>
            </w:pPr>
          </w:p>
        </w:tc>
        <w:tc>
          <w:tcPr>
            <w:tcW w:w="1458" w:type="dxa"/>
            <w:tcMar>
              <w:top w:w="0" w:type="dxa"/>
              <w:left w:w="0" w:type="dxa"/>
              <w:bottom w:w="0" w:type="dxa"/>
              <w:right w:w="0" w:type="dxa"/>
            </w:tcMar>
          </w:tcPr>
          <w:p w14:paraId="667E2888" w14:textId="77777777" w:rsidR="00150F0F" w:rsidRDefault="00150F0F">
            <w:pPr>
              <w:pStyle w:val="ConsPlusNormal"/>
            </w:pPr>
            <w:r>
              <w:t>Очистка территории от уплотненного снега</w:t>
            </w:r>
          </w:p>
        </w:tc>
        <w:tc>
          <w:tcPr>
            <w:tcW w:w="1541" w:type="dxa"/>
            <w:tcMar>
              <w:top w:w="0" w:type="dxa"/>
              <w:left w:w="0" w:type="dxa"/>
              <w:bottom w:w="0" w:type="dxa"/>
              <w:right w:w="0" w:type="dxa"/>
            </w:tcMar>
          </w:tcPr>
          <w:p w14:paraId="10E5DBD3" w14:textId="77777777" w:rsidR="00150F0F" w:rsidRDefault="00150F0F">
            <w:pPr>
              <w:pStyle w:val="ConsPlusNormal"/>
              <w:jc w:val="center"/>
            </w:pPr>
            <w:r>
              <w:t>100 м</w:t>
            </w:r>
            <w:r>
              <w:rPr>
                <w:vertAlign w:val="superscript"/>
              </w:rPr>
              <w:t>2</w:t>
            </w:r>
          </w:p>
        </w:tc>
        <w:tc>
          <w:tcPr>
            <w:tcW w:w="1176" w:type="dxa"/>
            <w:tcMar>
              <w:top w:w="0" w:type="dxa"/>
              <w:left w:w="0" w:type="dxa"/>
              <w:bottom w:w="0" w:type="dxa"/>
              <w:right w:w="0" w:type="dxa"/>
            </w:tcMar>
          </w:tcPr>
          <w:p w14:paraId="5D2EEF23" w14:textId="77777777" w:rsidR="00150F0F" w:rsidRDefault="00150F0F">
            <w:pPr>
              <w:pStyle w:val="ConsPlusNormal"/>
              <w:jc w:val="center"/>
            </w:pPr>
            <w:r>
              <w:t>2,65</w:t>
            </w:r>
          </w:p>
        </w:tc>
        <w:tc>
          <w:tcPr>
            <w:tcW w:w="2529" w:type="dxa"/>
            <w:tcMar>
              <w:top w:w="0" w:type="dxa"/>
              <w:left w:w="0" w:type="dxa"/>
              <w:bottom w:w="0" w:type="dxa"/>
              <w:right w:w="0" w:type="dxa"/>
            </w:tcMar>
          </w:tcPr>
          <w:p w14:paraId="6C990879" w14:textId="77777777" w:rsidR="00150F0F" w:rsidRDefault="00150F0F">
            <w:pPr>
              <w:pStyle w:val="ConsPlusNormal"/>
              <w:jc w:val="center"/>
            </w:pPr>
            <w:r>
              <w:t>1 раз в неделю в рабочие дни (для территорий, по которым не производится ежедневная уборка)</w:t>
            </w:r>
          </w:p>
        </w:tc>
      </w:tr>
      <w:tr w:rsidR="00150F0F" w14:paraId="136736B2" w14:textId="77777777">
        <w:tblPrEx>
          <w:tblCellMar>
            <w:top w:w="0" w:type="dxa"/>
            <w:bottom w:w="0" w:type="dxa"/>
          </w:tblCellMar>
        </w:tblPrEx>
        <w:tc>
          <w:tcPr>
            <w:tcW w:w="823" w:type="dxa"/>
            <w:vMerge/>
          </w:tcPr>
          <w:p w14:paraId="4AEAFF29" w14:textId="77777777" w:rsidR="00150F0F" w:rsidRDefault="00150F0F">
            <w:pPr>
              <w:pStyle w:val="ConsPlusNormal"/>
            </w:pPr>
          </w:p>
        </w:tc>
        <w:tc>
          <w:tcPr>
            <w:tcW w:w="1529" w:type="dxa"/>
            <w:vMerge/>
          </w:tcPr>
          <w:p w14:paraId="344BB3A4" w14:textId="77777777" w:rsidR="00150F0F" w:rsidRDefault="00150F0F">
            <w:pPr>
              <w:pStyle w:val="ConsPlusNormal"/>
            </w:pPr>
          </w:p>
        </w:tc>
        <w:tc>
          <w:tcPr>
            <w:tcW w:w="1458" w:type="dxa"/>
            <w:tcMar>
              <w:top w:w="0" w:type="dxa"/>
              <w:left w:w="0" w:type="dxa"/>
              <w:bottom w:w="0" w:type="dxa"/>
              <w:right w:w="0" w:type="dxa"/>
            </w:tcMar>
          </w:tcPr>
          <w:p w14:paraId="57377C0F" w14:textId="77777777" w:rsidR="00150F0F" w:rsidRDefault="00150F0F">
            <w:pPr>
              <w:pStyle w:val="ConsPlusNormal"/>
            </w:pPr>
            <w:r>
              <w:t xml:space="preserve">Уборка вручную участков </w:t>
            </w:r>
            <w:r>
              <w:lastRenderedPageBreak/>
              <w:t>территории, недоступных для механизированной уборки</w:t>
            </w:r>
          </w:p>
        </w:tc>
        <w:tc>
          <w:tcPr>
            <w:tcW w:w="1541" w:type="dxa"/>
            <w:tcMar>
              <w:top w:w="0" w:type="dxa"/>
              <w:left w:w="0" w:type="dxa"/>
              <w:bottom w:w="0" w:type="dxa"/>
              <w:right w:w="0" w:type="dxa"/>
            </w:tcMar>
          </w:tcPr>
          <w:p w14:paraId="069F315B" w14:textId="77777777" w:rsidR="00150F0F" w:rsidRDefault="00150F0F">
            <w:pPr>
              <w:pStyle w:val="ConsPlusNormal"/>
              <w:jc w:val="center"/>
            </w:pPr>
            <w:r>
              <w:lastRenderedPageBreak/>
              <w:t>100 м</w:t>
            </w:r>
            <w:r>
              <w:rPr>
                <w:vertAlign w:val="superscript"/>
              </w:rPr>
              <w:t>2</w:t>
            </w:r>
          </w:p>
        </w:tc>
        <w:tc>
          <w:tcPr>
            <w:tcW w:w="1176" w:type="dxa"/>
            <w:tcMar>
              <w:top w:w="0" w:type="dxa"/>
              <w:left w:w="0" w:type="dxa"/>
              <w:bottom w:w="0" w:type="dxa"/>
              <w:right w:w="0" w:type="dxa"/>
            </w:tcMar>
          </w:tcPr>
          <w:p w14:paraId="243524BC" w14:textId="77777777" w:rsidR="00150F0F" w:rsidRDefault="00150F0F">
            <w:pPr>
              <w:pStyle w:val="ConsPlusNormal"/>
              <w:jc w:val="center"/>
            </w:pPr>
            <w:r>
              <w:t>0,12</w:t>
            </w:r>
          </w:p>
        </w:tc>
        <w:tc>
          <w:tcPr>
            <w:tcW w:w="2529" w:type="dxa"/>
            <w:tcMar>
              <w:top w:w="0" w:type="dxa"/>
              <w:left w:w="0" w:type="dxa"/>
              <w:bottom w:w="0" w:type="dxa"/>
              <w:right w:w="0" w:type="dxa"/>
            </w:tcMar>
          </w:tcPr>
          <w:p w14:paraId="25CF0E60" w14:textId="77777777" w:rsidR="00150F0F" w:rsidRDefault="00150F0F">
            <w:pPr>
              <w:pStyle w:val="ConsPlusNormal"/>
              <w:jc w:val="center"/>
            </w:pPr>
            <w:r>
              <w:t xml:space="preserve">1 раз в день ежедневно в рабочие дни (за исключением дней, когда </w:t>
            </w:r>
            <w:r>
              <w:lastRenderedPageBreak/>
              <w:t>проводится уборка территории после обработки противогололедными средствами и очистка территории от уплотненного снега)</w:t>
            </w:r>
          </w:p>
        </w:tc>
      </w:tr>
      <w:tr w:rsidR="00150F0F" w14:paraId="5C2AA58B" w14:textId="77777777">
        <w:tblPrEx>
          <w:tblCellMar>
            <w:top w:w="0" w:type="dxa"/>
            <w:bottom w:w="0" w:type="dxa"/>
          </w:tblCellMar>
        </w:tblPrEx>
        <w:tc>
          <w:tcPr>
            <w:tcW w:w="823" w:type="dxa"/>
            <w:vMerge/>
          </w:tcPr>
          <w:p w14:paraId="79A9F884" w14:textId="77777777" w:rsidR="00150F0F" w:rsidRDefault="00150F0F">
            <w:pPr>
              <w:pStyle w:val="ConsPlusNormal"/>
            </w:pPr>
          </w:p>
        </w:tc>
        <w:tc>
          <w:tcPr>
            <w:tcW w:w="1529" w:type="dxa"/>
            <w:vMerge/>
          </w:tcPr>
          <w:p w14:paraId="08AFE674" w14:textId="77777777" w:rsidR="00150F0F" w:rsidRDefault="00150F0F">
            <w:pPr>
              <w:pStyle w:val="ConsPlusNormal"/>
            </w:pPr>
          </w:p>
        </w:tc>
        <w:tc>
          <w:tcPr>
            <w:tcW w:w="1458" w:type="dxa"/>
            <w:tcMar>
              <w:top w:w="0" w:type="dxa"/>
              <w:left w:w="0" w:type="dxa"/>
              <w:bottom w:w="0" w:type="dxa"/>
              <w:right w:w="0" w:type="dxa"/>
            </w:tcMar>
          </w:tcPr>
          <w:p w14:paraId="5F28A56A" w14:textId="77777777" w:rsidR="00150F0F" w:rsidRDefault="00150F0F">
            <w:pPr>
              <w:pStyle w:val="ConsPlusNormal"/>
            </w:pPr>
            <w:r>
              <w:t>Подметание территории с помощью подметальной машины производительностью, м</w:t>
            </w:r>
            <w:r>
              <w:rPr>
                <w:vertAlign w:val="superscript"/>
              </w:rPr>
              <w:t>2</w:t>
            </w:r>
            <w:r>
              <w:t>/ч:</w:t>
            </w:r>
          </w:p>
        </w:tc>
        <w:tc>
          <w:tcPr>
            <w:tcW w:w="1541" w:type="dxa"/>
            <w:tcMar>
              <w:top w:w="0" w:type="dxa"/>
              <w:left w:w="0" w:type="dxa"/>
              <w:bottom w:w="0" w:type="dxa"/>
              <w:right w:w="0" w:type="dxa"/>
            </w:tcMar>
          </w:tcPr>
          <w:p w14:paraId="355EB2F8" w14:textId="77777777" w:rsidR="00150F0F" w:rsidRDefault="00150F0F">
            <w:pPr>
              <w:pStyle w:val="ConsPlusNormal"/>
            </w:pPr>
          </w:p>
        </w:tc>
        <w:tc>
          <w:tcPr>
            <w:tcW w:w="1176" w:type="dxa"/>
            <w:tcMar>
              <w:top w:w="0" w:type="dxa"/>
              <w:left w:w="0" w:type="dxa"/>
              <w:bottom w:w="0" w:type="dxa"/>
              <w:right w:w="0" w:type="dxa"/>
            </w:tcMar>
          </w:tcPr>
          <w:p w14:paraId="0D04974F" w14:textId="77777777" w:rsidR="00150F0F" w:rsidRDefault="00150F0F">
            <w:pPr>
              <w:pStyle w:val="ConsPlusNormal"/>
            </w:pPr>
          </w:p>
        </w:tc>
        <w:tc>
          <w:tcPr>
            <w:tcW w:w="2529" w:type="dxa"/>
            <w:tcMar>
              <w:top w:w="0" w:type="dxa"/>
              <w:left w:w="0" w:type="dxa"/>
              <w:bottom w:w="0" w:type="dxa"/>
              <w:right w:w="0" w:type="dxa"/>
            </w:tcMar>
          </w:tcPr>
          <w:p w14:paraId="042D628E" w14:textId="77777777" w:rsidR="00150F0F" w:rsidRDefault="00150F0F">
            <w:pPr>
              <w:pStyle w:val="ConsPlusNormal"/>
            </w:pPr>
          </w:p>
        </w:tc>
      </w:tr>
      <w:tr w:rsidR="00150F0F" w14:paraId="30D41A73" w14:textId="77777777">
        <w:tblPrEx>
          <w:tblCellMar>
            <w:top w:w="0" w:type="dxa"/>
            <w:bottom w:w="0" w:type="dxa"/>
          </w:tblCellMar>
        </w:tblPrEx>
        <w:tc>
          <w:tcPr>
            <w:tcW w:w="823" w:type="dxa"/>
            <w:vMerge/>
          </w:tcPr>
          <w:p w14:paraId="6B1DBC08" w14:textId="77777777" w:rsidR="00150F0F" w:rsidRDefault="00150F0F">
            <w:pPr>
              <w:pStyle w:val="ConsPlusNormal"/>
            </w:pPr>
          </w:p>
        </w:tc>
        <w:tc>
          <w:tcPr>
            <w:tcW w:w="1529" w:type="dxa"/>
            <w:vMerge/>
          </w:tcPr>
          <w:p w14:paraId="6EC36661" w14:textId="77777777" w:rsidR="00150F0F" w:rsidRDefault="00150F0F">
            <w:pPr>
              <w:pStyle w:val="ConsPlusNormal"/>
            </w:pPr>
          </w:p>
        </w:tc>
        <w:tc>
          <w:tcPr>
            <w:tcW w:w="1458" w:type="dxa"/>
            <w:tcMar>
              <w:top w:w="0" w:type="dxa"/>
              <w:left w:w="0" w:type="dxa"/>
              <w:bottom w:w="0" w:type="dxa"/>
              <w:right w:w="0" w:type="dxa"/>
            </w:tcMar>
          </w:tcPr>
          <w:p w14:paraId="593B9198" w14:textId="77777777" w:rsidR="00150F0F" w:rsidRDefault="00150F0F">
            <w:pPr>
              <w:pStyle w:val="ConsPlusNormal"/>
            </w:pPr>
            <w:r>
              <w:t>до 2 500</w:t>
            </w:r>
          </w:p>
        </w:tc>
        <w:tc>
          <w:tcPr>
            <w:tcW w:w="1541" w:type="dxa"/>
            <w:tcMar>
              <w:top w:w="0" w:type="dxa"/>
              <w:left w:w="0" w:type="dxa"/>
              <w:bottom w:w="0" w:type="dxa"/>
              <w:right w:w="0" w:type="dxa"/>
            </w:tcMar>
          </w:tcPr>
          <w:p w14:paraId="5D4D65E2" w14:textId="77777777" w:rsidR="00150F0F" w:rsidRDefault="00150F0F">
            <w:pPr>
              <w:pStyle w:val="ConsPlusNormal"/>
              <w:jc w:val="center"/>
            </w:pPr>
            <w:r>
              <w:t>1 000 м</w:t>
            </w:r>
            <w:r>
              <w:rPr>
                <w:vertAlign w:val="superscript"/>
              </w:rPr>
              <w:t>2</w:t>
            </w:r>
          </w:p>
        </w:tc>
        <w:tc>
          <w:tcPr>
            <w:tcW w:w="1176" w:type="dxa"/>
            <w:tcMar>
              <w:top w:w="0" w:type="dxa"/>
              <w:left w:w="0" w:type="dxa"/>
              <w:bottom w:w="0" w:type="dxa"/>
              <w:right w:w="0" w:type="dxa"/>
            </w:tcMar>
          </w:tcPr>
          <w:p w14:paraId="7D4A7DFE" w14:textId="77777777" w:rsidR="00150F0F" w:rsidRDefault="00150F0F">
            <w:pPr>
              <w:pStyle w:val="ConsPlusNormal"/>
              <w:jc w:val="center"/>
            </w:pPr>
            <w:r>
              <w:t>0,35</w:t>
            </w:r>
          </w:p>
        </w:tc>
        <w:tc>
          <w:tcPr>
            <w:tcW w:w="2529" w:type="dxa"/>
            <w:vMerge w:val="restart"/>
            <w:tcMar>
              <w:top w:w="0" w:type="dxa"/>
              <w:left w:w="0" w:type="dxa"/>
              <w:bottom w:w="0" w:type="dxa"/>
              <w:right w:w="0" w:type="dxa"/>
            </w:tcMar>
          </w:tcPr>
          <w:p w14:paraId="2DD072E2" w14:textId="77777777" w:rsidR="00150F0F" w:rsidRDefault="00150F0F">
            <w:pPr>
              <w:pStyle w:val="ConsPlusNormal"/>
              <w:jc w:val="center"/>
            </w:pPr>
            <w:r>
              <w:t>1 раз в день ежедневно в рабочие дни (за исключением дней, когда проводится очистка территории от снега)</w:t>
            </w:r>
          </w:p>
        </w:tc>
      </w:tr>
      <w:tr w:rsidR="00150F0F" w14:paraId="12EA050E" w14:textId="77777777">
        <w:tblPrEx>
          <w:tblCellMar>
            <w:top w:w="0" w:type="dxa"/>
            <w:bottom w:w="0" w:type="dxa"/>
          </w:tblCellMar>
        </w:tblPrEx>
        <w:tc>
          <w:tcPr>
            <w:tcW w:w="823" w:type="dxa"/>
            <w:vMerge/>
          </w:tcPr>
          <w:p w14:paraId="54077928" w14:textId="77777777" w:rsidR="00150F0F" w:rsidRDefault="00150F0F">
            <w:pPr>
              <w:pStyle w:val="ConsPlusNormal"/>
            </w:pPr>
          </w:p>
        </w:tc>
        <w:tc>
          <w:tcPr>
            <w:tcW w:w="1529" w:type="dxa"/>
            <w:vMerge/>
          </w:tcPr>
          <w:p w14:paraId="3DBFC308" w14:textId="77777777" w:rsidR="00150F0F" w:rsidRDefault="00150F0F">
            <w:pPr>
              <w:pStyle w:val="ConsPlusNormal"/>
            </w:pPr>
          </w:p>
        </w:tc>
        <w:tc>
          <w:tcPr>
            <w:tcW w:w="1458" w:type="dxa"/>
            <w:tcMar>
              <w:top w:w="0" w:type="dxa"/>
              <w:left w:w="0" w:type="dxa"/>
              <w:bottom w:w="0" w:type="dxa"/>
              <w:right w:w="0" w:type="dxa"/>
            </w:tcMar>
          </w:tcPr>
          <w:p w14:paraId="00A9D909" w14:textId="77777777" w:rsidR="00150F0F" w:rsidRDefault="00150F0F">
            <w:pPr>
              <w:pStyle w:val="ConsPlusNormal"/>
            </w:pPr>
            <w:r>
              <w:t>2 501 - 5 000</w:t>
            </w:r>
          </w:p>
        </w:tc>
        <w:tc>
          <w:tcPr>
            <w:tcW w:w="1541" w:type="dxa"/>
            <w:tcMar>
              <w:top w:w="0" w:type="dxa"/>
              <w:left w:w="0" w:type="dxa"/>
              <w:bottom w:w="0" w:type="dxa"/>
              <w:right w:w="0" w:type="dxa"/>
            </w:tcMar>
          </w:tcPr>
          <w:p w14:paraId="0EF7DA8E" w14:textId="77777777" w:rsidR="00150F0F" w:rsidRDefault="00150F0F">
            <w:pPr>
              <w:pStyle w:val="ConsPlusNormal"/>
              <w:jc w:val="center"/>
            </w:pPr>
            <w:r>
              <w:t>1 000 м</w:t>
            </w:r>
            <w:r>
              <w:rPr>
                <w:vertAlign w:val="superscript"/>
              </w:rPr>
              <w:t>2</w:t>
            </w:r>
          </w:p>
        </w:tc>
        <w:tc>
          <w:tcPr>
            <w:tcW w:w="1176" w:type="dxa"/>
            <w:tcMar>
              <w:top w:w="0" w:type="dxa"/>
              <w:left w:w="0" w:type="dxa"/>
              <w:bottom w:w="0" w:type="dxa"/>
              <w:right w:w="0" w:type="dxa"/>
            </w:tcMar>
          </w:tcPr>
          <w:p w14:paraId="55883A79" w14:textId="77777777" w:rsidR="00150F0F" w:rsidRDefault="00150F0F">
            <w:pPr>
              <w:pStyle w:val="ConsPlusNormal"/>
              <w:jc w:val="center"/>
            </w:pPr>
            <w:r>
              <w:t>0,19</w:t>
            </w:r>
          </w:p>
        </w:tc>
        <w:tc>
          <w:tcPr>
            <w:tcW w:w="2529" w:type="dxa"/>
            <w:vMerge/>
          </w:tcPr>
          <w:p w14:paraId="663824D6" w14:textId="77777777" w:rsidR="00150F0F" w:rsidRDefault="00150F0F">
            <w:pPr>
              <w:pStyle w:val="ConsPlusNormal"/>
            </w:pPr>
          </w:p>
        </w:tc>
      </w:tr>
      <w:tr w:rsidR="00150F0F" w14:paraId="2F45BF38" w14:textId="77777777">
        <w:tblPrEx>
          <w:tblCellMar>
            <w:top w:w="0" w:type="dxa"/>
            <w:bottom w:w="0" w:type="dxa"/>
          </w:tblCellMar>
        </w:tblPrEx>
        <w:tc>
          <w:tcPr>
            <w:tcW w:w="823" w:type="dxa"/>
            <w:vMerge/>
          </w:tcPr>
          <w:p w14:paraId="36D09F5C" w14:textId="77777777" w:rsidR="00150F0F" w:rsidRDefault="00150F0F">
            <w:pPr>
              <w:pStyle w:val="ConsPlusNormal"/>
            </w:pPr>
          </w:p>
        </w:tc>
        <w:tc>
          <w:tcPr>
            <w:tcW w:w="1529" w:type="dxa"/>
            <w:vMerge/>
          </w:tcPr>
          <w:p w14:paraId="7C7E6BE1" w14:textId="77777777" w:rsidR="00150F0F" w:rsidRDefault="00150F0F">
            <w:pPr>
              <w:pStyle w:val="ConsPlusNormal"/>
            </w:pPr>
          </w:p>
        </w:tc>
        <w:tc>
          <w:tcPr>
            <w:tcW w:w="1458" w:type="dxa"/>
            <w:tcMar>
              <w:top w:w="0" w:type="dxa"/>
              <w:left w:w="0" w:type="dxa"/>
              <w:bottom w:w="0" w:type="dxa"/>
              <w:right w:w="0" w:type="dxa"/>
            </w:tcMar>
          </w:tcPr>
          <w:p w14:paraId="18FD8051" w14:textId="77777777" w:rsidR="00150F0F" w:rsidRDefault="00150F0F">
            <w:pPr>
              <w:pStyle w:val="ConsPlusNormal"/>
            </w:pPr>
            <w:r>
              <w:t>5 001 - 7 000</w:t>
            </w:r>
          </w:p>
        </w:tc>
        <w:tc>
          <w:tcPr>
            <w:tcW w:w="1541" w:type="dxa"/>
            <w:tcMar>
              <w:top w:w="0" w:type="dxa"/>
              <w:left w:w="0" w:type="dxa"/>
              <w:bottom w:w="0" w:type="dxa"/>
              <w:right w:w="0" w:type="dxa"/>
            </w:tcMar>
          </w:tcPr>
          <w:p w14:paraId="5030545A" w14:textId="77777777" w:rsidR="00150F0F" w:rsidRDefault="00150F0F">
            <w:pPr>
              <w:pStyle w:val="ConsPlusNormal"/>
              <w:jc w:val="center"/>
            </w:pPr>
            <w:r>
              <w:t>1 000 м</w:t>
            </w:r>
            <w:r>
              <w:rPr>
                <w:vertAlign w:val="superscript"/>
              </w:rPr>
              <w:t>2</w:t>
            </w:r>
          </w:p>
        </w:tc>
        <w:tc>
          <w:tcPr>
            <w:tcW w:w="1176" w:type="dxa"/>
            <w:tcMar>
              <w:top w:w="0" w:type="dxa"/>
              <w:left w:w="0" w:type="dxa"/>
              <w:bottom w:w="0" w:type="dxa"/>
              <w:right w:w="0" w:type="dxa"/>
            </w:tcMar>
          </w:tcPr>
          <w:p w14:paraId="6920F1FC" w14:textId="77777777" w:rsidR="00150F0F" w:rsidRDefault="00150F0F">
            <w:pPr>
              <w:pStyle w:val="ConsPlusNormal"/>
              <w:jc w:val="center"/>
            </w:pPr>
            <w:r>
              <w:t>0,15</w:t>
            </w:r>
          </w:p>
        </w:tc>
        <w:tc>
          <w:tcPr>
            <w:tcW w:w="2529" w:type="dxa"/>
            <w:vMerge/>
          </w:tcPr>
          <w:p w14:paraId="2FF042F7" w14:textId="77777777" w:rsidR="00150F0F" w:rsidRDefault="00150F0F">
            <w:pPr>
              <w:pStyle w:val="ConsPlusNormal"/>
            </w:pPr>
          </w:p>
        </w:tc>
      </w:tr>
      <w:tr w:rsidR="00150F0F" w14:paraId="284A6260" w14:textId="77777777">
        <w:tblPrEx>
          <w:tblCellMar>
            <w:top w:w="0" w:type="dxa"/>
            <w:bottom w:w="0" w:type="dxa"/>
          </w:tblCellMar>
        </w:tblPrEx>
        <w:tc>
          <w:tcPr>
            <w:tcW w:w="823" w:type="dxa"/>
            <w:vMerge/>
          </w:tcPr>
          <w:p w14:paraId="21C597BE" w14:textId="77777777" w:rsidR="00150F0F" w:rsidRDefault="00150F0F">
            <w:pPr>
              <w:pStyle w:val="ConsPlusNormal"/>
            </w:pPr>
          </w:p>
        </w:tc>
        <w:tc>
          <w:tcPr>
            <w:tcW w:w="1529" w:type="dxa"/>
            <w:vMerge/>
          </w:tcPr>
          <w:p w14:paraId="345B2A0B" w14:textId="77777777" w:rsidR="00150F0F" w:rsidRDefault="00150F0F">
            <w:pPr>
              <w:pStyle w:val="ConsPlusNormal"/>
            </w:pPr>
          </w:p>
        </w:tc>
        <w:tc>
          <w:tcPr>
            <w:tcW w:w="1458" w:type="dxa"/>
            <w:tcMar>
              <w:top w:w="0" w:type="dxa"/>
              <w:left w:w="0" w:type="dxa"/>
              <w:bottom w:w="0" w:type="dxa"/>
              <w:right w:w="0" w:type="dxa"/>
            </w:tcMar>
          </w:tcPr>
          <w:p w14:paraId="2868AF8E" w14:textId="77777777" w:rsidR="00150F0F" w:rsidRDefault="00150F0F">
            <w:pPr>
              <w:pStyle w:val="ConsPlusNormal"/>
            </w:pPr>
            <w:r>
              <w:t>7 001 - 10 000</w:t>
            </w:r>
          </w:p>
        </w:tc>
        <w:tc>
          <w:tcPr>
            <w:tcW w:w="1541" w:type="dxa"/>
            <w:tcMar>
              <w:top w:w="0" w:type="dxa"/>
              <w:left w:w="0" w:type="dxa"/>
              <w:bottom w:w="0" w:type="dxa"/>
              <w:right w:w="0" w:type="dxa"/>
            </w:tcMar>
          </w:tcPr>
          <w:p w14:paraId="53239FF8" w14:textId="77777777" w:rsidR="00150F0F" w:rsidRDefault="00150F0F">
            <w:pPr>
              <w:pStyle w:val="ConsPlusNormal"/>
              <w:jc w:val="center"/>
            </w:pPr>
            <w:r>
              <w:t>1 000 м</w:t>
            </w:r>
            <w:r>
              <w:rPr>
                <w:vertAlign w:val="superscript"/>
              </w:rPr>
              <w:t>2</w:t>
            </w:r>
          </w:p>
        </w:tc>
        <w:tc>
          <w:tcPr>
            <w:tcW w:w="1176" w:type="dxa"/>
            <w:tcMar>
              <w:top w:w="0" w:type="dxa"/>
              <w:left w:w="0" w:type="dxa"/>
              <w:bottom w:w="0" w:type="dxa"/>
              <w:right w:w="0" w:type="dxa"/>
            </w:tcMar>
          </w:tcPr>
          <w:p w14:paraId="18BCCE94" w14:textId="77777777" w:rsidR="00150F0F" w:rsidRDefault="00150F0F">
            <w:pPr>
              <w:pStyle w:val="ConsPlusNormal"/>
              <w:jc w:val="center"/>
            </w:pPr>
            <w:r>
              <w:t>0,10</w:t>
            </w:r>
          </w:p>
        </w:tc>
        <w:tc>
          <w:tcPr>
            <w:tcW w:w="2529" w:type="dxa"/>
            <w:vMerge/>
          </w:tcPr>
          <w:p w14:paraId="1E4DC34F" w14:textId="77777777" w:rsidR="00150F0F" w:rsidRDefault="00150F0F">
            <w:pPr>
              <w:pStyle w:val="ConsPlusNormal"/>
            </w:pPr>
          </w:p>
        </w:tc>
      </w:tr>
      <w:tr w:rsidR="00150F0F" w14:paraId="1881D7DF" w14:textId="77777777">
        <w:tblPrEx>
          <w:tblCellMar>
            <w:top w:w="0" w:type="dxa"/>
            <w:bottom w:w="0" w:type="dxa"/>
          </w:tblCellMar>
        </w:tblPrEx>
        <w:tc>
          <w:tcPr>
            <w:tcW w:w="823" w:type="dxa"/>
            <w:vMerge/>
          </w:tcPr>
          <w:p w14:paraId="48ACCAF3" w14:textId="77777777" w:rsidR="00150F0F" w:rsidRDefault="00150F0F">
            <w:pPr>
              <w:pStyle w:val="ConsPlusNormal"/>
            </w:pPr>
          </w:p>
        </w:tc>
        <w:tc>
          <w:tcPr>
            <w:tcW w:w="1529" w:type="dxa"/>
            <w:vMerge/>
          </w:tcPr>
          <w:p w14:paraId="27F2B075" w14:textId="77777777" w:rsidR="00150F0F" w:rsidRDefault="00150F0F">
            <w:pPr>
              <w:pStyle w:val="ConsPlusNormal"/>
            </w:pPr>
          </w:p>
        </w:tc>
        <w:tc>
          <w:tcPr>
            <w:tcW w:w="1458" w:type="dxa"/>
            <w:tcMar>
              <w:top w:w="0" w:type="dxa"/>
              <w:left w:w="0" w:type="dxa"/>
              <w:bottom w:w="0" w:type="dxa"/>
              <w:right w:w="0" w:type="dxa"/>
            </w:tcMar>
          </w:tcPr>
          <w:p w14:paraId="24684CBA" w14:textId="77777777" w:rsidR="00150F0F" w:rsidRDefault="00150F0F">
            <w:pPr>
              <w:pStyle w:val="ConsPlusNormal"/>
            </w:pPr>
            <w:r>
              <w:t>свыше 10 000</w:t>
            </w:r>
          </w:p>
        </w:tc>
        <w:tc>
          <w:tcPr>
            <w:tcW w:w="1541" w:type="dxa"/>
            <w:tcMar>
              <w:top w:w="0" w:type="dxa"/>
              <w:left w:w="0" w:type="dxa"/>
              <w:bottom w:w="0" w:type="dxa"/>
              <w:right w:w="0" w:type="dxa"/>
            </w:tcMar>
          </w:tcPr>
          <w:p w14:paraId="50543557" w14:textId="77777777" w:rsidR="00150F0F" w:rsidRDefault="00150F0F">
            <w:pPr>
              <w:pStyle w:val="ConsPlusNormal"/>
              <w:jc w:val="center"/>
            </w:pPr>
            <w:r>
              <w:t>1 000 м</w:t>
            </w:r>
            <w:r>
              <w:rPr>
                <w:vertAlign w:val="superscript"/>
              </w:rPr>
              <w:t>2</w:t>
            </w:r>
          </w:p>
        </w:tc>
        <w:tc>
          <w:tcPr>
            <w:tcW w:w="1176" w:type="dxa"/>
            <w:tcMar>
              <w:top w:w="0" w:type="dxa"/>
              <w:left w:w="0" w:type="dxa"/>
              <w:bottom w:w="0" w:type="dxa"/>
              <w:right w:w="0" w:type="dxa"/>
            </w:tcMar>
          </w:tcPr>
          <w:p w14:paraId="498F262B" w14:textId="77777777" w:rsidR="00150F0F" w:rsidRDefault="00150F0F">
            <w:pPr>
              <w:pStyle w:val="ConsPlusNormal"/>
              <w:jc w:val="center"/>
            </w:pPr>
            <w:r>
              <w:t>0,08</w:t>
            </w:r>
          </w:p>
        </w:tc>
        <w:tc>
          <w:tcPr>
            <w:tcW w:w="2529" w:type="dxa"/>
            <w:vMerge/>
          </w:tcPr>
          <w:p w14:paraId="13B8181D" w14:textId="77777777" w:rsidR="00150F0F" w:rsidRDefault="00150F0F">
            <w:pPr>
              <w:pStyle w:val="ConsPlusNormal"/>
            </w:pPr>
          </w:p>
        </w:tc>
      </w:tr>
      <w:tr w:rsidR="00150F0F" w14:paraId="17CF0F26" w14:textId="77777777">
        <w:tblPrEx>
          <w:tblCellMar>
            <w:top w:w="0" w:type="dxa"/>
            <w:bottom w:w="0" w:type="dxa"/>
          </w:tblCellMar>
        </w:tblPrEx>
        <w:tc>
          <w:tcPr>
            <w:tcW w:w="823" w:type="dxa"/>
            <w:vMerge/>
          </w:tcPr>
          <w:p w14:paraId="4843367D" w14:textId="77777777" w:rsidR="00150F0F" w:rsidRDefault="00150F0F">
            <w:pPr>
              <w:pStyle w:val="ConsPlusNormal"/>
            </w:pPr>
          </w:p>
        </w:tc>
        <w:tc>
          <w:tcPr>
            <w:tcW w:w="1529" w:type="dxa"/>
            <w:vMerge/>
          </w:tcPr>
          <w:p w14:paraId="558E4741" w14:textId="77777777" w:rsidR="00150F0F" w:rsidRDefault="00150F0F">
            <w:pPr>
              <w:pStyle w:val="ConsPlusNormal"/>
            </w:pPr>
          </w:p>
        </w:tc>
        <w:tc>
          <w:tcPr>
            <w:tcW w:w="1458" w:type="dxa"/>
            <w:tcMar>
              <w:top w:w="0" w:type="dxa"/>
              <w:left w:w="0" w:type="dxa"/>
              <w:bottom w:w="0" w:type="dxa"/>
              <w:right w:w="0" w:type="dxa"/>
            </w:tcMar>
          </w:tcPr>
          <w:p w14:paraId="4E506D64" w14:textId="77777777" w:rsidR="00150F0F" w:rsidRDefault="00150F0F">
            <w:pPr>
              <w:pStyle w:val="ConsPlusNormal"/>
            </w:pPr>
            <w:r>
              <w:t>Подметание территории с помощью тротуароуборочной машины, мини-трактора</w:t>
            </w:r>
          </w:p>
        </w:tc>
        <w:tc>
          <w:tcPr>
            <w:tcW w:w="1541" w:type="dxa"/>
            <w:tcMar>
              <w:top w:w="0" w:type="dxa"/>
              <w:left w:w="0" w:type="dxa"/>
              <w:bottom w:w="0" w:type="dxa"/>
              <w:right w:w="0" w:type="dxa"/>
            </w:tcMar>
          </w:tcPr>
          <w:p w14:paraId="7E817AED" w14:textId="77777777" w:rsidR="00150F0F" w:rsidRDefault="00150F0F">
            <w:pPr>
              <w:pStyle w:val="ConsPlusNormal"/>
              <w:jc w:val="center"/>
            </w:pPr>
            <w:r>
              <w:t>1 000 м</w:t>
            </w:r>
            <w:r>
              <w:rPr>
                <w:vertAlign w:val="superscript"/>
              </w:rPr>
              <w:t>2</w:t>
            </w:r>
          </w:p>
        </w:tc>
        <w:tc>
          <w:tcPr>
            <w:tcW w:w="1176" w:type="dxa"/>
            <w:tcMar>
              <w:top w:w="0" w:type="dxa"/>
              <w:left w:w="0" w:type="dxa"/>
              <w:bottom w:w="0" w:type="dxa"/>
              <w:right w:w="0" w:type="dxa"/>
            </w:tcMar>
          </w:tcPr>
          <w:p w14:paraId="4855E1FD" w14:textId="77777777" w:rsidR="00150F0F" w:rsidRDefault="00150F0F">
            <w:pPr>
              <w:pStyle w:val="ConsPlusNormal"/>
              <w:jc w:val="center"/>
            </w:pPr>
            <w:r>
              <w:t>0,18</w:t>
            </w:r>
          </w:p>
        </w:tc>
        <w:tc>
          <w:tcPr>
            <w:tcW w:w="2529" w:type="dxa"/>
            <w:tcMar>
              <w:top w:w="0" w:type="dxa"/>
              <w:left w:w="0" w:type="dxa"/>
              <w:bottom w:w="0" w:type="dxa"/>
              <w:right w:w="0" w:type="dxa"/>
            </w:tcMar>
          </w:tcPr>
          <w:p w14:paraId="21CB858C" w14:textId="77777777" w:rsidR="00150F0F" w:rsidRDefault="00150F0F">
            <w:pPr>
              <w:pStyle w:val="ConsPlusNormal"/>
              <w:jc w:val="center"/>
            </w:pPr>
            <w:r>
              <w:t>1 раз в день ежедневно в рабочие дни (за исключением дней, когда проводится очистка территории от снега)</w:t>
            </w:r>
          </w:p>
        </w:tc>
      </w:tr>
      <w:tr w:rsidR="00150F0F" w14:paraId="00F44042" w14:textId="77777777">
        <w:tblPrEx>
          <w:tblCellMar>
            <w:top w:w="0" w:type="dxa"/>
            <w:bottom w:w="0" w:type="dxa"/>
          </w:tblCellMar>
        </w:tblPrEx>
        <w:tc>
          <w:tcPr>
            <w:tcW w:w="823" w:type="dxa"/>
            <w:vMerge/>
          </w:tcPr>
          <w:p w14:paraId="7D84DC9F" w14:textId="77777777" w:rsidR="00150F0F" w:rsidRDefault="00150F0F">
            <w:pPr>
              <w:pStyle w:val="ConsPlusNormal"/>
            </w:pPr>
          </w:p>
        </w:tc>
        <w:tc>
          <w:tcPr>
            <w:tcW w:w="1529" w:type="dxa"/>
            <w:vMerge/>
          </w:tcPr>
          <w:p w14:paraId="6D10CC53" w14:textId="77777777" w:rsidR="00150F0F" w:rsidRDefault="00150F0F">
            <w:pPr>
              <w:pStyle w:val="ConsPlusNormal"/>
            </w:pPr>
          </w:p>
        </w:tc>
        <w:tc>
          <w:tcPr>
            <w:tcW w:w="1458" w:type="dxa"/>
            <w:tcMar>
              <w:top w:w="0" w:type="dxa"/>
              <w:left w:w="0" w:type="dxa"/>
              <w:bottom w:w="0" w:type="dxa"/>
              <w:right w:w="0" w:type="dxa"/>
            </w:tcMar>
          </w:tcPr>
          <w:p w14:paraId="387B8310" w14:textId="77777777" w:rsidR="00150F0F" w:rsidRDefault="00150F0F">
            <w:pPr>
              <w:pStyle w:val="ConsPlusNormal"/>
            </w:pPr>
            <w:r>
              <w:t>Очистка территории от уплотненного снега с помощью тротуароуборочной машины, мини-трактора</w:t>
            </w:r>
          </w:p>
        </w:tc>
        <w:tc>
          <w:tcPr>
            <w:tcW w:w="1541" w:type="dxa"/>
            <w:tcMar>
              <w:top w:w="0" w:type="dxa"/>
              <w:left w:w="0" w:type="dxa"/>
              <w:bottom w:w="0" w:type="dxa"/>
              <w:right w:w="0" w:type="dxa"/>
            </w:tcMar>
          </w:tcPr>
          <w:p w14:paraId="755FE0D7" w14:textId="77777777" w:rsidR="00150F0F" w:rsidRDefault="00150F0F">
            <w:pPr>
              <w:pStyle w:val="ConsPlusNormal"/>
              <w:jc w:val="center"/>
            </w:pPr>
            <w:r>
              <w:t>1 000 м</w:t>
            </w:r>
            <w:r>
              <w:rPr>
                <w:vertAlign w:val="superscript"/>
              </w:rPr>
              <w:t>2</w:t>
            </w:r>
          </w:p>
        </w:tc>
        <w:tc>
          <w:tcPr>
            <w:tcW w:w="1176" w:type="dxa"/>
            <w:tcMar>
              <w:top w:w="0" w:type="dxa"/>
              <w:left w:w="0" w:type="dxa"/>
              <w:bottom w:w="0" w:type="dxa"/>
              <w:right w:w="0" w:type="dxa"/>
            </w:tcMar>
          </w:tcPr>
          <w:p w14:paraId="7A4184C0" w14:textId="77777777" w:rsidR="00150F0F" w:rsidRDefault="00150F0F">
            <w:pPr>
              <w:pStyle w:val="ConsPlusNormal"/>
              <w:jc w:val="center"/>
            </w:pPr>
            <w:r>
              <w:t>0,21</w:t>
            </w:r>
          </w:p>
        </w:tc>
        <w:tc>
          <w:tcPr>
            <w:tcW w:w="2529" w:type="dxa"/>
            <w:tcMar>
              <w:top w:w="0" w:type="dxa"/>
              <w:left w:w="0" w:type="dxa"/>
              <w:bottom w:w="0" w:type="dxa"/>
              <w:right w:w="0" w:type="dxa"/>
            </w:tcMar>
          </w:tcPr>
          <w:p w14:paraId="3E8EA246" w14:textId="77777777" w:rsidR="00150F0F" w:rsidRDefault="00150F0F">
            <w:pPr>
              <w:pStyle w:val="ConsPlusNormal"/>
              <w:jc w:val="center"/>
            </w:pPr>
            <w:r>
              <w:t>1 раз в неделю в рабочие дни (для территорий, по которым не производится ежедневная уборка)</w:t>
            </w:r>
          </w:p>
        </w:tc>
      </w:tr>
      <w:tr w:rsidR="00150F0F" w14:paraId="165CBEDE" w14:textId="77777777">
        <w:tblPrEx>
          <w:tblCellMar>
            <w:top w:w="0" w:type="dxa"/>
            <w:bottom w:w="0" w:type="dxa"/>
          </w:tblCellMar>
        </w:tblPrEx>
        <w:tc>
          <w:tcPr>
            <w:tcW w:w="823" w:type="dxa"/>
            <w:vMerge/>
          </w:tcPr>
          <w:p w14:paraId="3551DBE0" w14:textId="77777777" w:rsidR="00150F0F" w:rsidRDefault="00150F0F">
            <w:pPr>
              <w:pStyle w:val="ConsPlusNormal"/>
            </w:pPr>
          </w:p>
        </w:tc>
        <w:tc>
          <w:tcPr>
            <w:tcW w:w="1529" w:type="dxa"/>
            <w:vMerge/>
          </w:tcPr>
          <w:p w14:paraId="206CE730" w14:textId="77777777" w:rsidR="00150F0F" w:rsidRDefault="00150F0F">
            <w:pPr>
              <w:pStyle w:val="ConsPlusNormal"/>
            </w:pPr>
          </w:p>
        </w:tc>
        <w:tc>
          <w:tcPr>
            <w:tcW w:w="1458" w:type="dxa"/>
            <w:tcMar>
              <w:top w:w="0" w:type="dxa"/>
              <w:left w:w="0" w:type="dxa"/>
              <w:bottom w:w="0" w:type="dxa"/>
              <w:right w:w="0" w:type="dxa"/>
            </w:tcMar>
          </w:tcPr>
          <w:p w14:paraId="0CEDCE02" w14:textId="77777777" w:rsidR="00150F0F" w:rsidRDefault="00150F0F">
            <w:pPr>
              <w:pStyle w:val="ConsPlusNormal"/>
            </w:pPr>
            <w:r>
              <w:t>Перекидывание снега снегоуборщиком на газон</w:t>
            </w:r>
          </w:p>
        </w:tc>
        <w:tc>
          <w:tcPr>
            <w:tcW w:w="1541" w:type="dxa"/>
            <w:tcMar>
              <w:top w:w="0" w:type="dxa"/>
              <w:left w:w="0" w:type="dxa"/>
              <w:bottom w:w="0" w:type="dxa"/>
              <w:right w:w="0" w:type="dxa"/>
            </w:tcMar>
          </w:tcPr>
          <w:p w14:paraId="1A04C8FB" w14:textId="77777777" w:rsidR="00150F0F" w:rsidRDefault="00150F0F">
            <w:pPr>
              <w:pStyle w:val="ConsPlusNormal"/>
              <w:jc w:val="center"/>
            </w:pPr>
            <w:r>
              <w:t>100 м</w:t>
            </w:r>
            <w:r>
              <w:rPr>
                <w:vertAlign w:val="superscript"/>
              </w:rPr>
              <w:t>2</w:t>
            </w:r>
          </w:p>
        </w:tc>
        <w:tc>
          <w:tcPr>
            <w:tcW w:w="1176" w:type="dxa"/>
            <w:tcMar>
              <w:top w:w="0" w:type="dxa"/>
              <w:left w:w="0" w:type="dxa"/>
              <w:bottom w:w="0" w:type="dxa"/>
              <w:right w:w="0" w:type="dxa"/>
            </w:tcMar>
          </w:tcPr>
          <w:p w14:paraId="449F0163" w14:textId="77777777" w:rsidR="00150F0F" w:rsidRDefault="00150F0F">
            <w:pPr>
              <w:pStyle w:val="ConsPlusNormal"/>
              <w:jc w:val="center"/>
            </w:pPr>
            <w:r>
              <w:t>0,21</w:t>
            </w:r>
          </w:p>
        </w:tc>
        <w:tc>
          <w:tcPr>
            <w:tcW w:w="2529" w:type="dxa"/>
            <w:tcMar>
              <w:top w:w="0" w:type="dxa"/>
              <w:left w:w="0" w:type="dxa"/>
              <w:bottom w:w="0" w:type="dxa"/>
              <w:right w:w="0" w:type="dxa"/>
            </w:tcMar>
          </w:tcPr>
          <w:p w14:paraId="23051E01" w14:textId="77777777" w:rsidR="00150F0F" w:rsidRDefault="00150F0F">
            <w:pPr>
              <w:pStyle w:val="ConsPlusNormal"/>
              <w:jc w:val="center"/>
            </w:pPr>
            <w:r>
              <w:t>1 раз в день в рабочие дни во время снегопада</w:t>
            </w:r>
          </w:p>
        </w:tc>
      </w:tr>
      <w:tr w:rsidR="00150F0F" w14:paraId="59765AFD" w14:textId="77777777">
        <w:tblPrEx>
          <w:tblCellMar>
            <w:top w:w="0" w:type="dxa"/>
            <w:bottom w:w="0" w:type="dxa"/>
          </w:tblCellMar>
        </w:tblPrEx>
        <w:tc>
          <w:tcPr>
            <w:tcW w:w="823" w:type="dxa"/>
            <w:tcMar>
              <w:top w:w="0" w:type="dxa"/>
              <w:left w:w="0" w:type="dxa"/>
              <w:bottom w:w="0" w:type="dxa"/>
              <w:right w:w="0" w:type="dxa"/>
            </w:tcMar>
          </w:tcPr>
          <w:p w14:paraId="7F130E74" w14:textId="77777777" w:rsidR="00150F0F" w:rsidRDefault="00150F0F">
            <w:pPr>
              <w:pStyle w:val="ConsPlusNormal"/>
              <w:jc w:val="center"/>
            </w:pPr>
            <w:r>
              <w:t>5</w:t>
            </w:r>
          </w:p>
        </w:tc>
        <w:tc>
          <w:tcPr>
            <w:tcW w:w="1529" w:type="dxa"/>
            <w:tcMar>
              <w:top w:w="0" w:type="dxa"/>
              <w:left w:w="0" w:type="dxa"/>
              <w:bottom w:w="0" w:type="dxa"/>
              <w:right w:w="0" w:type="dxa"/>
            </w:tcMar>
          </w:tcPr>
          <w:p w14:paraId="191E871B" w14:textId="77777777" w:rsidR="00150F0F" w:rsidRDefault="00150F0F">
            <w:pPr>
              <w:pStyle w:val="ConsPlusNormal"/>
            </w:pPr>
            <w:r>
              <w:t>Прочие работы</w:t>
            </w:r>
          </w:p>
        </w:tc>
        <w:tc>
          <w:tcPr>
            <w:tcW w:w="1458" w:type="dxa"/>
            <w:tcMar>
              <w:top w:w="0" w:type="dxa"/>
              <w:left w:w="0" w:type="dxa"/>
              <w:bottom w:w="0" w:type="dxa"/>
              <w:right w:w="0" w:type="dxa"/>
            </w:tcMar>
          </w:tcPr>
          <w:p w14:paraId="4331E02A" w14:textId="77777777" w:rsidR="00150F0F" w:rsidRDefault="00150F0F">
            <w:pPr>
              <w:pStyle w:val="ConsPlusNormal"/>
            </w:pPr>
            <w:r>
              <w:t>Очистка урн</w:t>
            </w:r>
          </w:p>
        </w:tc>
        <w:tc>
          <w:tcPr>
            <w:tcW w:w="1541" w:type="dxa"/>
            <w:tcMar>
              <w:top w:w="0" w:type="dxa"/>
              <w:left w:w="0" w:type="dxa"/>
              <w:bottom w:w="0" w:type="dxa"/>
              <w:right w:w="0" w:type="dxa"/>
            </w:tcMar>
          </w:tcPr>
          <w:p w14:paraId="6B717E6D" w14:textId="77777777" w:rsidR="00150F0F" w:rsidRDefault="00150F0F">
            <w:pPr>
              <w:pStyle w:val="ConsPlusNormal"/>
              <w:jc w:val="center"/>
            </w:pPr>
            <w:r>
              <w:t>10 урн</w:t>
            </w:r>
          </w:p>
        </w:tc>
        <w:tc>
          <w:tcPr>
            <w:tcW w:w="1176" w:type="dxa"/>
            <w:tcMar>
              <w:top w:w="0" w:type="dxa"/>
              <w:left w:w="0" w:type="dxa"/>
              <w:bottom w:w="0" w:type="dxa"/>
              <w:right w:w="0" w:type="dxa"/>
            </w:tcMar>
          </w:tcPr>
          <w:p w14:paraId="7C0C0D43" w14:textId="77777777" w:rsidR="00150F0F" w:rsidRDefault="00150F0F">
            <w:pPr>
              <w:pStyle w:val="ConsPlusNormal"/>
              <w:jc w:val="center"/>
            </w:pPr>
            <w:r>
              <w:t>0,30</w:t>
            </w:r>
          </w:p>
        </w:tc>
        <w:tc>
          <w:tcPr>
            <w:tcW w:w="2529" w:type="dxa"/>
            <w:tcMar>
              <w:top w:w="0" w:type="dxa"/>
              <w:left w:w="0" w:type="dxa"/>
              <w:bottom w:w="0" w:type="dxa"/>
              <w:right w:w="0" w:type="dxa"/>
            </w:tcMar>
          </w:tcPr>
          <w:p w14:paraId="7565B24E" w14:textId="77777777" w:rsidR="00150F0F" w:rsidRDefault="00150F0F">
            <w:pPr>
              <w:pStyle w:val="ConsPlusNormal"/>
              <w:jc w:val="center"/>
            </w:pPr>
            <w:r>
              <w:t>1 раз в день ежедневно в рабочие дни</w:t>
            </w:r>
          </w:p>
        </w:tc>
      </w:tr>
    </w:tbl>
    <w:p w14:paraId="2C8D711B" w14:textId="77777777" w:rsidR="00150F0F" w:rsidRDefault="00150F0F">
      <w:pPr>
        <w:pStyle w:val="ConsPlusNormal"/>
      </w:pPr>
    </w:p>
    <w:p w14:paraId="4938E071" w14:textId="77777777" w:rsidR="00150F0F" w:rsidRDefault="00150F0F">
      <w:pPr>
        <w:pStyle w:val="ConsPlusNormal"/>
      </w:pPr>
    </w:p>
    <w:p w14:paraId="26071B68" w14:textId="77777777" w:rsidR="00150F0F" w:rsidRDefault="00150F0F">
      <w:pPr>
        <w:pStyle w:val="ConsPlusNormal"/>
        <w:pBdr>
          <w:bottom w:val="single" w:sz="6" w:space="0" w:color="auto"/>
        </w:pBdr>
        <w:spacing w:before="100" w:after="100"/>
        <w:jc w:val="both"/>
        <w:rPr>
          <w:sz w:val="2"/>
          <w:szCs w:val="2"/>
        </w:rPr>
      </w:pPr>
    </w:p>
    <w:p w14:paraId="6DA577F1" w14:textId="77777777" w:rsidR="00D13F72" w:rsidRDefault="00D13F72"/>
    <w:sectPr w:rsidR="00D13F72" w:rsidSect="001540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F0F"/>
    <w:rsid w:val="0000086C"/>
    <w:rsid w:val="001148CD"/>
    <w:rsid w:val="00150F0F"/>
    <w:rsid w:val="003B05E8"/>
    <w:rsid w:val="003C0F24"/>
    <w:rsid w:val="003E32E7"/>
    <w:rsid w:val="004310D3"/>
    <w:rsid w:val="005A01C8"/>
    <w:rsid w:val="006847C3"/>
    <w:rsid w:val="007F6E53"/>
    <w:rsid w:val="00852E0D"/>
    <w:rsid w:val="0088302B"/>
    <w:rsid w:val="008C002E"/>
    <w:rsid w:val="008E5C34"/>
    <w:rsid w:val="00996F21"/>
    <w:rsid w:val="009A3767"/>
    <w:rsid w:val="00AA0A03"/>
    <w:rsid w:val="00C255F7"/>
    <w:rsid w:val="00D13F72"/>
    <w:rsid w:val="00DD0AE0"/>
    <w:rsid w:val="00E93270"/>
    <w:rsid w:val="00EC1FBC"/>
    <w:rsid w:val="00EE09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D300A"/>
  <w15:chartTrackingRefBased/>
  <w15:docId w15:val="{0FC52369-4FE7-4A4A-B49D-891AD86C8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0F0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50F0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50F0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50F0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50F0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50F0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50F0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50F0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84144DC2CDDD2B3EFB8AF4D9AFD5B3A88D9BA957714BDEBE9B43C380A84A36301D72448424E535988CC88AF2CFA512EAB1AEo9I" TargetMode="External"/><Relationship Id="rId13" Type="http://schemas.openxmlformats.org/officeDocument/2006/relationships/hyperlink" Target="consultantplus://offline/ref=9084144DC2CDDD2B3EFB8AF4D9AFD5B3A88D9BA957714BD4B59047C380A84A36301D72448436E56D948DC894F3C0B044BBF7BA20FCA49BD45EB52E1C16ADo9I" TargetMode="External"/><Relationship Id="rId18" Type="http://schemas.openxmlformats.org/officeDocument/2006/relationships/hyperlink" Target="consultantplus://offline/ref=9084144DC2CDDD2B3EFB8AF4D9AFD5B3A88D9BA957714BD4B59047C380A84A36301D72448436E56D948DC894F6C4B044BBF7BA20FCA49BD45EB52E1C16ADo9I"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9084144DC2CDDD2B3EFB8AF4D9AFD5B3A88D9BA957714BD4B59047C380A84A36301D72448436E56D948DC894F7C7B044BBF7BA20FCA49BD45EB52E1C16ADo9I" TargetMode="External"/><Relationship Id="rId7" Type="http://schemas.openxmlformats.org/officeDocument/2006/relationships/hyperlink" Target="consultantplus://offline/ref=9084144DC2CDDD2B3EFB8AF4D9AFD5B3A88D9BA957714BD4B59047C380A84A36301D72448436E56D948DC894F3C7B044BBF7BA20FCA49BD45EB52E1C16ADo9I" TargetMode="External"/><Relationship Id="rId12" Type="http://schemas.openxmlformats.org/officeDocument/2006/relationships/hyperlink" Target="consultantplus://offline/ref=9084144DC2CDDD2B3EFB8AF4D9AFD5B3A88D9BA957724DD5BA974D9E8AA0133A321A7D1B9331AC61948CCE9DFACCEF41AEE6E22CFDBA85DC48A92C1EA1o2I" TargetMode="External"/><Relationship Id="rId17" Type="http://schemas.openxmlformats.org/officeDocument/2006/relationships/hyperlink" Target="consultantplus://offline/ref=9084144DC2CDDD2B3EFB8AF4D9AFD5B3A88D9BA957714BD4B59047C380A84A36301D72448436E56D948DC894F6C6B044BBF7BA20FCA49BD45EB52E1C16ADo9I"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9084144DC2CDDD2B3EFB8AF4D9AFD5B3A88D9BA957714BD4B59047C380A84A36301D72448436E56D948DC894F6C5B044BBF7BA20FCA49BD45EB52E1C16ADo9I" TargetMode="External"/><Relationship Id="rId20" Type="http://schemas.openxmlformats.org/officeDocument/2006/relationships/hyperlink" Target="consultantplus://offline/ref=9084144DC2CDDD2B3EFB8AF4D9AFD5B3A88D9BA957714BD4B59047C380A84A36301D72448436E56D948DC894F6C1B044BBF7BA20FCA49BD45EB52E1C16ADo9I" TargetMode="External"/><Relationship Id="rId1" Type="http://schemas.openxmlformats.org/officeDocument/2006/relationships/styles" Target="styles.xml"/><Relationship Id="rId6" Type="http://schemas.openxmlformats.org/officeDocument/2006/relationships/hyperlink" Target="consultantplus://offline/ref=9084144DC2CDDD2B3EFB8AF4D9AFD5B3A88D9BA957714BD4B59047C380A84A36301D72448436E56D948DC894F2CEB044BBF7BA20FCA49BD45EB52E1C16ADo9I" TargetMode="External"/><Relationship Id="rId11" Type="http://schemas.openxmlformats.org/officeDocument/2006/relationships/hyperlink" Target="consultantplus://offline/ref=9084144DC2CDDD2B3EFB8AF4D9AFD5B3A88D9BA957714BD4B59047C380A84A36301D72448436E56D948DC894F3C5B044BBF7BA20FCA49BD45EB52E1C16ADo9I" TargetMode="External"/><Relationship Id="rId24" Type="http://schemas.openxmlformats.org/officeDocument/2006/relationships/hyperlink" Target="consultantplus://offline/ref=9084144DC2CDDD2B3EFB8AF4D9AFD5B3A88D9BA957714BD4B59047C380A84A36301D72448436E56D948DC894F3C0B044BBF7BA20FCA49BD45EB52E1C16ADo9I" TargetMode="External"/><Relationship Id="rId5" Type="http://schemas.openxmlformats.org/officeDocument/2006/relationships/hyperlink" Target="consultantplus://offline/ref=9084144DC2CDDD2B3EFB8AF4D9AFD5B3A88D9BA957714AD4B89645C380A84A36301D72448436E56D948DC99CF3C1B044BBF7BA20FCA49BD45EB52E1C16ADo9I" TargetMode="External"/><Relationship Id="rId15" Type="http://schemas.openxmlformats.org/officeDocument/2006/relationships/hyperlink" Target="consultantplus://offline/ref=9084144DC2CDDD2B3EFB8AF4D9AFD5B3A88D9BA957714BD4B59047C380A84A36301D72448436E56D948DC894F1CFB044BBF7BA20FCA49BD45EB52E1C16ADo9I" TargetMode="External"/><Relationship Id="rId23" Type="http://schemas.openxmlformats.org/officeDocument/2006/relationships/hyperlink" Target="consultantplus://offline/ref=9084144DC2CDDD2B3EFB8AF4D9AFD5B3A88D9BA957714BD4B59047C380A84A36301D72448436E56D948DC894F3C0B044BBF7BA20FCA49BD45EB52E1C16ADo9I" TargetMode="External"/><Relationship Id="rId10" Type="http://schemas.openxmlformats.org/officeDocument/2006/relationships/hyperlink" Target="consultantplus://offline/ref=9084144DC2CDDD2B3EFB8AF4D9AFD5B3A88D9BA9577A4BD9BA914D9E8AA0133A321A7D1B8131F46D948DD694FAD9B910E8ABo5I" TargetMode="External"/><Relationship Id="rId19" Type="http://schemas.openxmlformats.org/officeDocument/2006/relationships/hyperlink" Target="consultantplus://offline/ref=9084144DC2CDDD2B3EFB8AF4D9AFD5B3A88D9BA957714BD4B59047C380A84A36301D72448436E56D948DC894F6C3B044BBF7BA20FCA49BD45EB52E1C16ADo9I" TargetMode="External"/><Relationship Id="rId4" Type="http://schemas.openxmlformats.org/officeDocument/2006/relationships/hyperlink" Target="consultantplus://offline/ref=9084144DC2CDDD2B3EFB8AF4D9AFD5B3A88D9BA957714BD4B59047C380A84A36301D72448436E56D948DC894F2CFB044BBF7BA20FCA49BD45EB52E1C16ADo9I" TargetMode="External"/><Relationship Id="rId9" Type="http://schemas.openxmlformats.org/officeDocument/2006/relationships/hyperlink" Target="consultantplus://offline/ref=9084144DC2CDDD2B3EFB8AF4D9AFD5B3A88D9BA9577A4BD9BA904D9E8AA0133A321A7D1B8131F46D948DD694FAD9B910E8ABo5I" TargetMode="External"/><Relationship Id="rId14" Type="http://schemas.openxmlformats.org/officeDocument/2006/relationships/hyperlink" Target="consultantplus://offline/ref=9084144DC2CDDD2B3EFB8AF4D9AFD5B3A88D9BA957714BD4B59047C380A84A36301D72448436E56D948DC894F3C0B044BBF7BA20FCA49BD45EB52E1C16ADo9I" TargetMode="External"/><Relationship Id="rId22" Type="http://schemas.openxmlformats.org/officeDocument/2006/relationships/hyperlink" Target="consultantplus://offline/ref=9084144DC2CDDD2B3EFB8AF4D9AFD5B3A88D9BA957714BD4B59047C380A84A36301D72448436E56D948DC894F7C6B044BBF7BA20FCA49BD45EB52E1C16ADo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4277</Words>
  <Characters>24384</Characters>
  <Application>Microsoft Office Word</Application>
  <DocSecurity>0</DocSecurity>
  <Lines>203</Lines>
  <Paragraphs>57</Paragraphs>
  <ScaleCrop>false</ScaleCrop>
  <Company/>
  <LinksUpToDate>false</LinksUpToDate>
  <CharactersWithSpaces>28604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Shulga</dc:creator>
  <cp:keywords/>
  <dc:description/>
  <cp:lastModifiedBy>Olga Shulga</cp:lastModifiedBy>
  <cp:revision>1</cp:revision>
  <dcterms:created xsi:type="dcterms:W3CDTF">2026-08-10T08:39:00Z</dcterms:created>
  <dcterms:modified xsi:type="dcterms:W3CDTF">2026-08-10T08:41:00Z</dcterms:modified>
</cp:coreProperties>
</file>