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77" w:rsidRDefault="006C3977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6C3977" w:rsidRDefault="006C3977">
      <w:pPr>
        <w:pStyle w:val="ConsPlusNormal"/>
        <w:spacing w:before="220"/>
      </w:pPr>
      <w:r>
        <w:t>Республики Беларусь 6 января 2023 г. N 8/39317</w:t>
      </w:r>
    </w:p>
    <w:p w:rsidR="006C3977" w:rsidRDefault="006C3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7" w:rsidRDefault="006C3977">
      <w:pPr>
        <w:pStyle w:val="ConsPlusNormal"/>
      </w:pPr>
    </w:p>
    <w:p w:rsidR="006C3977" w:rsidRDefault="006C3977">
      <w:pPr>
        <w:pStyle w:val="ConsPlusTitle"/>
        <w:jc w:val="center"/>
      </w:pPr>
      <w:r>
        <w:t>ПОСТАНОВЛЕНИЕ МИНИСТЕРСТВА ОБРАЗОВАНИЯ РЕСПУБЛИКИ БЕЛАРУСЬ И МИНИСТЕРСТВА ФИНАНСОВ РЕСПУБЛИКИ БЕЛАРУСЬ</w:t>
      </w:r>
    </w:p>
    <w:p w:rsidR="006C3977" w:rsidRDefault="006C3977">
      <w:pPr>
        <w:pStyle w:val="ConsPlusTitle"/>
        <w:jc w:val="center"/>
      </w:pPr>
      <w:r>
        <w:t>27 декабря 2022 г. N 488/63</w:t>
      </w:r>
    </w:p>
    <w:p w:rsidR="006C3977" w:rsidRDefault="006C3977">
      <w:pPr>
        <w:pStyle w:val="ConsPlusTitle"/>
        <w:jc w:val="center"/>
      </w:pPr>
    </w:p>
    <w:p w:rsidR="006C3977" w:rsidRDefault="006C3977">
      <w:pPr>
        <w:pStyle w:val="ConsPlusTitle"/>
        <w:jc w:val="center"/>
      </w:pPr>
      <w:r>
        <w:t>О ПРИЗНАНИИ УТРАТИВШИМИ СИЛУ ПОСТАНОВЛЕНИЙ МИНИСТЕРСТВА ОБРАЗОВАНИЯ РЕСПУБЛИКИ БЕЛАРУСЬ И МИНИСТЕРСТВА ФИНАНСОВ РЕСПУБЛИКИ БЕЛАРУСЬ</w:t>
      </w:r>
    </w:p>
    <w:p w:rsidR="006C3977" w:rsidRDefault="006C3977">
      <w:pPr>
        <w:pStyle w:val="ConsPlusNormal"/>
      </w:pPr>
    </w:p>
    <w:p w:rsidR="006C3977" w:rsidRDefault="006C3977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</w:t>
      </w:r>
      <w:hyperlink r:id="rId5" w:history="1">
        <w:r>
          <w:rPr>
            <w:color w:val="0000FF"/>
          </w:rPr>
          <w:t>пункта 10</w:t>
        </w:r>
      </w:hyperlink>
      <w:r>
        <w:t xml:space="preserve"> Положения о Министерстве финансов Республики Беларусь, утвержденного постановлением Совета Министров Республики Беларусь от 31 октября 2001 г. N 1585, Министерство образования Республики Беларусь и Министерство финансов Республики Беларусь ПОСТАНОВЛЯЮТ:</w:t>
      </w:r>
    </w:p>
    <w:p w:rsidR="006C3977" w:rsidRDefault="006C3977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6C3977" w:rsidRDefault="006C3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977" w:rsidRDefault="006C3977">
            <w:pPr>
              <w:pStyle w:val="ConsPlusNormal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C3977" w:rsidRDefault="006C3977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об условиях и порядке назначения и выплаты стипендий и других денежных выплат обучающимся утверждена постановлением Министерства образования Республики Беларусь от 31.10.2022 N 410.</w:t>
            </w:r>
          </w:p>
        </w:tc>
      </w:tr>
    </w:tbl>
    <w:p w:rsidR="006C3977" w:rsidRDefault="006C3977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и Министерства финансов Республики Беларусь от 22 сентября 2011 г. N 261/96 "О вопросах стипендиального обеспечения и осуществления других денежных выплат обучающимся";</w:t>
      </w:r>
    </w:p>
    <w:p w:rsidR="006C3977" w:rsidRDefault="006C397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и Министерства финансов Республики Беларусь от 2 июня 2016 г. N 44/40 "О внесении изменения в постановление Министерства образования Республики Беларусь и Министерства финансов Республики Беларусь от 22 сентября 2011 г. N 261/96";</w:t>
      </w:r>
    </w:p>
    <w:p w:rsidR="006C3977" w:rsidRDefault="006C397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и Министерства финансов Республики Беларусь от 30 декабря 2019 г. N 192/82 "Об изменении постановления Министерства образования Республики Беларусь и Министерства финансов Республики Беларусь от 22 сентября 2011 г. N 261/96";</w:t>
      </w:r>
    </w:p>
    <w:p w:rsidR="006C3977" w:rsidRDefault="006C397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и Министерства финансов Республики Беларусь от 21 сентября 2020 г. N 247/36 "Об изменении постановления Министерства образования Республики Беларусь и Министерства финансов Республики Беларусь от 22 сентября 2011 г. N 261/96".</w:t>
      </w:r>
    </w:p>
    <w:p w:rsidR="006C3977" w:rsidRDefault="006C397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6C3977" w:rsidRDefault="006C3977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235"/>
        <w:gridCol w:w="3660"/>
      </w:tblGrid>
      <w:tr w:rsidR="006C39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3977" w:rsidRDefault="006C3977">
            <w:pPr>
              <w:pStyle w:val="ConsPlusNormal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6C3977" w:rsidRDefault="006C3977">
            <w:pPr>
              <w:pStyle w:val="ConsPlusNormal"/>
              <w:ind w:firstLine="1077"/>
            </w:pPr>
            <w:proofErr w:type="spellStart"/>
            <w:r>
              <w:t>А.И.Иванец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977" w:rsidRDefault="006C3977">
            <w:pPr>
              <w:pStyle w:val="ConsPlusNormal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3977" w:rsidRDefault="006C3977">
            <w:pPr>
              <w:pStyle w:val="ConsPlusNormal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6C3977" w:rsidRDefault="006C3977">
            <w:pPr>
              <w:pStyle w:val="ConsPlusNormal"/>
              <w:ind w:firstLine="1077"/>
            </w:pPr>
            <w:proofErr w:type="spellStart"/>
            <w:r>
              <w:t>Ю.М.Селиверстов</w:t>
            </w:r>
            <w:proofErr w:type="spellEnd"/>
          </w:p>
        </w:tc>
      </w:tr>
    </w:tbl>
    <w:p w:rsidR="006C3977" w:rsidRDefault="006C3977">
      <w:pPr>
        <w:pStyle w:val="ConsPlusNormal"/>
      </w:pPr>
    </w:p>
    <w:p w:rsidR="006C3977" w:rsidRDefault="006C3977">
      <w:pPr>
        <w:pStyle w:val="ConsPlusNormal"/>
      </w:pPr>
    </w:p>
    <w:p w:rsidR="006C3977" w:rsidRDefault="006C3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F8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7"/>
    <w:rsid w:val="003C0F24"/>
    <w:rsid w:val="004310D3"/>
    <w:rsid w:val="006847C3"/>
    <w:rsid w:val="006C3977"/>
    <w:rsid w:val="008C002E"/>
    <w:rsid w:val="008E5C34"/>
    <w:rsid w:val="00996F21"/>
    <w:rsid w:val="009A3767"/>
    <w:rsid w:val="00AA0A03"/>
    <w:rsid w:val="00D13F72"/>
    <w:rsid w:val="00DD0AE0"/>
    <w:rsid w:val="00E93270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C7E5-01C4-434A-ACCC-205D6C3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20DA3B201F7ECADDE35C893460129D75177CC78F4521FAD686D8CA26C23EB92CCACAD883409465F8272C83D3E0B981C20P1o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20DA3B201F7ECADDE35C893460129D75177CC78F45F14AC6F658CA26C23EB92CCACAD883409465F8272C83D3E0B981C20P1o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20DA3B201F7ECADDE35C893460129D75177CC78F75614A76D618CA26C23EB92CCACAD8826091E53827BD63F3C1ECE4D66410B20C6BABFA372DD2B81P0o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320DA3B201F7ECADDE35C893460129D75177CC78F45F10AA6D678CA26C23EB92CCACAD8826091E53827BD7353F1ECE4D66410B20C6BABFA372DD2B81P0o4M" TargetMode="External"/><Relationship Id="rId10" Type="http://schemas.openxmlformats.org/officeDocument/2006/relationships/hyperlink" Target="consultantplus://offline/ref=D7320DA3B201F7ECADDE35C893460129D75177CC78F45117AE6C638CA26C23EB92CCACAD883409465F8272C83D3E0B981C20P1o7M" TargetMode="External"/><Relationship Id="rId4" Type="http://schemas.openxmlformats.org/officeDocument/2006/relationships/hyperlink" Target="consultantplus://offline/ref=D7320DA3B201F7ECADDE35C893460129D75177CC78F75317A969678CA26C23EB92CCACAD8826091E53827AD13A3D1ECE4D66410B20C6BABFA372DD2B81P0o4M" TargetMode="External"/><Relationship Id="rId9" Type="http://schemas.openxmlformats.org/officeDocument/2006/relationships/hyperlink" Target="consultantplus://offline/ref=D7320DA3B201F7ECADDE35C893460129D75177CC78F45E1FA760618CA26C23EB92CCACAD883409465F8272C83D3E0B981C20P1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2023-03-09T12:40:00Z</dcterms:created>
  <dcterms:modified xsi:type="dcterms:W3CDTF">2023-03-09T12:41:00Z</dcterms:modified>
</cp:coreProperties>
</file>