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69CA" w14:textId="29420051" w:rsidR="00FC645A" w:rsidRPr="00F03181" w:rsidRDefault="00263204" w:rsidP="00781C62">
      <w:pPr>
        <w:pStyle w:val="22"/>
      </w:pPr>
      <w:r w:rsidRPr="00F03181">
        <w:t>МЕТОДИЧЕСКИЕ РЕКОМЕНДАЦИИ В ПОМОЩЬ ОРГАНИЗАТОРАМ ЛЕТНЕГО ОТДЫХА В 202</w:t>
      </w:r>
      <w:r w:rsidR="00990EF9" w:rsidRPr="00F03181">
        <w:t>2</w:t>
      </w:r>
      <w:r w:rsidRPr="00F03181">
        <w:t xml:space="preserve"> ГОДУ</w:t>
      </w:r>
    </w:p>
    <w:p w14:paraId="747BC78F" w14:textId="77777777" w:rsidR="00B5190A" w:rsidRPr="00F03181" w:rsidRDefault="00B5190A" w:rsidP="00263204">
      <w:pPr>
        <w:jc w:val="center"/>
        <w:rPr>
          <w:b/>
          <w:sz w:val="30"/>
          <w:szCs w:val="30"/>
        </w:rPr>
      </w:pPr>
    </w:p>
    <w:p w14:paraId="1877891F" w14:textId="77777777" w:rsidR="006622CA" w:rsidRPr="006622CA" w:rsidRDefault="006622CA" w:rsidP="000C018A">
      <w:pPr>
        <w:jc w:val="center"/>
        <w:rPr>
          <w:rFonts w:eastAsia="Times New Roman"/>
          <w:color w:val="000000"/>
          <w:sz w:val="30"/>
          <w:szCs w:val="30"/>
        </w:rPr>
      </w:pPr>
      <w:r w:rsidRPr="006622CA">
        <w:rPr>
          <w:rFonts w:eastAsia="Times New Roman"/>
          <w:color w:val="000000"/>
          <w:sz w:val="30"/>
          <w:szCs w:val="30"/>
        </w:rPr>
        <w:t>СОДЕРЖАНИЕ</w:t>
      </w:r>
    </w:p>
    <w:p w14:paraId="3CD437E3" w14:textId="1DB9CB7D" w:rsidR="006622CA" w:rsidRPr="006622CA" w:rsidRDefault="00C50FD0" w:rsidP="000C018A">
      <w:pPr>
        <w:jc w:val="both"/>
        <w:rPr>
          <w:rFonts w:eastAsia="Times New Roman"/>
          <w:color w:val="000000"/>
          <w:sz w:val="30"/>
          <w:szCs w:val="30"/>
        </w:rPr>
      </w:pPr>
      <w:r w:rsidRPr="00F03181">
        <w:rPr>
          <w:rFonts w:eastAsia="Times New Roman"/>
          <w:color w:val="000000"/>
          <w:sz w:val="30"/>
          <w:szCs w:val="30"/>
        </w:rPr>
        <w:t>1</w:t>
      </w:r>
      <w:r w:rsidR="006622CA" w:rsidRPr="006622CA">
        <w:rPr>
          <w:rFonts w:eastAsia="Times New Roman"/>
          <w:color w:val="000000"/>
          <w:sz w:val="30"/>
          <w:szCs w:val="30"/>
        </w:rPr>
        <w:t>. Общие положения</w:t>
      </w:r>
    </w:p>
    <w:p w14:paraId="5412B913" w14:textId="315181DF" w:rsidR="00C95204" w:rsidRPr="00C95204" w:rsidRDefault="00C50FD0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t>2</w:t>
      </w:r>
      <w:r w:rsidR="00C95204" w:rsidRPr="00C95204">
        <w:rPr>
          <w:rFonts w:eastAsia="Calibri"/>
          <w:sz w:val="30"/>
          <w:szCs w:val="30"/>
          <w:lang w:eastAsia="en-US"/>
        </w:rPr>
        <w:t xml:space="preserve">. </w:t>
      </w:r>
      <w:r w:rsidRPr="00F03181">
        <w:rPr>
          <w:rFonts w:eastAsia="Calibri"/>
          <w:sz w:val="30"/>
          <w:szCs w:val="30"/>
          <w:lang w:eastAsia="en-US"/>
        </w:rPr>
        <w:t>Реализация мероприятий, приуроченных к Году исторической памяти</w:t>
      </w:r>
      <w:r w:rsidR="00C95204" w:rsidRPr="00C95204">
        <w:rPr>
          <w:rFonts w:eastAsia="Calibri"/>
          <w:sz w:val="30"/>
          <w:szCs w:val="30"/>
          <w:lang w:eastAsia="en-US"/>
        </w:rPr>
        <w:t>.</w:t>
      </w:r>
    </w:p>
    <w:p w14:paraId="6D52FE8E" w14:textId="435290D7" w:rsidR="00C95204" w:rsidRPr="00F03181" w:rsidRDefault="000C018A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t>3</w:t>
      </w:r>
      <w:r w:rsidR="00C95204" w:rsidRPr="00C95204">
        <w:rPr>
          <w:rFonts w:eastAsia="Calibri"/>
          <w:sz w:val="30"/>
          <w:szCs w:val="30"/>
          <w:lang w:eastAsia="en-US"/>
        </w:rPr>
        <w:t xml:space="preserve">. </w:t>
      </w:r>
      <w:r w:rsidRPr="00F03181">
        <w:rPr>
          <w:rFonts w:eastAsia="Calibri"/>
          <w:sz w:val="30"/>
          <w:szCs w:val="30"/>
          <w:lang w:eastAsia="en-US"/>
        </w:rPr>
        <w:t>Организация</w:t>
      </w:r>
      <w:r w:rsidR="00C95204" w:rsidRPr="00C95204">
        <w:rPr>
          <w:rFonts w:eastAsia="Calibri"/>
          <w:sz w:val="30"/>
          <w:szCs w:val="30"/>
          <w:lang w:eastAsia="en-US"/>
        </w:rPr>
        <w:t xml:space="preserve"> воспитательной работы в соответствии со значимыми датами в истори</w:t>
      </w:r>
      <w:r w:rsidR="00E64D2A" w:rsidRPr="00F03181">
        <w:rPr>
          <w:rFonts w:eastAsia="Calibri"/>
          <w:sz w:val="30"/>
          <w:szCs w:val="30"/>
          <w:lang w:eastAsia="en-US"/>
        </w:rPr>
        <w:t xml:space="preserve">и Беларуси, </w:t>
      </w:r>
      <w:r w:rsidR="00C95204" w:rsidRPr="00C95204">
        <w:rPr>
          <w:rFonts w:eastAsia="Calibri"/>
          <w:sz w:val="30"/>
          <w:szCs w:val="30"/>
          <w:lang w:eastAsia="en-US"/>
        </w:rPr>
        <w:t>государственными праздниками</w:t>
      </w:r>
      <w:r w:rsidR="00E64D2A" w:rsidRPr="00F03181">
        <w:rPr>
          <w:rFonts w:eastAsia="Calibri"/>
          <w:sz w:val="30"/>
          <w:szCs w:val="30"/>
          <w:lang w:eastAsia="en-US"/>
        </w:rPr>
        <w:t>, юбилеями известных людей</w:t>
      </w:r>
      <w:r w:rsidRPr="00F03181">
        <w:rPr>
          <w:rFonts w:eastAsia="Calibri"/>
          <w:sz w:val="30"/>
          <w:szCs w:val="30"/>
          <w:lang w:eastAsia="en-US"/>
        </w:rPr>
        <w:t>.</w:t>
      </w:r>
    </w:p>
    <w:p w14:paraId="3C208788" w14:textId="010B104C" w:rsidR="00E64D2A" w:rsidRPr="00C95204" w:rsidRDefault="00E64D2A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t>4. Воспитание уважительного отношения к государственно</w:t>
      </w:r>
      <w:r w:rsidR="00025DD2" w:rsidRPr="00F03181">
        <w:rPr>
          <w:rFonts w:eastAsia="Calibri"/>
          <w:sz w:val="30"/>
          <w:szCs w:val="30"/>
          <w:lang w:eastAsia="en-US"/>
        </w:rPr>
        <w:t>й символике Республики Беларусь.</w:t>
      </w:r>
    </w:p>
    <w:p w14:paraId="50C2313B" w14:textId="1EF5340D" w:rsidR="00C95204" w:rsidRPr="00C95204" w:rsidRDefault="00405156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t>5</w:t>
      </w:r>
      <w:r w:rsidR="00C95204" w:rsidRPr="00C95204">
        <w:rPr>
          <w:rFonts w:eastAsia="Calibri"/>
          <w:sz w:val="30"/>
          <w:szCs w:val="30"/>
          <w:lang w:eastAsia="en-US"/>
        </w:rPr>
        <w:t xml:space="preserve">. </w:t>
      </w:r>
      <w:r w:rsidR="007550AF" w:rsidRPr="00F03181">
        <w:rPr>
          <w:rFonts w:eastAsia="Calibri"/>
          <w:sz w:val="30"/>
          <w:szCs w:val="30"/>
          <w:lang w:eastAsia="en-US"/>
        </w:rPr>
        <w:t xml:space="preserve">Информационная безопасность. </w:t>
      </w:r>
      <w:r w:rsidRPr="00F03181">
        <w:rPr>
          <w:rFonts w:eastAsia="Calibri"/>
          <w:sz w:val="30"/>
          <w:szCs w:val="30"/>
          <w:lang w:eastAsia="en-US"/>
        </w:rPr>
        <w:t>Формирование информ</w:t>
      </w:r>
      <w:r w:rsidR="007550AF" w:rsidRPr="00F03181">
        <w:rPr>
          <w:rFonts w:eastAsia="Calibri"/>
          <w:sz w:val="30"/>
          <w:szCs w:val="30"/>
          <w:lang w:eastAsia="en-US"/>
        </w:rPr>
        <w:t>ационной культуры воспитанников и педагогов</w:t>
      </w:r>
      <w:r w:rsidR="00C95204" w:rsidRPr="00C95204">
        <w:rPr>
          <w:rFonts w:eastAsia="Calibri"/>
          <w:sz w:val="30"/>
          <w:szCs w:val="30"/>
          <w:lang w:eastAsia="en-US"/>
        </w:rPr>
        <w:t>.</w:t>
      </w:r>
    </w:p>
    <w:p w14:paraId="44E77761" w14:textId="7BBEF6DF" w:rsidR="00C95204" w:rsidRPr="00F03181" w:rsidRDefault="007D2116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t>6</w:t>
      </w:r>
      <w:r w:rsidR="00C95204" w:rsidRPr="00C95204">
        <w:rPr>
          <w:rFonts w:eastAsia="Calibri"/>
          <w:sz w:val="30"/>
          <w:szCs w:val="30"/>
          <w:lang w:eastAsia="en-US"/>
        </w:rPr>
        <w:t xml:space="preserve">. </w:t>
      </w:r>
      <w:r w:rsidRPr="00C95204">
        <w:rPr>
          <w:rFonts w:eastAsia="Calibri"/>
          <w:sz w:val="30"/>
          <w:szCs w:val="30"/>
          <w:lang w:eastAsia="en-US"/>
        </w:rPr>
        <w:t>Деятельность оздоровительных лагерей по пр</w:t>
      </w:r>
      <w:r w:rsidRPr="00F03181">
        <w:rPr>
          <w:rFonts w:eastAsia="Calibri"/>
          <w:sz w:val="30"/>
          <w:szCs w:val="30"/>
          <w:lang w:eastAsia="en-US"/>
        </w:rPr>
        <w:t>офилю, направлению деятельности</w:t>
      </w:r>
      <w:r w:rsidR="00C95204" w:rsidRPr="00C95204">
        <w:rPr>
          <w:rFonts w:eastAsia="Calibri"/>
          <w:sz w:val="30"/>
          <w:szCs w:val="30"/>
          <w:lang w:eastAsia="en-US"/>
        </w:rPr>
        <w:t>.</w:t>
      </w:r>
    </w:p>
    <w:p w14:paraId="690FBBE8" w14:textId="4E1E1C5E" w:rsidR="003F0A2A" w:rsidRPr="00F03181" w:rsidRDefault="003F0A2A" w:rsidP="003F0A2A">
      <w:pPr>
        <w:tabs>
          <w:tab w:val="left" w:pos="-900"/>
        </w:tabs>
        <w:jc w:val="both"/>
        <w:rPr>
          <w:rFonts w:eastAsia="Times New Roman"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t xml:space="preserve">7. </w:t>
      </w:r>
      <w:r w:rsidRPr="00F03181">
        <w:rPr>
          <w:rFonts w:eastAsia="Times New Roman"/>
          <w:sz w:val="30"/>
          <w:szCs w:val="30"/>
        </w:rPr>
        <w:t>Оздоровительные лагеря военно-патриотического и оборонно-спортивного профиля</w:t>
      </w:r>
      <w:r w:rsidR="002F27D6" w:rsidRPr="00F03181">
        <w:rPr>
          <w:rFonts w:eastAsia="Times New Roman"/>
          <w:sz w:val="30"/>
          <w:szCs w:val="30"/>
        </w:rPr>
        <w:t>.</w:t>
      </w:r>
    </w:p>
    <w:p w14:paraId="7C817515" w14:textId="74331F95" w:rsidR="002F27D6" w:rsidRPr="00F03181" w:rsidRDefault="002F27D6" w:rsidP="002F27D6">
      <w:pPr>
        <w:widowControl w:val="0"/>
        <w:adjustRightInd w:val="0"/>
        <w:jc w:val="both"/>
        <w:textAlignment w:val="baseline"/>
        <w:rPr>
          <w:sz w:val="30"/>
          <w:szCs w:val="30"/>
          <w:lang w:eastAsia="en-US"/>
        </w:rPr>
      </w:pPr>
      <w:r w:rsidRPr="00F03181">
        <w:rPr>
          <w:rFonts w:eastAsia="Times New Roman"/>
          <w:sz w:val="30"/>
          <w:szCs w:val="30"/>
          <w:lang w:eastAsia="en-US"/>
        </w:rPr>
        <w:t xml:space="preserve">8. </w:t>
      </w:r>
      <w:r w:rsidRPr="00F03181">
        <w:rPr>
          <w:rFonts w:eastAsia="Times New Roman"/>
          <w:sz w:val="30"/>
          <w:szCs w:val="30"/>
        </w:rPr>
        <w:t>Духовно-нравственное воспитание. Формирование инклюзивной культуры.</w:t>
      </w:r>
    </w:p>
    <w:p w14:paraId="469617B2" w14:textId="4D962A6B" w:rsidR="00C95204" w:rsidRPr="00F03181" w:rsidRDefault="002F27D6" w:rsidP="002F27D6">
      <w:pPr>
        <w:jc w:val="both"/>
        <w:rPr>
          <w:rFonts w:eastAsia="Times New Roman"/>
          <w:color w:val="000000"/>
          <w:sz w:val="30"/>
          <w:szCs w:val="30"/>
          <w:lang w:bidi="ru-RU"/>
        </w:rPr>
      </w:pPr>
      <w:r w:rsidRPr="00F03181">
        <w:rPr>
          <w:rFonts w:eastAsia="Times New Roman"/>
          <w:color w:val="000000"/>
          <w:sz w:val="30"/>
          <w:szCs w:val="30"/>
          <w:lang w:bidi="ru-RU"/>
        </w:rPr>
        <w:t>9. Работа с лидерами детских и молодежных общественных объединений.</w:t>
      </w:r>
    </w:p>
    <w:p w14:paraId="4F017E48" w14:textId="14FFC95F" w:rsidR="002F27D6" w:rsidRPr="00F03181" w:rsidRDefault="002F27D6" w:rsidP="002F27D6">
      <w:pPr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  <w:lang w:eastAsia="en-US"/>
        </w:rPr>
        <w:t xml:space="preserve">10. </w:t>
      </w:r>
      <w:r w:rsidRPr="00F03181">
        <w:rPr>
          <w:rFonts w:eastAsia="Times New Roman"/>
          <w:sz w:val="30"/>
          <w:szCs w:val="30"/>
        </w:rPr>
        <w:t>Организация оздоровительной  работы.</w:t>
      </w:r>
    </w:p>
    <w:p w14:paraId="684F845F" w14:textId="45958AEF" w:rsidR="002F27D6" w:rsidRPr="00C95204" w:rsidRDefault="002F27D6" w:rsidP="002F27D6">
      <w:pPr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>11. Работа с педагогическими кадрами воспитательно-оздоровительных учреждений образования.</w:t>
      </w:r>
    </w:p>
    <w:p w14:paraId="1A3C9E80" w14:textId="418D6525" w:rsidR="002F27D6" w:rsidRPr="00F03181" w:rsidRDefault="002F27D6" w:rsidP="002F27D6">
      <w:pPr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>12. Республиканская акция «Мечты рождаются – мечты сбываются!»</w:t>
      </w:r>
    </w:p>
    <w:p w14:paraId="2E114200" w14:textId="54FE9DB0" w:rsidR="002F27D6" w:rsidRPr="00F03181" w:rsidRDefault="002F27D6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t>13. Обеспечение безопасных услови</w:t>
      </w:r>
      <w:r w:rsidR="00D12FFA" w:rsidRPr="00F03181">
        <w:rPr>
          <w:rFonts w:eastAsia="Calibri"/>
          <w:sz w:val="30"/>
          <w:szCs w:val="30"/>
          <w:lang w:eastAsia="en-US"/>
        </w:rPr>
        <w:t>й</w:t>
      </w:r>
      <w:r w:rsidRPr="00F03181">
        <w:rPr>
          <w:rFonts w:eastAsia="Calibri"/>
          <w:sz w:val="30"/>
          <w:szCs w:val="30"/>
          <w:lang w:eastAsia="en-US"/>
        </w:rPr>
        <w:t xml:space="preserve"> </w:t>
      </w:r>
      <w:r w:rsidR="00D12FFA" w:rsidRPr="00F03181">
        <w:rPr>
          <w:rFonts w:eastAsia="Calibri"/>
          <w:sz w:val="30"/>
          <w:szCs w:val="30"/>
          <w:lang w:eastAsia="en-US"/>
        </w:rPr>
        <w:t>при организации оздоровительной кампании.</w:t>
      </w:r>
    </w:p>
    <w:p w14:paraId="671DC740" w14:textId="77777777" w:rsidR="002F27D6" w:rsidRPr="00F03181" w:rsidRDefault="002F27D6" w:rsidP="000C018A">
      <w:pPr>
        <w:jc w:val="both"/>
        <w:rPr>
          <w:rFonts w:eastAsia="Calibri"/>
          <w:sz w:val="30"/>
          <w:szCs w:val="30"/>
          <w:lang w:eastAsia="en-US"/>
        </w:rPr>
      </w:pPr>
    </w:p>
    <w:p w14:paraId="5C7BDB52" w14:textId="77777777" w:rsidR="006622CA" w:rsidRPr="006622CA" w:rsidRDefault="006622CA" w:rsidP="000C018A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6622CA">
        <w:rPr>
          <w:rFonts w:eastAsia="Times New Roman"/>
          <w:color w:val="000000"/>
          <w:sz w:val="30"/>
          <w:szCs w:val="30"/>
        </w:rPr>
        <w:t>ПРИЛОЖЕНИЯ</w:t>
      </w:r>
    </w:p>
    <w:p w14:paraId="01856D15" w14:textId="77777777" w:rsidR="00D12FFA" w:rsidRPr="00F03181" w:rsidRDefault="006622CA" w:rsidP="000C018A">
      <w:pPr>
        <w:ind w:firstLine="709"/>
        <w:jc w:val="both"/>
        <w:rPr>
          <w:sz w:val="30"/>
          <w:szCs w:val="30"/>
        </w:rPr>
      </w:pPr>
      <w:r w:rsidRPr="006622CA">
        <w:rPr>
          <w:rFonts w:eastAsia="Times New Roman"/>
          <w:color w:val="000000"/>
          <w:sz w:val="30"/>
          <w:szCs w:val="30"/>
        </w:rPr>
        <w:t xml:space="preserve">Приложение 1. </w:t>
      </w:r>
      <w:r w:rsidR="00D12FFA" w:rsidRPr="00F03181">
        <w:rPr>
          <w:sz w:val="30"/>
          <w:szCs w:val="30"/>
          <w:lang w:val="be-BY"/>
        </w:rPr>
        <w:t>Перечень нормативных правовых актов, регулирующих  организацию отдыха и оздоровления детей</w:t>
      </w:r>
      <w:r w:rsidR="00D12FFA" w:rsidRPr="006622CA">
        <w:rPr>
          <w:sz w:val="30"/>
          <w:szCs w:val="30"/>
        </w:rPr>
        <w:t>.</w:t>
      </w:r>
    </w:p>
    <w:p w14:paraId="1699C0B8" w14:textId="48E5BB43" w:rsidR="006622CA" w:rsidRPr="006622CA" w:rsidRDefault="00D12FFA" w:rsidP="00D12FFA">
      <w:pPr>
        <w:ind w:firstLine="709"/>
        <w:jc w:val="both"/>
        <w:rPr>
          <w:sz w:val="30"/>
          <w:szCs w:val="30"/>
          <w:lang w:val="be-BY"/>
        </w:rPr>
      </w:pPr>
      <w:r w:rsidRPr="006622CA">
        <w:rPr>
          <w:sz w:val="30"/>
          <w:szCs w:val="30"/>
        </w:rPr>
        <w:t xml:space="preserve">Приложение 2. </w:t>
      </w:r>
      <w:r w:rsidRPr="00F03181">
        <w:rPr>
          <w:rFonts w:eastAsia="Times New Roman"/>
          <w:color w:val="000000"/>
          <w:sz w:val="30"/>
          <w:szCs w:val="30"/>
        </w:rPr>
        <w:t>Календарь государственных праздников, праздничных дней, памятных дат и международных праздничных дней 2022 года</w:t>
      </w:r>
      <w:r w:rsidRPr="00F03181">
        <w:rPr>
          <w:sz w:val="30"/>
          <w:szCs w:val="30"/>
          <w:lang w:val="be-BY"/>
        </w:rPr>
        <w:t xml:space="preserve"> </w:t>
      </w:r>
      <w:r w:rsidRPr="00F03181">
        <w:rPr>
          <w:rFonts w:eastAsia="Times New Roman"/>
          <w:color w:val="000000"/>
          <w:sz w:val="30"/>
          <w:szCs w:val="30"/>
        </w:rPr>
        <w:t>(июнь – август)</w:t>
      </w:r>
      <w:r w:rsidR="006622CA" w:rsidRPr="006622CA">
        <w:rPr>
          <w:rFonts w:eastAsia="Times New Roman"/>
          <w:color w:val="000000"/>
          <w:sz w:val="30"/>
          <w:szCs w:val="30"/>
        </w:rPr>
        <w:t>.</w:t>
      </w:r>
    </w:p>
    <w:p w14:paraId="3533D8B8" w14:textId="77777777" w:rsidR="006622CA" w:rsidRPr="00F03181" w:rsidRDefault="006622CA" w:rsidP="006622CA">
      <w:pPr>
        <w:ind w:firstLine="709"/>
        <w:rPr>
          <w:rFonts w:eastAsia="Times New Roman"/>
          <w:b/>
          <w:bCs/>
          <w:color w:val="000000"/>
          <w:sz w:val="30"/>
          <w:szCs w:val="30"/>
        </w:rPr>
      </w:pPr>
    </w:p>
    <w:p w14:paraId="6992B088" w14:textId="46E75D4D" w:rsidR="006622CA" w:rsidRPr="00F03181" w:rsidRDefault="00C50FD0" w:rsidP="00C95204">
      <w:pPr>
        <w:ind w:firstLine="709"/>
        <w:rPr>
          <w:rFonts w:eastAsia="Times New Roman"/>
          <w:b/>
          <w:bCs/>
          <w:color w:val="000000"/>
          <w:sz w:val="30"/>
          <w:szCs w:val="30"/>
        </w:rPr>
      </w:pPr>
      <w:r w:rsidRPr="00F03181">
        <w:rPr>
          <w:rFonts w:eastAsia="Times New Roman"/>
          <w:b/>
          <w:bCs/>
          <w:color w:val="000000"/>
          <w:sz w:val="30"/>
          <w:szCs w:val="30"/>
        </w:rPr>
        <w:t>1</w:t>
      </w:r>
      <w:r w:rsidR="006622CA" w:rsidRPr="006622CA">
        <w:rPr>
          <w:rFonts w:eastAsia="Times New Roman"/>
          <w:b/>
          <w:bCs/>
          <w:color w:val="000000"/>
          <w:sz w:val="30"/>
          <w:szCs w:val="30"/>
        </w:rPr>
        <w:t xml:space="preserve">. </w:t>
      </w:r>
      <w:r w:rsidRPr="00F03181">
        <w:rPr>
          <w:rFonts w:eastAsia="Times New Roman"/>
          <w:b/>
          <w:bCs/>
          <w:color w:val="000000"/>
          <w:sz w:val="30"/>
          <w:szCs w:val="30"/>
        </w:rPr>
        <w:t>ОБЩИЕ ПОЛОЖЕНИЯ</w:t>
      </w:r>
    </w:p>
    <w:p w14:paraId="3C197CAF" w14:textId="4C774436" w:rsidR="00990EF9" w:rsidRPr="00F03181" w:rsidRDefault="00990EF9" w:rsidP="00990EF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3181">
        <w:rPr>
          <w:rFonts w:ascii="Times New Roman" w:hAnsi="Times New Roman" w:cs="Times New Roman"/>
          <w:sz w:val="30"/>
          <w:szCs w:val="30"/>
        </w:rPr>
        <w:t xml:space="preserve">Одной из ведущих задач учреждений образования является формирование у подрастающего поколения готовности к полноценной жизни и реализации в социуме. </w:t>
      </w:r>
      <w:r w:rsidRPr="00F03181">
        <w:rPr>
          <w:rFonts w:ascii="Times New Roman" w:eastAsia="Calibri" w:hAnsi="Times New Roman" w:cs="Times New Roman"/>
          <w:sz w:val="30"/>
          <w:szCs w:val="30"/>
        </w:rPr>
        <w:t xml:space="preserve">Положения </w:t>
      </w:r>
      <w:r w:rsidR="00E56D6F" w:rsidRPr="00F03181">
        <w:rPr>
          <w:rFonts w:ascii="Times New Roman" w:eastAsia="Calibri" w:hAnsi="Times New Roman" w:cs="Times New Roman"/>
          <w:sz w:val="30"/>
          <w:szCs w:val="30"/>
        </w:rPr>
        <w:t>Программы</w:t>
      </w:r>
      <w:r w:rsidRPr="00F03181">
        <w:rPr>
          <w:rFonts w:ascii="Times New Roman" w:eastAsia="Calibri" w:hAnsi="Times New Roman" w:cs="Times New Roman"/>
          <w:sz w:val="30"/>
          <w:szCs w:val="30"/>
        </w:rPr>
        <w:t xml:space="preserve"> непрерывного воспитания детей и учащейся молодежи на 2021-2025 гг. определяют приоритетность воспитания в процессе достижения нового качества образования. Воспитательно-оздоровительные учреждения образования, реализующие программу воспитания детей, нуждающихся в </w:t>
      </w:r>
      <w:r w:rsidRPr="00F0318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оздоровлении, создают условия не только для полноценного отдыха и оздоровления, но и условия, </w:t>
      </w:r>
      <w:r w:rsidRPr="00F03181">
        <w:rPr>
          <w:rFonts w:ascii="Times New Roman" w:hAnsi="Times New Roman" w:cs="Times New Roman"/>
          <w:sz w:val="30"/>
          <w:szCs w:val="30"/>
        </w:rPr>
        <w:t xml:space="preserve">обеспечивающие разностороннее социальное развитие воспитанников. </w:t>
      </w:r>
    </w:p>
    <w:p w14:paraId="36B0F784" w14:textId="0732D2F7" w:rsidR="00990EF9" w:rsidRPr="00F03181" w:rsidRDefault="00990EF9" w:rsidP="00990EF9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>Необходимо помнить о сохранени</w:t>
      </w:r>
      <w:r w:rsidR="00A94597" w:rsidRPr="00F03181">
        <w:rPr>
          <w:rFonts w:eastAsia="Times New Roman"/>
          <w:sz w:val="30"/>
          <w:szCs w:val="30"/>
        </w:rPr>
        <w:t>и</w:t>
      </w:r>
      <w:r w:rsidRPr="00F03181">
        <w:rPr>
          <w:rFonts w:eastAsia="Times New Roman"/>
          <w:sz w:val="30"/>
          <w:szCs w:val="30"/>
        </w:rPr>
        <w:t xml:space="preserve"> жизни и здоровья детей при любом подходе к организации детского отдыха и оздоровления, что должно явля</w:t>
      </w:r>
      <w:r w:rsidR="00E56D6F" w:rsidRPr="00F03181">
        <w:rPr>
          <w:rFonts w:eastAsia="Times New Roman"/>
          <w:sz w:val="30"/>
          <w:szCs w:val="30"/>
        </w:rPr>
        <w:t>ть</w:t>
      </w:r>
      <w:r w:rsidRPr="00F03181">
        <w:rPr>
          <w:rFonts w:eastAsia="Times New Roman"/>
          <w:sz w:val="30"/>
          <w:szCs w:val="30"/>
        </w:rPr>
        <w:t xml:space="preserve">ся основным показателем эффективности оздоровительной кампании. </w:t>
      </w:r>
    </w:p>
    <w:p w14:paraId="6005FADB" w14:textId="2679726B" w:rsidR="00E56D6F" w:rsidRPr="00F03181" w:rsidRDefault="00D84BF9" w:rsidP="00E56D6F">
      <w:pPr>
        <w:ind w:firstLine="567"/>
        <w:jc w:val="both"/>
        <w:rPr>
          <w:i/>
          <w:iCs/>
          <w:sz w:val="30"/>
          <w:szCs w:val="30"/>
        </w:rPr>
      </w:pPr>
      <w:r w:rsidRPr="00C34D2B">
        <w:rPr>
          <w:rFonts w:eastAsia="Times New Roman"/>
          <w:sz w:val="30"/>
          <w:szCs w:val="30"/>
          <w:lang w:val="en-US"/>
        </w:rPr>
        <w:t>K</w:t>
      </w:r>
      <w:r w:rsidRPr="00C34D2B">
        <w:rPr>
          <w:rFonts w:eastAsia="Times New Roman"/>
          <w:sz w:val="30"/>
          <w:szCs w:val="30"/>
        </w:rPr>
        <w:t xml:space="preserve"> началу оздоровительной кампании 2022 года обновлены</w:t>
      </w:r>
      <w:r w:rsidR="00E56D6F" w:rsidRPr="00C34D2B">
        <w:rPr>
          <w:rFonts w:eastAsia="Times New Roman"/>
          <w:sz w:val="30"/>
          <w:szCs w:val="30"/>
        </w:rPr>
        <w:t xml:space="preserve"> Методически</w:t>
      </w:r>
      <w:r w:rsidRPr="00C34D2B">
        <w:rPr>
          <w:rFonts w:eastAsia="Times New Roman"/>
          <w:sz w:val="30"/>
          <w:szCs w:val="30"/>
        </w:rPr>
        <w:t>е</w:t>
      </w:r>
      <w:r w:rsidR="00E56D6F" w:rsidRPr="00C34D2B">
        <w:rPr>
          <w:rFonts w:eastAsia="Times New Roman"/>
          <w:sz w:val="30"/>
          <w:szCs w:val="30"/>
        </w:rPr>
        <w:t xml:space="preserve"> рекомендаци</w:t>
      </w:r>
      <w:r w:rsidRPr="00C34D2B">
        <w:rPr>
          <w:rFonts w:eastAsia="Times New Roman"/>
          <w:sz w:val="30"/>
          <w:szCs w:val="30"/>
        </w:rPr>
        <w:t>и</w:t>
      </w:r>
      <w:r w:rsidR="00E56D6F" w:rsidRPr="00C34D2B">
        <w:rPr>
          <w:rFonts w:eastAsia="Times New Roman"/>
          <w:sz w:val="30"/>
          <w:szCs w:val="30"/>
        </w:rPr>
        <w:t xml:space="preserve"> по профилактике возникновения и распространения COVID-19 при организации работы оздоровительных и санаторно-курортных организаций для детей</w:t>
      </w:r>
      <w:r w:rsidRPr="00C34D2B">
        <w:rPr>
          <w:rFonts w:eastAsia="Times New Roman"/>
          <w:sz w:val="30"/>
          <w:szCs w:val="30"/>
        </w:rPr>
        <w:t>.</w:t>
      </w:r>
      <w:r w:rsidR="0036652C" w:rsidRPr="00F03181">
        <w:rPr>
          <w:rFonts w:eastAsia="Times New Roman"/>
          <w:b/>
          <w:bCs/>
          <w:sz w:val="30"/>
          <w:szCs w:val="30"/>
        </w:rPr>
        <w:t xml:space="preserve"> </w:t>
      </w:r>
      <w:r w:rsidR="00E56D6F" w:rsidRPr="00F03181">
        <w:rPr>
          <w:rFonts w:eastAsia="Times New Roman"/>
          <w:sz w:val="30"/>
          <w:szCs w:val="30"/>
        </w:rPr>
        <w:t xml:space="preserve">На основании данного документа необходимо разработать планы дополнительных мероприятий по обеспечению безопасности и здоровья воспитанников, сотрудников, предусмотреть четкий алгоритм действий в период осложнения </w:t>
      </w:r>
      <w:proofErr w:type="spellStart"/>
      <w:r w:rsidR="00E56D6F" w:rsidRPr="00F03181">
        <w:rPr>
          <w:rFonts w:eastAsia="Times New Roman"/>
          <w:sz w:val="30"/>
          <w:szCs w:val="30"/>
        </w:rPr>
        <w:t>эпидситуации</w:t>
      </w:r>
      <w:proofErr w:type="spellEnd"/>
      <w:r w:rsidR="00E56D6F" w:rsidRPr="00F03181">
        <w:rPr>
          <w:rFonts w:eastAsia="Times New Roman"/>
          <w:sz w:val="30"/>
          <w:szCs w:val="30"/>
        </w:rPr>
        <w:t xml:space="preserve"> с учетом рекомендаций. При подготовке данной документации рекомендуется изучить информационные материалы на сайте Министерства здравоохранения Республики Беларусь </w:t>
      </w:r>
      <w:r w:rsidR="00E56D6F" w:rsidRPr="00F03181">
        <w:rPr>
          <w:i/>
          <w:iCs/>
          <w:sz w:val="30"/>
          <w:szCs w:val="30"/>
        </w:rPr>
        <w:t>(http://minzdrav.gov.by/ru/dlya-belorusskikh-grazhdan/COVID-19/).</w:t>
      </w:r>
    </w:p>
    <w:p w14:paraId="38D1130D" w14:textId="05443985" w:rsidR="00990EF9" w:rsidRPr="00F03181" w:rsidRDefault="00990EF9" w:rsidP="00990EF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>Организация отдыха и оздоровления детей регламентируется нормативными правовыми актами, организационными документами и локальными актами, документами по организации образовательно-оздоровительного процесса, а также документами, обеспечивающими безопасное пребывание детей в воспитательно-оздоровительных учреждениях образования.</w:t>
      </w:r>
    </w:p>
    <w:p w14:paraId="4713204F" w14:textId="6AC22836" w:rsidR="00990EF9" w:rsidRPr="00F03181" w:rsidRDefault="00990EF9" w:rsidP="00C715CA">
      <w:pPr>
        <w:ind w:firstLine="567"/>
        <w:jc w:val="both"/>
        <w:rPr>
          <w:sz w:val="30"/>
          <w:szCs w:val="30"/>
        </w:rPr>
      </w:pPr>
      <w:r w:rsidRPr="00F03181">
        <w:rPr>
          <w:sz w:val="30"/>
          <w:szCs w:val="30"/>
        </w:rPr>
        <w:t xml:space="preserve">Основополагающие нормативные правовые акты, регламентирующие деятельность </w:t>
      </w:r>
      <w:proofErr w:type="spellStart"/>
      <w:r w:rsidRPr="00F03181">
        <w:rPr>
          <w:sz w:val="30"/>
          <w:szCs w:val="30"/>
        </w:rPr>
        <w:t>воспитательно­оздоровительных</w:t>
      </w:r>
      <w:proofErr w:type="spellEnd"/>
      <w:r w:rsidRPr="00F03181">
        <w:rPr>
          <w:sz w:val="30"/>
          <w:szCs w:val="30"/>
        </w:rPr>
        <w:t xml:space="preserve"> учреждений образования и вопросы оздоровления детей, ука</w:t>
      </w:r>
      <w:r w:rsidR="00C715CA" w:rsidRPr="00F03181">
        <w:rPr>
          <w:sz w:val="30"/>
          <w:szCs w:val="30"/>
        </w:rPr>
        <w:t xml:space="preserve">заны в официальных источниках. </w:t>
      </w:r>
      <w:r w:rsidRPr="00F03181">
        <w:rPr>
          <w:sz w:val="30"/>
          <w:szCs w:val="30"/>
        </w:rPr>
        <w:t xml:space="preserve">В </w:t>
      </w:r>
      <w:proofErr w:type="spellStart"/>
      <w:r w:rsidRPr="00F03181">
        <w:rPr>
          <w:sz w:val="30"/>
          <w:szCs w:val="30"/>
        </w:rPr>
        <w:t>информационно­поисковой</w:t>
      </w:r>
      <w:proofErr w:type="spellEnd"/>
      <w:r w:rsidRPr="00F03181">
        <w:rPr>
          <w:sz w:val="30"/>
          <w:szCs w:val="30"/>
        </w:rPr>
        <w:t xml:space="preserve"> системе </w:t>
      </w:r>
      <w:r w:rsidRPr="00F03181">
        <w:rPr>
          <w:b/>
          <w:bCs/>
          <w:sz w:val="30"/>
          <w:szCs w:val="30"/>
        </w:rPr>
        <w:t>«Эталон»</w:t>
      </w:r>
      <w:r w:rsidRPr="00F03181">
        <w:rPr>
          <w:sz w:val="30"/>
          <w:szCs w:val="30"/>
        </w:rPr>
        <w:t xml:space="preserve"> Национального центра правовой информации Республики Беларусь размещен тематический банк данных правовой информации «Образование», который содержит систематизированные по разделам нормативные правовые акты, регулирующие различные вопросы образования, в том числе и вопросы оздоровления детей.</w:t>
      </w:r>
    </w:p>
    <w:p w14:paraId="43CB6239" w14:textId="2CDC1A09" w:rsidR="00990EF9" w:rsidRPr="00F03181" w:rsidRDefault="00990EF9" w:rsidP="00990EF9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sz w:val="30"/>
          <w:szCs w:val="30"/>
        </w:rPr>
        <w:t xml:space="preserve">Нормативные правовые акты, </w:t>
      </w:r>
      <w:proofErr w:type="spellStart"/>
      <w:r w:rsidRPr="00F03181">
        <w:rPr>
          <w:sz w:val="30"/>
          <w:szCs w:val="30"/>
        </w:rPr>
        <w:t>инструктивно­методические</w:t>
      </w:r>
      <w:proofErr w:type="spellEnd"/>
      <w:r w:rsidRPr="00F03181">
        <w:rPr>
          <w:sz w:val="30"/>
          <w:szCs w:val="30"/>
        </w:rPr>
        <w:t xml:space="preserve"> и иные материалы по вопросам организации воспитания и оздоровления детей в </w:t>
      </w:r>
      <w:proofErr w:type="spellStart"/>
      <w:r w:rsidRPr="00F03181">
        <w:rPr>
          <w:sz w:val="30"/>
          <w:szCs w:val="30"/>
        </w:rPr>
        <w:t>воспитательно­оздоровительных</w:t>
      </w:r>
      <w:proofErr w:type="spellEnd"/>
      <w:r w:rsidRPr="00F03181">
        <w:rPr>
          <w:sz w:val="30"/>
          <w:szCs w:val="30"/>
        </w:rPr>
        <w:t xml:space="preserve"> учреждениях образования размещены на </w:t>
      </w:r>
      <w:proofErr w:type="spellStart"/>
      <w:r w:rsidRPr="00F03181">
        <w:rPr>
          <w:sz w:val="30"/>
          <w:szCs w:val="30"/>
        </w:rPr>
        <w:t>интернет­портале</w:t>
      </w:r>
      <w:proofErr w:type="spellEnd"/>
      <w:r w:rsidRPr="00F03181">
        <w:rPr>
          <w:sz w:val="30"/>
          <w:szCs w:val="30"/>
        </w:rPr>
        <w:t xml:space="preserve"> Министерства образования Республики Беларусь </w:t>
      </w:r>
      <w:r w:rsidR="00EA3D1D" w:rsidRPr="00F03181">
        <w:rPr>
          <w:i/>
          <w:iCs/>
          <w:sz w:val="30"/>
          <w:szCs w:val="30"/>
        </w:rPr>
        <w:t>(</w:t>
      </w:r>
      <w:r w:rsidRPr="00F03181">
        <w:rPr>
          <w:i/>
          <w:iCs/>
          <w:sz w:val="30"/>
          <w:szCs w:val="30"/>
        </w:rPr>
        <w:t>http://edu.gov.by</w:t>
      </w:r>
      <w:r w:rsidR="00EA3D1D" w:rsidRPr="00F03181">
        <w:rPr>
          <w:i/>
          <w:iCs/>
          <w:sz w:val="30"/>
          <w:szCs w:val="30"/>
        </w:rPr>
        <w:t>)</w:t>
      </w:r>
      <w:r w:rsidRPr="00F03181">
        <w:rPr>
          <w:i/>
          <w:iCs/>
          <w:sz w:val="30"/>
          <w:szCs w:val="30"/>
        </w:rPr>
        <w:t xml:space="preserve"> </w:t>
      </w:r>
      <w:r w:rsidRPr="00F03181">
        <w:rPr>
          <w:sz w:val="30"/>
          <w:szCs w:val="30"/>
        </w:rPr>
        <w:t xml:space="preserve">в разделе «Управление социальной, воспитательной и идеологической работы», на сайте Министерства здравоохранения Республики Беларусь </w:t>
      </w:r>
      <w:r w:rsidR="00EA3D1D" w:rsidRPr="00F03181">
        <w:rPr>
          <w:i/>
          <w:iCs/>
          <w:sz w:val="30"/>
          <w:szCs w:val="30"/>
        </w:rPr>
        <w:t>(</w:t>
      </w:r>
      <w:r w:rsidRPr="00F03181">
        <w:rPr>
          <w:i/>
          <w:iCs/>
          <w:sz w:val="30"/>
          <w:szCs w:val="30"/>
        </w:rPr>
        <w:t>http://minzdrav.gov.by</w:t>
      </w:r>
      <w:r w:rsidR="00EA3D1D" w:rsidRPr="00F03181">
        <w:rPr>
          <w:i/>
          <w:iCs/>
          <w:sz w:val="30"/>
          <w:szCs w:val="30"/>
        </w:rPr>
        <w:t>)</w:t>
      </w:r>
      <w:r w:rsidRPr="00F03181">
        <w:rPr>
          <w:sz w:val="30"/>
          <w:szCs w:val="30"/>
        </w:rPr>
        <w:t xml:space="preserve"> в разделе «Для специалистов», на сайте учреждения образования «Национальный </w:t>
      </w:r>
      <w:r w:rsidRPr="00F03181">
        <w:rPr>
          <w:sz w:val="30"/>
          <w:szCs w:val="30"/>
        </w:rPr>
        <w:lastRenderedPageBreak/>
        <w:t xml:space="preserve">детский </w:t>
      </w:r>
      <w:proofErr w:type="spellStart"/>
      <w:r w:rsidRPr="00F03181">
        <w:rPr>
          <w:sz w:val="30"/>
          <w:szCs w:val="30"/>
        </w:rPr>
        <w:t>образовательно­оздоровительный</w:t>
      </w:r>
      <w:proofErr w:type="spellEnd"/>
      <w:r w:rsidRPr="00F03181">
        <w:rPr>
          <w:sz w:val="30"/>
          <w:szCs w:val="30"/>
        </w:rPr>
        <w:t xml:space="preserve"> центр «Зубренок» </w:t>
      </w:r>
      <w:r w:rsidR="00EA3D1D" w:rsidRPr="00F03181">
        <w:rPr>
          <w:i/>
          <w:iCs/>
          <w:sz w:val="30"/>
          <w:szCs w:val="30"/>
        </w:rPr>
        <w:t>(</w:t>
      </w:r>
      <w:r w:rsidRPr="00F03181">
        <w:rPr>
          <w:i/>
          <w:iCs/>
          <w:sz w:val="30"/>
          <w:szCs w:val="30"/>
        </w:rPr>
        <w:t>http://zubronok.by</w:t>
      </w:r>
      <w:r w:rsidR="00EA3D1D" w:rsidRPr="00F03181">
        <w:rPr>
          <w:i/>
          <w:iCs/>
          <w:sz w:val="30"/>
          <w:szCs w:val="30"/>
        </w:rPr>
        <w:t>)</w:t>
      </w:r>
      <w:r w:rsidRPr="00F03181">
        <w:rPr>
          <w:sz w:val="30"/>
          <w:szCs w:val="30"/>
        </w:rPr>
        <w:t xml:space="preserve"> в разделе «Оздоровительным лагерям», на сайте Республиканского центра по оздоровлению и </w:t>
      </w:r>
      <w:proofErr w:type="spellStart"/>
      <w:r w:rsidRPr="00F03181">
        <w:rPr>
          <w:sz w:val="30"/>
          <w:szCs w:val="30"/>
        </w:rPr>
        <w:t>санаторно­курортному</w:t>
      </w:r>
      <w:proofErr w:type="spellEnd"/>
      <w:r w:rsidRPr="00F03181">
        <w:rPr>
          <w:sz w:val="30"/>
          <w:szCs w:val="30"/>
        </w:rPr>
        <w:t xml:space="preserve"> лечению населения </w:t>
      </w:r>
      <w:r w:rsidR="00EA3D1D" w:rsidRPr="00F03181">
        <w:rPr>
          <w:i/>
          <w:iCs/>
          <w:sz w:val="30"/>
          <w:szCs w:val="30"/>
        </w:rPr>
        <w:t>(</w:t>
      </w:r>
      <w:r w:rsidRPr="00F03181">
        <w:rPr>
          <w:i/>
          <w:iCs/>
          <w:sz w:val="30"/>
          <w:szCs w:val="30"/>
        </w:rPr>
        <w:t>http://www.rco.by</w:t>
      </w:r>
      <w:r w:rsidR="00EA3D1D" w:rsidRPr="00F03181">
        <w:rPr>
          <w:i/>
          <w:iCs/>
          <w:sz w:val="30"/>
          <w:szCs w:val="30"/>
        </w:rPr>
        <w:t>)</w:t>
      </w:r>
      <w:r w:rsidRPr="00F03181">
        <w:rPr>
          <w:i/>
          <w:iCs/>
          <w:sz w:val="30"/>
          <w:szCs w:val="30"/>
        </w:rPr>
        <w:t xml:space="preserve"> </w:t>
      </w:r>
      <w:r w:rsidRPr="00F03181">
        <w:rPr>
          <w:sz w:val="30"/>
          <w:szCs w:val="30"/>
        </w:rPr>
        <w:t>в разделе «Документы».</w:t>
      </w:r>
      <w:r w:rsidRPr="00F03181">
        <w:rPr>
          <w:rFonts w:eastAsia="Calibri"/>
          <w:sz w:val="30"/>
          <w:szCs w:val="30"/>
          <w:lang w:eastAsia="en-US"/>
        </w:rPr>
        <w:t xml:space="preserve"> </w:t>
      </w:r>
    </w:p>
    <w:p w14:paraId="7E07F69C" w14:textId="612B17E1" w:rsidR="00C50FD0" w:rsidRPr="00F03181" w:rsidRDefault="00C50FD0" w:rsidP="00C50FD0">
      <w:pPr>
        <w:ind w:firstLine="709"/>
        <w:jc w:val="both"/>
        <w:rPr>
          <w:rFonts w:eastAsia="Times New Roman"/>
          <w:i/>
          <w:iCs/>
          <w:sz w:val="30"/>
          <w:szCs w:val="30"/>
        </w:rPr>
      </w:pPr>
      <w:r w:rsidRPr="00F03181">
        <w:rPr>
          <w:rFonts w:eastAsia="Times New Roman"/>
          <w:color w:val="000000"/>
          <w:sz w:val="30"/>
          <w:szCs w:val="30"/>
        </w:rPr>
        <w:t>В соответствии с Программой непрерывного</w:t>
      </w:r>
      <w:r w:rsidRPr="00F03181">
        <w:rPr>
          <w:rFonts w:eastAsia="Times New Roman"/>
          <w:sz w:val="30"/>
          <w:szCs w:val="30"/>
        </w:rPr>
        <w:t xml:space="preserve"> воспитания детей и учащейся молодежи на 2021–2025 годы НДЦ «Зубренок» подготовлены </w:t>
      </w:r>
      <w:r w:rsidRPr="00F03181">
        <w:rPr>
          <w:rFonts w:eastAsia="Times New Roman"/>
          <w:b/>
          <w:bCs/>
          <w:sz w:val="30"/>
          <w:szCs w:val="30"/>
        </w:rPr>
        <w:t>комплексы методических материалов по основным направлениям воспитания</w:t>
      </w:r>
      <w:r w:rsidRPr="00F03181">
        <w:rPr>
          <w:rFonts w:eastAsia="Times New Roman"/>
          <w:sz w:val="30"/>
          <w:szCs w:val="30"/>
        </w:rPr>
        <w:t xml:space="preserve">, которые включают методические рекомендации по организации воспитательной работы в соответствии с направлением воспитания, а также практические материалы из опыта работы НДЦ «Зубренок» и воспитательно-оздоровительных учреждений образования. Материалы размещены на сайте центра </w:t>
      </w:r>
      <w:r w:rsidRPr="00F03181">
        <w:rPr>
          <w:rFonts w:eastAsia="Times New Roman"/>
          <w:i/>
          <w:iCs/>
          <w:sz w:val="30"/>
          <w:szCs w:val="30"/>
        </w:rPr>
        <w:t>(https://drive.google.com/drive/folders/1uVv1Ps9ffIIYxjQ_G68c44dmwSZQ2TXP?usp=sharing).</w:t>
      </w:r>
    </w:p>
    <w:p w14:paraId="1234D07F" w14:textId="4C61367A" w:rsidR="00417B56" w:rsidRPr="00F03181" w:rsidRDefault="00417B56" w:rsidP="00417B56">
      <w:pPr>
        <w:ind w:firstLine="709"/>
        <w:jc w:val="both"/>
        <w:rPr>
          <w:i/>
          <w:iCs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 xml:space="preserve">Многие вопросы по организации летнего оздоровления детей нашли отражение в </w:t>
      </w:r>
      <w:r w:rsidRPr="00F03181">
        <w:rPr>
          <w:rFonts w:eastAsia="Times New Roman"/>
          <w:b/>
          <w:sz w:val="30"/>
          <w:szCs w:val="30"/>
        </w:rPr>
        <w:t>методических рекомендациях в помощь организатору летнего отдыха</w:t>
      </w:r>
      <w:r w:rsidRPr="00F03181">
        <w:rPr>
          <w:rFonts w:eastAsia="Times New Roman"/>
          <w:sz w:val="30"/>
          <w:szCs w:val="30"/>
        </w:rPr>
        <w:t xml:space="preserve">, </w:t>
      </w:r>
      <w:r w:rsidR="00D84BF9" w:rsidRPr="00F03181">
        <w:rPr>
          <w:rFonts w:eastAsia="Times New Roman"/>
          <w:sz w:val="30"/>
          <w:szCs w:val="30"/>
        </w:rPr>
        <w:t xml:space="preserve">разработанных </w:t>
      </w:r>
      <w:r w:rsidRPr="00F03181">
        <w:rPr>
          <w:rFonts w:eastAsia="Times New Roman"/>
          <w:sz w:val="30"/>
          <w:szCs w:val="30"/>
        </w:rPr>
        <w:t xml:space="preserve">в прошлые годы. Рекомендуется просмотреть данные документы перед началом оздоровительной кампании. </w:t>
      </w:r>
      <w:r w:rsidRPr="00F03181">
        <w:rPr>
          <w:i/>
          <w:iCs/>
          <w:sz w:val="30"/>
          <w:szCs w:val="30"/>
        </w:rPr>
        <w:t>(</w:t>
      </w:r>
      <w:r w:rsidR="00EA3D1D" w:rsidRPr="00F03181">
        <w:rPr>
          <w:i/>
          <w:iCs/>
          <w:sz w:val="30"/>
          <w:szCs w:val="30"/>
        </w:rPr>
        <w:t>http://zubronok.by/metod_rabota/ozdorovitelnielagerya/norm_prav</w:t>
      </w:r>
      <w:r w:rsidRPr="00F03181">
        <w:rPr>
          <w:i/>
          <w:iCs/>
          <w:sz w:val="30"/>
          <w:szCs w:val="30"/>
        </w:rPr>
        <w:t xml:space="preserve">). </w:t>
      </w:r>
    </w:p>
    <w:p w14:paraId="364E98E8" w14:textId="77777777" w:rsidR="00C50FD0" w:rsidRPr="00F03181" w:rsidRDefault="00C50FD0" w:rsidP="00C50FD0">
      <w:pPr>
        <w:ind w:firstLine="709"/>
        <w:rPr>
          <w:rFonts w:eastAsia="Times New Roman"/>
          <w:b/>
          <w:bCs/>
          <w:color w:val="000000"/>
          <w:sz w:val="30"/>
          <w:szCs w:val="30"/>
        </w:rPr>
      </w:pPr>
    </w:p>
    <w:p w14:paraId="364B199B" w14:textId="50CE10B4" w:rsidR="00C50FD0" w:rsidRPr="00F03181" w:rsidRDefault="00C50FD0" w:rsidP="00C50FD0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  <w:r w:rsidRPr="00F03181">
        <w:rPr>
          <w:rFonts w:eastAsia="Times New Roman"/>
          <w:b/>
          <w:bCs/>
          <w:color w:val="000000"/>
          <w:sz w:val="30"/>
          <w:szCs w:val="30"/>
        </w:rPr>
        <w:t>2</w:t>
      </w:r>
      <w:r w:rsidRPr="006622CA">
        <w:rPr>
          <w:rFonts w:eastAsia="Times New Roman"/>
          <w:b/>
          <w:bCs/>
          <w:color w:val="000000"/>
          <w:sz w:val="30"/>
          <w:szCs w:val="30"/>
        </w:rPr>
        <w:t xml:space="preserve">. </w:t>
      </w:r>
      <w:r w:rsidRPr="00F03181">
        <w:rPr>
          <w:rFonts w:eastAsia="Times New Roman"/>
          <w:b/>
          <w:bCs/>
          <w:color w:val="000000"/>
          <w:sz w:val="30"/>
          <w:szCs w:val="30"/>
        </w:rPr>
        <w:t>РЕАЛИЗАЦИЯ МЕРОПРИЯТИЙ, ПРИУРОЧЕННЫХ К ГОДУ ИСТОРИЧЕСКОЙ ПАМЯТИ</w:t>
      </w:r>
    </w:p>
    <w:p w14:paraId="432E5F65" w14:textId="1BED9D99" w:rsidR="00F06C7E" w:rsidRPr="00F03181" w:rsidRDefault="00F06C7E" w:rsidP="00F06C7E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F03181">
        <w:rPr>
          <w:sz w:val="30"/>
          <w:szCs w:val="30"/>
          <w:lang w:eastAsia="en-US"/>
        </w:rPr>
        <w:t xml:space="preserve">Следует продолжить работу по реализации плана мероприятий, приуроченного к </w:t>
      </w:r>
      <w:r w:rsidRPr="00F03181">
        <w:rPr>
          <w:b/>
          <w:sz w:val="30"/>
          <w:szCs w:val="30"/>
          <w:lang w:eastAsia="en-US"/>
        </w:rPr>
        <w:t>Году исторической памяти</w:t>
      </w:r>
      <w:r w:rsidRPr="00F03181">
        <w:rPr>
          <w:sz w:val="30"/>
          <w:szCs w:val="30"/>
          <w:lang w:eastAsia="en-US"/>
        </w:rPr>
        <w:t>, обеспечив участие воспитанников в республиканской акции</w:t>
      </w:r>
      <w:r w:rsidRPr="00F03181">
        <w:rPr>
          <w:b/>
          <w:bCs/>
          <w:sz w:val="30"/>
          <w:szCs w:val="30"/>
          <w:lang w:eastAsia="en-US"/>
        </w:rPr>
        <w:t xml:space="preserve"> «Я </w:t>
      </w:r>
      <w:proofErr w:type="spellStart"/>
      <w:r w:rsidRPr="00F03181">
        <w:rPr>
          <w:b/>
          <w:bCs/>
          <w:sz w:val="30"/>
          <w:szCs w:val="30"/>
          <w:lang w:eastAsia="en-US"/>
        </w:rPr>
        <w:t>гэты</w:t>
      </w:r>
      <w:proofErr w:type="spellEnd"/>
      <w:r w:rsidRPr="00F03181">
        <w:rPr>
          <w:b/>
          <w:bCs/>
          <w:sz w:val="30"/>
          <w:szCs w:val="30"/>
          <w:lang w:eastAsia="en-US"/>
        </w:rPr>
        <w:t xml:space="preserve"> край </w:t>
      </w:r>
      <w:proofErr w:type="spellStart"/>
      <w:r w:rsidRPr="00F03181">
        <w:rPr>
          <w:b/>
          <w:bCs/>
          <w:sz w:val="30"/>
          <w:szCs w:val="30"/>
          <w:lang w:eastAsia="en-US"/>
        </w:rPr>
        <w:t>Радзімаю</w:t>
      </w:r>
      <w:proofErr w:type="spellEnd"/>
      <w:r w:rsidRPr="00F03181">
        <w:rPr>
          <w:b/>
          <w:bCs/>
          <w:sz w:val="30"/>
          <w:szCs w:val="30"/>
          <w:lang w:eastAsia="en-US"/>
        </w:rPr>
        <w:t xml:space="preserve"> заву», </w:t>
      </w:r>
      <w:r w:rsidRPr="00F03181">
        <w:rPr>
          <w:sz w:val="30"/>
          <w:szCs w:val="30"/>
          <w:lang w:eastAsia="en-US"/>
        </w:rPr>
        <w:t>всебелорусской молодежной экспедиции</w:t>
      </w:r>
      <w:r w:rsidRPr="00F03181">
        <w:rPr>
          <w:b/>
          <w:bCs/>
          <w:sz w:val="30"/>
          <w:szCs w:val="30"/>
          <w:lang w:eastAsia="en-US"/>
        </w:rPr>
        <w:t xml:space="preserve"> «Маршрутами памяти. Маршрутами единства», </w:t>
      </w:r>
      <w:r w:rsidRPr="00F03181">
        <w:rPr>
          <w:sz w:val="30"/>
          <w:szCs w:val="30"/>
          <w:lang w:eastAsia="en-US"/>
        </w:rPr>
        <w:t>открытом дистанционном культурно-просветительском марафоне</w:t>
      </w:r>
      <w:r w:rsidRPr="00F03181">
        <w:rPr>
          <w:b/>
          <w:bCs/>
          <w:sz w:val="30"/>
          <w:szCs w:val="30"/>
          <w:lang w:eastAsia="en-US"/>
        </w:rPr>
        <w:t xml:space="preserve"> «Время измеряется памятью</w:t>
      </w:r>
      <w:proofErr w:type="gramStart"/>
      <w:r w:rsidRPr="00F03181">
        <w:rPr>
          <w:b/>
          <w:bCs/>
          <w:sz w:val="30"/>
          <w:szCs w:val="30"/>
          <w:lang w:eastAsia="en-US"/>
        </w:rPr>
        <w:t>»</w:t>
      </w:r>
      <w:r w:rsidR="000C018A" w:rsidRPr="00F03181">
        <w:rPr>
          <w:b/>
          <w:bCs/>
          <w:sz w:val="30"/>
          <w:szCs w:val="30"/>
          <w:lang w:eastAsia="en-US"/>
        </w:rPr>
        <w:t xml:space="preserve">, </w:t>
      </w:r>
      <w:r w:rsidRPr="00F03181">
        <w:rPr>
          <w:sz w:val="30"/>
          <w:szCs w:val="30"/>
          <w:lang w:eastAsia="en-US"/>
        </w:rPr>
        <w:t xml:space="preserve"> </w:t>
      </w:r>
      <w:r w:rsidR="00613D22" w:rsidRPr="00F03181">
        <w:rPr>
          <w:sz w:val="30"/>
          <w:szCs w:val="30"/>
          <w:lang w:eastAsia="en-US"/>
        </w:rPr>
        <w:t>гражданско</w:t>
      </w:r>
      <w:proofErr w:type="gramEnd"/>
      <w:r w:rsidR="00613D22" w:rsidRPr="00F03181">
        <w:rPr>
          <w:sz w:val="30"/>
          <w:szCs w:val="30"/>
          <w:lang w:eastAsia="en-US"/>
        </w:rPr>
        <w:t>-патриотическ</w:t>
      </w:r>
      <w:r w:rsidR="001E1B79" w:rsidRPr="00F03181">
        <w:rPr>
          <w:sz w:val="30"/>
          <w:szCs w:val="30"/>
          <w:lang w:eastAsia="en-US"/>
        </w:rPr>
        <w:t xml:space="preserve">ом </w:t>
      </w:r>
      <w:r w:rsidR="00613D22" w:rsidRPr="00F03181">
        <w:rPr>
          <w:sz w:val="30"/>
          <w:szCs w:val="30"/>
          <w:lang w:eastAsia="en-US"/>
        </w:rPr>
        <w:t>проект</w:t>
      </w:r>
      <w:r w:rsidR="001E1B79" w:rsidRPr="00F03181">
        <w:rPr>
          <w:sz w:val="30"/>
          <w:szCs w:val="30"/>
          <w:lang w:eastAsia="en-US"/>
        </w:rPr>
        <w:t>е</w:t>
      </w:r>
      <w:r w:rsidR="00613D22" w:rsidRPr="00F03181">
        <w:rPr>
          <w:sz w:val="30"/>
          <w:szCs w:val="30"/>
          <w:lang w:eastAsia="en-US"/>
        </w:rPr>
        <w:t xml:space="preserve"> </w:t>
      </w:r>
      <w:r w:rsidR="00613D22" w:rsidRPr="00F03181">
        <w:rPr>
          <w:b/>
          <w:sz w:val="30"/>
          <w:szCs w:val="30"/>
          <w:lang w:eastAsia="en-US"/>
        </w:rPr>
        <w:t>«</w:t>
      </w:r>
      <w:r w:rsidR="001E1B79" w:rsidRPr="00F03181">
        <w:rPr>
          <w:b/>
          <w:sz w:val="30"/>
          <w:szCs w:val="30"/>
          <w:lang w:eastAsia="en-US"/>
        </w:rPr>
        <w:t xml:space="preserve">Собери Беларусь в своем сердце» </w:t>
      </w:r>
      <w:r w:rsidRPr="00F03181">
        <w:rPr>
          <w:sz w:val="30"/>
          <w:szCs w:val="30"/>
          <w:lang w:eastAsia="en-US"/>
        </w:rPr>
        <w:t>и др.</w:t>
      </w:r>
      <w:r w:rsidR="00D84BF9" w:rsidRPr="00F03181">
        <w:rPr>
          <w:sz w:val="30"/>
          <w:szCs w:val="30"/>
          <w:lang w:eastAsia="en-US"/>
        </w:rPr>
        <w:t xml:space="preserve"> </w:t>
      </w:r>
    </w:p>
    <w:p w14:paraId="650E8419" w14:textId="4AC4E507" w:rsidR="00F06C7E" w:rsidRPr="00F03181" w:rsidRDefault="00F06C7E" w:rsidP="00F06C7E">
      <w:pPr>
        <w:widowControl w:val="0"/>
        <w:adjustRightInd w:val="0"/>
        <w:ind w:firstLine="709"/>
        <w:jc w:val="both"/>
        <w:textAlignment w:val="baseline"/>
        <w:rPr>
          <w:b/>
          <w:bCs/>
          <w:sz w:val="30"/>
          <w:szCs w:val="30"/>
          <w:lang w:eastAsia="en-US"/>
        </w:rPr>
      </w:pPr>
      <w:r w:rsidRPr="00F03181">
        <w:rPr>
          <w:sz w:val="30"/>
          <w:szCs w:val="30"/>
          <w:lang w:eastAsia="en-US"/>
        </w:rPr>
        <w:t xml:space="preserve">При организации воспитательной работы в оздоровительных лагерях необходимо сделать акцент на проведении </w:t>
      </w:r>
      <w:r w:rsidRPr="00F03181">
        <w:rPr>
          <w:b/>
          <w:bCs/>
          <w:sz w:val="30"/>
          <w:szCs w:val="30"/>
          <w:lang w:eastAsia="en-US"/>
        </w:rPr>
        <w:t>актуальных по форме и информационно насыщенных по содержанию</w:t>
      </w:r>
      <w:r w:rsidRPr="00F03181">
        <w:rPr>
          <w:sz w:val="30"/>
          <w:szCs w:val="30"/>
          <w:lang w:eastAsia="en-US"/>
        </w:rPr>
        <w:t xml:space="preserve"> мероприятий, связанных с сохранением исторической памяти: </w:t>
      </w:r>
      <w:r w:rsidRPr="00F03181">
        <w:rPr>
          <w:b/>
          <w:bCs/>
          <w:sz w:val="30"/>
          <w:szCs w:val="30"/>
          <w:lang w:eastAsia="en-US"/>
        </w:rPr>
        <w:t>акции, диалоговые площадки, конкурсы, фестивали, пленэры.</w:t>
      </w:r>
    </w:p>
    <w:p w14:paraId="7E9324CB" w14:textId="00977298" w:rsidR="001B5CDE" w:rsidRPr="00F03181" w:rsidRDefault="001B5CDE" w:rsidP="00F06C7E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F03181">
        <w:rPr>
          <w:sz w:val="30"/>
          <w:szCs w:val="30"/>
          <w:lang w:eastAsia="en-US"/>
        </w:rPr>
        <w:t xml:space="preserve">Рекомендуется организовать работу диалоговые площадок </w:t>
      </w:r>
      <w:r w:rsidR="000C285F" w:rsidRPr="00F03181">
        <w:rPr>
          <w:sz w:val="30"/>
          <w:szCs w:val="30"/>
          <w:lang w:eastAsia="en-US"/>
        </w:rPr>
        <w:t xml:space="preserve">по различным направлениям жизни нашей страны </w:t>
      </w:r>
      <w:r w:rsidRPr="00F03181">
        <w:rPr>
          <w:sz w:val="30"/>
          <w:szCs w:val="30"/>
          <w:lang w:eastAsia="en-US"/>
        </w:rPr>
        <w:t xml:space="preserve">с участием видных государственных и общественных деятелей. </w:t>
      </w:r>
      <w:r w:rsidR="000C285F" w:rsidRPr="00F03181">
        <w:rPr>
          <w:sz w:val="30"/>
          <w:szCs w:val="30"/>
          <w:lang w:eastAsia="en-US"/>
        </w:rPr>
        <w:t xml:space="preserve">Например, </w:t>
      </w:r>
      <w:r w:rsidR="00443CAB" w:rsidRPr="00F03181">
        <w:rPr>
          <w:b/>
          <w:bCs/>
          <w:sz w:val="30"/>
          <w:szCs w:val="30"/>
          <w:lang w:eastAsia="en-US"/>
        </w:rPr>
        <w:t>«От качества образования – к качеству жизни»</w:t>
      </w:r>
      <w:r w:rsidR="000C285F" w:rsidRPr="00F03181">
        <w:rPr>
          <w:sz w:val="30"/>
          <w:szCs w:val="30"/>
          <w:lang w:eastAsia="en-US"/>
        </w:rPr>
        <w:t xml:space="preserve"> (развитие образования в нашей стране)</w:t>
      </w:r>
      <w:r w:rsidR="00443CAB" w:rsidRPr="00F03181">
        <w:rPr>
          <w:sz w:val="30"/>
          <w:szCs w:val="30"/>
          <w:lang w:eastAsia="en-US"/>
        </w:rPr>
        <w:t xml:space="preserve">, </w:t>
      </w:r>
      <w:r w:rsidR="00443CAB" w:rsidRPr="00F03181">
        <w:rPr>
          <w:b/>
          <w:bCs/>
          <w:sz w:val="30"/>
          <w:szCs w:val="30"/>
          <w:lang w:eastAsia="en-US"/>
        </w:rPr>
        <w:t>«Инвестиции в молодежь – инвестиции в будущее»</w:t>
      </w:r>
      <w:r w:rsidR="000C285F" w:rsidRPr="00F03181">
        <w:rPr>
          <w:sz w:val="30"/>
          <w:szCs w:val="30"/>
          <w:lang w:eastAsia="en-US"/>
        </w:rPr>
        <w:t xml:space="preserve"> </w:t>
      </w:r>
      <w:r w:rsidR="000C285F" w:rsidRPr="00F03181">
        <w:rPr>
          <w:sz w:val="30"/>
          <w:szCs w:val="30"/>
          <w:lang w:eastAsia="en-US"/>
        </w:rPr>
        <w:lastRenderedPageBreak/>
        <w:t>(деятельность детских и молодежных общественных объединений)</w:t>
      </w:r>
      <w:r w:rsidR="00443CAB" w:rsidRPr="00F03181">
        <w:rPr>
          <w:sz w:val="30"/>
          <w:szCs w:val="30"/>
          <w:lang w:eastAsia="en-US"/>
        </w:rPr>
        <w:t xml:space="preserve">, </w:t>
      </w:r>
      <w:r w:rsidR="00443CAB" w:rsidRPr="00F03181">
        <w:rPr>
          <w:b/>
          <w:bCs/>
          <w:sz w:val="30"/>
          <w:szCs w:val="30"/>
          <w:lang w:eastAsia="en-US"/>
        </w:rPr>
        <w:t>«Уроки истории. Выводы. Планы. Перспективы»</w:t>
      </w:r>
      <w:r w:rsidR="000C285F" w:rsidRPr="00F03181">
        <w:rPr>
          <w:sz w:val="30"/>
          <w:szCs w:val="30"/>
          <w:lang w:eastAsia="en-US"/>
        </w:rPr>
        <w:t xml:space="preserve"> (историческое прошлое нашей страны)</w:t>
      </w:r>
      <w:r w:rsidR="00443CAB" w:rsidRPr="00F03181">
        <w:rPr>
          <w:sz w:val="30"/>
          <w:szCs w:val="30"/>
          <w:lang w:eastAsia="en-US"/>
        </w:rPr>
        <w:t xml:space="preserve">, </w:t>
      </w:r>
      <w:r w:rsidR="00443CAB" w:rsidRPr="00F03181">
        <w:rPr>
          <w:b/>
          <w:bCs/>
          <w:sz w:val="30"/>
          <w:szCs w:val="30"/>
          <w:lang w:eastAsia="en-US"/>
        </w:rPr>
        <w:t>«Клуб будущих избирателей»</w:t>
      </w:r>
      <w:r w:rsidR="000C285F" w:rsidRPr="00F03181">
        <w:rPr>
          <w:sz w:val="30"/>
          <w:szCs w:val="30"/>
          <w:lang w:eastAsia="en-US"/>
        </w:rPr>
        <w:t xml:space="preserve"> (избирательное право)</w:t>
      </w:r>
      <w:r w:rsidR="00443CAB" w:rsidRPr="00F03181">
        <w:rPr>
          <w:sz w:val="30"/>
          <w:szCs w:val="30"/>
          <w:lang w:eastAsia="en-US"/>
        </w:rPr>
        <w:t xml:space="preserve">, </w:t>
      </w:r>
      <w:r w:rsidR="00443CAB" w:rsidRPr="00F03181">
        <w:rPr>
          <w:b/>
          <w:bCs/>
          <w:sz w:val="30"/>
          <w:szCs w:val="30"/>
          <w:lang w:eastAsia="en-US"/>
        </w:rPr>
        <w:t>«Профсоюз – гарант социальной защиты»</w:t>
      </w:r>
      <w:r w:rsidR="000C285F" w:rsidRPr="00F03181">
        <w:rPr>
          <w:sz w:val="30"/>
          <w:szCs w:val="30"/>
          <w:lang w:eastAsia="en-US"/>
        </w:rPr>
        <w:t xml:space="preserve"> (знакомство с деятельностью профсоюзов нашей страны) и др.</w:t>
      </w:r>
    </w:p>
    <w:p w14:paraId="78EEAE30" w14:textId="26CB7E73" w:rsidR="00F06C7E" w:rsidRPr="00F03181" w:rsidRDefault="00F06C7E" w:rsidP="00F06C7E">
      <w:pPr>
        <w:widowControl w:val="0"/>
        <w:adjustRightInd w:val="0"/>
        <w:ind w:firstLine="709"/>
        <w:jc w:val="both"/>
        <w:textAlignment w:val="baseline"/>
        <w:rPr>
          <w:i/>
          <w:sz w:val="30"/>
          <w:szCs w:val="30"/>
          <w:lang w:eastAsia="en-US"/>
        </w:rPr>
      </w:pPr>
      <w:r w:rsidRPr="00F03181">
        <w:rPr>
          <w:sz w:val="30"/>
          <w:szCs w:val="30"/>
          <w:lang w:eastAsia="en-US"/>
        </w:rPr>
        <w:t>В прошлом году интересной и эффективной формой работы стал республиканский к</w:t>
      </w:r>
      <w:r w:rsidRPr="00F03181">
        <w:rPr>
          <w:b/>
          <w:bCs/>
          <w:sz w:val="30"/>
          <w:szCs w:val="30"/>
          <w:lang w:eastAsia="en-US"/>
        </w:rPr>
        <w:t>ультурно-патриотический киномарафон «Смотри и помни»</w:t>
      </w:r>
      <w:r w:rsidRPr="00F03181">
        <w:rPr>
          <w:sz w:val="30"/>
          <w:szCs w:val="30"/>
          <w:lang w:eastAsia="en-US"/>
        </w:rPr>
        <w:t>. Рекомендуем и этим летом продолжить реализацию данного проекта.</w:t>
      </w:r>
      <w:r w:rsidR="005B7FB3" w:rsidRPr="00F03181">
        <w:rPr>
          <w:sz w:val="30"/>
          <w:szCs w:val="30"/>
          <w:lang w:eastAsia="en-US"/>
        </w:rPr>
        <w:t xml:space="preserve"> Методические рекомендации по реализации проекта можно найти на Национальном образовательном портале </w:t>
      </w:r>
      <w:r w:rsidR="005B7FB3" w:rsidRPr="00F03181">
        <w:rPr>
          <w:i/>
          <w:sz w:val="30"/>
          <w:szCs w:val="30"/>
          <w:lang w:eastAsia="en-US"/>
        </w:rPr>
        <w:t xml:space="preserve">(https://www.adu.by/ru/homepage/novosti/aktualnaya-informatsiya/4409-respublikanskij-kulturno-patrioticheskij-kinomarafon-smotri-i-pomni-posvyashchennyj-80-letiyu-nachala-velikoj-otechestvennoj-vojny.html) </w:t>
      </w:r>
    </w:p>
    <w:p w14:paraId="5B4B76B4" w14:textId="4086C6FD" w:rsidR="00F06C7E" w:rsidRPr="00F03181" w:rsidRDefault="00F06C7E" w:rsidP="000C285F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03181">
        <w:rPr>
          <w:sz w:val="30"/>
          <w:szCs w:val="30"/>
        </w:rPr>
        <w:t xml:space="preserve">Проведение </w:t>
      </w:r>
      <w:r w:rsidRPr="00F03181">
        <w:rPr>
          <w:b/>
          <w:bCs/>
          <w:sz w:val="30"/>
          <w:szCs w:val="30"/>
        </w:rPr>
        <w:t xml:space="preserve">информационной, просветительской работы </w:t>
      </w:r>
      <w:r w:rsidRPr="00F03181">
        <w:rPr>
          <w:sz w:val="30"/>
          <w:szCs w:val="30"/>
        </w:rPr>
        <w:t xml:space="preserve">по формированию у воспитанников оздоровительных лагерей </w:t>
      </w:r>
      <w:r w:rsidRPr="00F03181">
        <w:rPr>
          <w:b/>
          <w:bCs/>
          <w:sz w:val="30"/>
          <w:szCs w:val="30"/>
        </w:rPr>
        <w:t xml:space="preserve">выверенной нравственной и общественно-политической позиции по отношению к событиям и итогам Второй мировой войны </w:t>
      </w:r>
      <w:r w:rsidRPr="00F03181">
        <w:rPr>
          <w:sz w:val="30"/>
          <w:szCs w:val="30"/>
        </w:rPr>
        <w:t xml:space="preserve">должно стать </w:t>
      </w:r>
      <w:r w:rsidR="000C285F" w:rsidRPr="00F03181">
        <w:rPr>
          <w:sz w:val="30"/>
          <w:szCs w:val="30"/>
        </w:rPr>
        <w:t xml:space="preserve">одним из </w:t>
      </w:r>
      <w:r w:rsidRPr="00F03181">
        <w:rPr>
          <w:sz w:val="30"/>
          <w:szCs w:val="30"/>
        </w:rPr>
        <w:t>приоритетны</w:t>
      </w:r>
      <w:r w:rsidR="000C285F" w:rsidRPr="00F03181">
        <w:rPr>
          <w:sz w:val="30"/>
          <w:szCs w:val="30"/>
        </w:rPr>
        <w:t>х</w:t>
      </w:r>
      <w:r w:rsidRPr="00F03181">
        <w:rPr>
          <w:sz w:val="30"/>
          <w:szCs w:val="30"/>
        </w:rPr>
        <w:t xml:space="preserve"> направлени</w:t>
      </w:r>
      <w:r w:rsidR="000C285F" w:rsidRPr="00F03181">
        <w:rPr>
          <w:sz w:val="30"/>
          <w:szCs w:val="30"/>
        </w:rPr>
        <w:t>й</w:t>
      </w:r>
      <w:r w:rsidRPr="00F03181">
        <w:rPr>
          <w:sz w:val="30"/>
          <w:szCs w:val="30"/>
        </w:rPr>
        <w:t xml:space="preserve"> идеологического, гражданского и патриотического воспитания. </w:t>
      </w:r>
      <w:r w:rsidR="000C285F" w:rsidRPr="00F03181">
        <w:rPr>
          <w:sz w:val="30"/>
          <w:szCs w:val="30"/>
        </w:rPr>
        <w:t xml:space="preserve">В качестве рекомендуемых форм работы могут стать </w:t>
      </w:r>
      <w:r w:rsidRPr="00F03181">
        <w:rPr>
          <w:sz w:val="30"/>
          <w:szCs w:val="30"/>
        </w:rPr>
        <w:t xml:space="preserve">акции по благоустройству и наведению порядка в местах расположения мемориальных комплексов, обелисков, памятников, братских и индивидуальных могил погибших в годы Великой Отечественной войны </w:t>
      </w:r>
      <w:r w:rsidR="000C285F" w:rsidRPr="00F03181">
        <w:rPr>
          <w:sz w:val="30"/>
          <w:szCs w:val="30"/>
        </w:rPr>
        <w:t xml:space="preserve"> и др.</w:t>
      </w:r>
    </w:p>
    <w:p w14:paraId="139B5355" w14:textId="34E25E09" w:rsidR="00FB44BE" w:rsidRPr="00F03181" w:rsidRDefault="000C285F" w:rsidP="003A03C2">
      <w:pPr>
        <w:ind w:firstLine="708"/>
        <w:jc w:val="both"/>
        <w:rPr>
          <w:sz w:val="30"/>
          <w:szCs w:val="30"/>
          <w:highlight w:val="yellow"/>
          <w:lang w:eastAsia="en-US"/>
        </w:rPr>
      </w:pPr>
      <w:r w:rsidRPr="00F03181">
        <w:rPr>
          <w:sz w:val="30"/>
          <w:szCs w:val="30"/>
        </w:rPr>
        <w:t xml:space="preserve">По мере возможности, необходимо организовать посещение детьми экспозиций в </w:t>
      </w:r>
      <w:r w:rsidR="003A03C2" w:rsidRPr="00F03181">
        <w:rPr>
          <w:sz w:val="30"/>
          <w:szCs w:val="30"/>
        </w:rPr>
        <w:t xml:space="preserve">национальных, </w:t>
      </w:r>
      <w:r w:rsidRPr="00F03181">
        <w:rPr>
          <w:sz w:val="30"/>
          <w:szCs w:val="30"/>
        </w:rPr>
        <w:t>региональных и школьных музеях.</w:t>
      </w:r>
      <w:r w:rsidRPr="00F03181">
        <w:rPr>
          <w:sz w:val="30"/>
          <w:szCs w:val="30"/>
          <w:lang w:eastAsia="en-US"/>
        </w:rPr>
        <w:t xml:space="preserve"> </w:t>
      </w:r>
      <w:r w:rsidR="003A03C2" w:rsidRPr="00F03181">
        <w:rPr>
          <w:sz w:val="30"/>
          <w:szCs w:val="30"/>
          <w:lang w:eastAsia="en-US"/>
        </w:rPr>
        <w:t xml:space="preserve">Например, </w:t>
      </w:r>
      <w:r w:rsidRPr="00F03181">
        <w:rPr>
          <w:b/>
          <w:bCs/>
          <w:sz w:val="30"/>
          <w:szCs w:val="30"/>
        </w:rPr>
        <w:t>Белорусский государственный музей истории Великой Отечественной войны</w:t>
      </w:r>
      <w:r w:rsidRPr="00F03181">
        <w:rPr>
          <w:sz w:val="30"/>
          <w:szCs w:val="30"/>
        </w:rPr>
        <w:t xml:space="preserve"> </w:t>
      </w:r>
      <w:r w:rsidRPr="00F03181">
        <w:rPr>
          <w:i/>
          <w:iCs/>
          <w:sz w:val="30"/>
          <w:szCs w:val="30"/>
        </w:rPr>
        <w:t>(</w:t>
      </w:r>
      <w:hyperlink r:id="rId8" w:history="1">
        <w:r w:rsidRPr="00F03181">
          <w:rPr>
            <w:i/>
            <w:iCs/>
            <w:sz w:val="30"/>
            <w:szCs w:val="30"/>
          </w:rPr>
          <w:t>http://www.warmuseum.by/</w:t>
        </w:r>
      </w:hyperlink>
      <w:r w:rsidRPr="00F03181">
        <w:rPr>
          <w:i/>
          <w:iCs/>
          <w:sz w:val="30"/>
          <w:szCs w:val="30"/>
        </w:rPr>
        <w:t>)</w:t>
      </w:r>
      <w:r w:rsidRPr="00F03181">
        <w:rPr>
          <w:sz w:val="30"/>
          <w:szCs w:val="30"/>
        </w:rPr>
        <w:t xml:space="preserve"> предлагает услуги по проведению онлайн-лекций по истории Великой Отечественной войны, реализует такие проекты как </w:t>
      </w:r>
      <w:r w:rsidR="00900186" w:rsidRPr="00F03181">
        <w:rPr>
          <w:sz w:val="30"/>
          <w:szCs w:val="30"/>
        </w:rPr>
        <w:t>выездная экспресс-выставка</w:t>
      </w:r>
      <w:r w:rsidR="00900186" w:rsidRPr="00F03181">
        <w:rPr>
          <w:b/>
          <w:bCs/>
          <w:sz w:val="30"/>
          <w:szCs w:val="30"/>
        </w:rPr>
        <w:t xml:space="preserve"> «Музей в чемодане»</w:t>
      </w:r>
      <w:r w:rsidR="00900186" w:rsidRPr="00F03181">
        <w:rPr>
          <w:sz w:val="30"/>
          <w:szCs w:val="30"/>
        </w:rPr>
        <w:t xml:space="preserve"> и передвижная экспозиция </w:t>
      </w:r>
      <w:r w:rsidR="00900186" w:rsidRPr="00F03181">
        <w:rPr>
          <w:b/>
          <w:bCs/>
          <w:sz w:val="30"/>
          <w:szCs w:val="30"/>
        </w:rPr>
        <w:t>«Победа: Дорогами мужества и славы»</w:t>
      </w:r>
      <w:r w:rsidRPr="00F03181">
        <w:rPr>
          <w:b/>
          <w:bCs/>
          <w:sz w:val="30"/>
          <w:szCs w:val="30"/>
        </w:rPr>
        <w:t>.</w:t>
      </w:r>
      <w:r w:rsidR="00D84BF9" w:rsidRPr="00F03181">
        <w:rPr>
          <w:b/>
          <w:bCs/>
          <w:sz w:val="30"/>
          <w:szCs w:val="30"/>
        </w:rPr>
        <w:t xml:space="preserve"> </w:t>
      </w:r>
    </w:p>
    <w:p w14:paraId="46B8C206" w14:textId="12DF874A" w:rsidR="00395F4B" w:rsidRPr="00F03181" w:rsidRDefault="00395F4B" w:rsidP="00395F4B">
      <w:pPr>
        <w:ind w:firstLine="708"/>
        <w:jc w:val="both"/>
        <w:rPr>
          <w:sz w:val="30"/>
          <w:szCs w:val="30"/>
        </w:rPr>
      </w:pPr>
      <w:r w:rsidRPr="00F03181">
        <w:rPr>
          <w:sz w:val="30"/>
          <w:szCs w:val="30"/>
        </w:rPr>
        <w:t xml:space="preserve">В Год исторической памяти необходимо активизировать работу по </w:t>
      </w:r>
      <w:r w:rsidRPr="00F03181">
        <w:rPr>
          <w:b/>
          <w:bCs/>
          <w:sz w:val="30"/>
          <w:szCs w:val="30"/>
        </w:rPr>
        <w:t>пополнению экспонатами экспозиций музеев</w:t>
      </w:r>
      <w:r w:rsidRPr="00F03181">
        <w:rPr>
          <w:sz w:val="30"/>
          <w:szCs w:val="30"/>
        </w:rPr>
        <w:t xml:space="preserve">, разработке текстов и проведении экскурсий воспитанниками. </w:t>
      </w:r>
      <w:r w:rsidRPr="00F03181">
        <w:rPr>
          <w:color w:val="000000"/>
          <w:spacing w:val="-2"/>
          <w:sz w:val="30"/>
          <w:szCs w:val="30"/>
        </w:rPr>
        <w:t xml:space="preserve">При невозможности проведения работы в музеях учреждений образования рекомендуется создать в воспитательно-оздоровительных учреждениях образования </w:t>
      </w:r>
      <w:r w:rsidRPr="00F03181">
        <w:rPr>
          <w:b/>
          <w:bCs/>
          <w:color w:val="000000"/>
          <w:spacing w:val="-2"/>
          <w:sz w:val="30"/>
          <w:szCs w:val="30"/>
        </w:rPr>
        <w:t>тематические уголки-экспозиции</w:t>
      </w:r>
      <w:r w:rsidRPr="00F03181">
        <w:rPr>
          <w:color w:val="000000"/>
          <w:spacing w:val="-2"/>
          <w:sz w:val="30"/>
          <w:szCs w:val="30"/>
        </w:rPr>
        <w:t xml:space="preserve">, посвященные тематике года </w:t>
      </w:r>
      <w:r w:rsidRPr="00F03181">
        <w:rPr>
          <w:b/>
          <w:bCs/>
          <w:color w:val="000000"/>
          <w:spacing w:val="-2"/>
          <w:sz w:val="30"/>
          <w:szCs w:val="30"/>
        </w:rPr>
        <w:t>(</w:t>
      </w:r>
      <w:r w:rsidRPr="00F03181">
        <w:rPr>
          <w:b/>
          <w:bCs/>
          <w:sz w:val="30"/>
          <w:szCs w:val="30"/>
        </w:rPr>
        <w:t>«История моего края», «Мы ими гордимся», «</w:t>
      </w:r>
      <w:r w:rsidR="006C1173" w:rsidRPr="00F03181">
        <w:rPr>
          <w:b/>
          <w:bCs/>
          <w:sz w:val="30"/>
          <w:szCs w:val="30"/>
        </w:rPr>
        <w:t>Чтобы помнили!</w:t>
      </w:r>
      <w:r w:rsidRPr="00F03181">
        <w:rPr>
          <w:b/>
          <w:bCs/>
          <w:sz w:val="30"/>
          <w:szCs w:val="30"/>
        </w:rPr>
        <w:t>»</w:t>
      </w:r>
      <w:r w:rsidRPr="00F03181">
        <w:rPr>
          <w:sz w:val="30"/>
          <w:szCs w:val="30"/>
        </w:rPr>
        <w:t xml:space="preserve"> и т.д.). Дополнена эта работа может быть разработкой и проведением мини-экскурсий по данным экспозициям, подготовка видеопрезентаций </w:t>
      </w:r>
      <w:r w:rsidRPr="00F03181">
        <w:rPr>
          <w:sz w:val="30"/>
          <w:szCs w:val="30"/>
        </w:rPr>
        <w:lastRenderedPageBreak/>
        <w:t>и размещением на интернет-страницах оздоровительных лагерей и в социальных сетях.</w:t>
      </w:r>
    </w:p>
    <w:p w14:paraId="61FF86A0" w14:textId="77777777" w:rsidR="005B7FB3" w:rsidRPr="00F03181" w:rsidRDefault="005B7FB3" w:rsidP="00E64D2A">
      <w:pPr>
        <w:jc w:val="both"/>
        <w:rPr>
          <w:rFonts w:eastAsia="Calibri"/>
          <w:b/>
          <w:sz w:val="30"/>
          <w:szCs w:val="30"/>
          <w:lang w:eastAsia="en-US"/>
        </w:rPr>
      </w:pPr>
    </w:p>
    <w:p w14:paraId="506CE610" w14:textId="6EB2F3B0" w:rsidR="00E64D2A" w:rsidRPr="000466FB" w:rsidRDefault="00E64D2A" w:rsidP="000466FB">
      <w:pPr>
        <w:jc w:val="both"/>
        <w:rPr>
          <w:rFonts w:eastAsia="Calibri"/>
          <w:b/>
          <w:sz w:val="30"/>
          <w:szCs w:val="30"/>
          <w:lang w:eastAsia="en-US"/>
        </w:rPr>
      </w:pPr>
      <w:r w:rsidRPr="00F03181">
        <w:rPr>
          <w:rFonts w:eastAsia="Calibri"/>
          <w:b/>
          <w:sz w:val="30"/>
          <w:szCs w:val="30"/>
          <w:lang w:eastAsia="en-US"/>
        </w:rPr>
        <w:t>3</w:t>
      </w:r>
      <w:r w:rsidRPr="00C95204">
        <w:rPr>
          <w:rFonts w:eastAsia="Calibri"/>
          <w:b/>
          <w:sz w:val="30"/>
          <w:szCs w:val="30"/>
          <w:lang w:eastAsia="en-US"/>
        </w:rPr>
        <w:t xml:space="preserve">. </w:t>
      </w:r>
      <w:r w:rsidRPr="00F03181">
        <w:rPr>
          <w:rFonts w:eastAsia="Calibri"/>
          <w:b/>
          <w:sz w:val="30"/>
          <w:szCs w:val="30"/>
          <w:lang w:eastAsia="en-US"/>
        </w:rPr>
        <w:t>ОРГАНИЗАЦИЯ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ВОСПИТАТЕЛЬНОЙ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РАБОТЫ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В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СООТВЕТСТВИИ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СО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ЗНАЧИМЫМИ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ДАТАМИ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В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ИСТОРИИ БЕЛАРУСИ, ГОСУДАРСТВЕННЫМИ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ПРАЗДНИКАМИ, ЮБИЛЕЯМИ ИЗВЕСТНЫХ ЛЮДЕЙ.</w:t>
      </w:r>
    </w:p>
    <w:p w14:paraId="2682D483" w14:textId="23132677" w:rsidR="00F06C7E" w:rsidRPr="00F03181" w:rsidRDefault="00F06C7E" w:rsidP="00F06C7E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03181">
        <w:rPr>
          <w:sz w:val="30"/>
          <w:szCs w:val="30"/>
        </w:rPr>
        <w:t xml:space="preserve">Особое внимание необходимо уделить проведению мероприятий, приуроченных к </w:t>
      </w:r>
      <w:r w:rsidRPr="00F03181">
        <w:rPr>
          <w:b/>
          <w:bCs/>
          <w:sz w:val="30"/>
          <w:szCs w:val="30"/>
        </w:rPr>
        <w:t>знаковым событиям в истории Республики Беларусь</w:t>
      </w:r>
      <w:r w:rsidRPr="00F03181">
        <w:rPr>
          <w:sz w:val="30"/>
          <w:szCs w:val="30"/>
        </w:rPr>
        <w:t xml:space="preserve"> и имеющих особое историческое и общественно-политическое значение</w:t>
      </w:r>
      <w:r w:rsidR="001D16B7" w:rsidRPr="00F03181">
        <w:rPr>
          <w:sz w:val="30"/>
          <w:szCs w:val="30"/>
        </w:rPr>
        <w:t>.</w:t>
      </w:r>
    </w:p>
    <w:p w14:paraId="38735F71" w14:textId="608FE682" w:rsidR="00E64D2A" w:rsidRPr="00F03181" w:rsidRDefault="00E64D2A" w:rsidP="00E64D2A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03181">
        <w:rPr>
          <w:sz w:val="30"/>
          <w:szCs w:val="30"/>
        </w:rPr>
        <w:t xml:space="preserve">Мероприятия, посвященные </w:t>
      </w:r>
      <w:r w:rsidRPr="00F03181">
        <w:rPr>
          <w:b/>
          <w:bCs/>
          <w:sz w:val="30"/>
          <w:szCs w:val="30"/>
        </w:rPr>
        <w:t>Дню всенародной памяти жертв Великой Отечественной войны и геноцида белорусского народа</w:t>
      </w:r>
      <w:r w:rsidRPr="00F03181">
        <w:rPr>
          <w:sz w:val="30"/>
          <w:szCs w:val="30"/>
        </w:rPr>
        <w:t>, должны найти отражение в планах воспитательной работы оздоровительных л</w:t>
      </w:r>
      <w:r w:rsidRPr="00F03181">
        <w:rPr>
          <w:sz w:val="30"/>
          <w:szCs w:val="30"/>
          <w:lang w:val="be-BY"/>
        </w:rPr>
        <w:t>а</w:t>
      </w:r>
      <w:proofErr w:type="spellStart"/>
      <w:r w:rsidRPr="00F03181">
        <w:rPr>
          <w:sz w:val="30"/>
          <w:szCs w:val="30"/>
        </w:rPr>
        <w:t>герей</w:t>
      </w:r>
      <w:proofErr w:type="spellEnd"/>
      <w:r w:rsidRPr="00F03181">
        <w:rPr>
          <w:sz w:val="30"/>
          <w:szCs w:val="30"/>
        </w:rPr>
        <w:t>.</w:t>
      </w:r>
      <w:r w:rsidR="00E67E55" w:rsidRPr="00F03181">
        <w:rPr>
          <w:sz w:val="30"/>
          <w:szCs w:val="30"/>
        </w:rPr>
        <w:t xml:space="preserve"> Необходимо организовать проведение «уроков мужества», митингов памяти, просмотр фильмов, связанных с событиями начала войны, возложение цветов к </w:t>
      </w:r>
      <w:r w:rsidR="001C5150" w:rsidRPr="00F03181">
        <w:rPr>
          <w:sz w:val="30"/>
          <w:szCs w:val="30"/>
        </w:rPr>
        <w:t xml:space="preserve">воинским </w:t>
      </w:r>
      <w:r w:rsidR="00E67E55" w:rsidRPr="00F03181">
        <w:rPr>
          <w:sz w:val="30"/>
          <w:szCs w:val="30"/>
        </w:rPr>
        <w:t>захоронениям, памятникам, мемориальным комплексам в честь  павшим героям и др.</w:t>
      </w:r>
    </w:p>
    <w:p w14:paraId="3D214E70" w14:textId="29657A72" w:rsidR="00E64D2A" w:rsidRPr="00F03181" w:rsidRDefault="00E64D2A" w:rsidP="00E64D2A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03181">
        <w:rPr>
          <w:sz w:val="30"/>
          <w:szCs w:val="30"/>
        </w:rPr>
        <w:t xml:space="preserve">В качестве основы для проведения работы в данном направлении могут стать </w:t>
      </w:r>
      <w:r w:rsidRPr="00F03181">
        <w:rPr>
          <w:b/>
          <w:bCs/>
          <w:sz w:val="30"/>
          <w:szCs w:val="30"/>
        </w:rPr>
        <w:t>книги «Память»</w:t>
      </w:r>
      <w:r w:rsidRPr="00F03181">
        <w:rPr>
          <w:sz w:val="30"/>
          <w:szCs w:val="30"/>
        </w:rPr>
        <w:t xml:space="preserve">: проведение Дней памяти по материалам книги, организация исследовательских работ (например, </w:t>
      </w:r>
      <w:r w:rsidRPr="00F03181">
        <w:rPr>
          <w:b/>
          <w:bCs/>
          <w:sz w:val="30"/>
          <w:szCs w:val="30"/>
        </w:rPr>
        <w:t>«Памяти героев будем достойны», «И в книге, и в памяти навсегда»</w:t>
      </w:r>
      <w:r w:rsidRPr="00F03181">
        <w:rPr>
          <w:sz w:val="30"/>
          <w:szCs w:val="30"/>
        </w:rPr>
        <w:t xml:space="preserve"> и т.п.), разработка экскурсионных маршрутов </w:t>
      </w:r>
      <w:r w:rsidRPr="00F03181">
        <w:rPr>
          <w:b/>
          <w:bCs/>
          <w:sz w:val="30"/>
          <w:szCs w:val="30"/>
        </w:rPr>
        <w:t>(«Маршрутами памяти – маршрутами Победы», «И помнить больно, и забыть нельзя»</w:t>
      </w:r>
      <w:r w:rsidRPr="00F03181">
        <w:rPr>
          <w:sz w:val="30"/>
          <w:szCs w:val="30"/>
        </w:rPr>
        <w:t>) и т.д.</w:t>
      </w:r>
    </w:p>
    <w:p w14:paraId="680FD589" w14:textId="1E371A92" w:rsidR="00F03181" w:rsidRPr="00F03181" w:rsidRDefault="00E64D2A" w:rsidP="00F03181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03181">
        <w:rPr>
          <w:sz w:val="30"/>
          <w:szCs w:val="30"/>
        </w:rPr>
        <w:t xml:space="preserve">Рекомендуется в свете принятого Закона о геноциде белорусского народа в годы Великой Отечественной войны </w:t>
      </w:r>
      <w:r w:rsidRPr="00F03181">
        <w:rPr>
          <w:sz w:val="30"/>
          <w:szCs w:val="30"/>
          <w:lang w:val="be-BY"/>
        </w:rPr>
        <w:t xml:space="preserve">организовать </w:t>
      </w:r>
      <w:r w:rsidRPr="00F03181">
        <w:rPr>
          <w:b/>
          <w:bCs/>
          <w:sz w:val="30"/>
          <w:szCs w:val="30"/>
        </w:rPr>
        <w:t>разъяснительную и информационную работу</w:t>
      </w:r>
      <w:r w:rsidRPr="00F03181">
        <w:rPr>
          <w:sz w:val="30"/>
          <w:szCs w:val="30"/>
        </w:rPr>
        <w:t xml:space="preserve"> с воспитанниками об ответственности за пропаганду нацизма, в том числе с использованием социальных сетей, организовав проведение совместных мероприятий с представителями государственных структур, в том числе и с работниками прокуратуры. </w:t>
      </w:r>
      <w:r w:rsidR="00F03181" w:rsidRPr="00F03181">
        <w:rPr>
          <w:sz w:val="30"/>
          <w:szCs w:val="30"/>
        </w:rPr>
        <w:t xml:space="preserve">При проведении данной работы рекомендуется использовать материалы подготовленного Генеральной прокуратурой </w:t>
      </w:r>
      <w:r w:rsidR="00F03181" w:rsidRPr="00F03181">
        <w:rPr>
          <w:b/>
          <w:sz w:val="30"/>
          <w:szCs w:val="30"/>
        </w:rPr>
        <w:t xml:space="preserve">сборника информационно-аналитических материалов и документов «Геноцид белорусского народа» </w:t>
      </w:r>
      <w:r w:rsidR="00F03181" w:rsidRPr="00F03181">
        <w:rPr>
          <w:sz w:val="30"/>
          <w:szCs w:val="30"/>
        </w:rPr>
        <w:t xml:space="preserve">(под общей редакцией </w:t>
      </w:r>
      <w:proofErr w:type="spellStart"/>
      <w:r w:rsidR="00F03181" w:rsidRPr="00F03181">
        <w:rPr>
          <w:sz w:val="30"/>
          <w:szCs w:val="30"/>
        </w:rPr>
        <w:t>А.И.Шведа</w:t>
      </w:r>
      <w:proofErr w:type="spellEnd"/>
      <w:r w:rsidR="00F03181" w:rsidRPr="00F03181">
        <w:rPr>
          <w:sz w:val="30"/>
          <w:szCs w:val="30"/>
        </w:rPr>
        <w:t xml:space="preserve">. - </w:t>
      </w:r>
      <w:proofErr w:type="gramStart"/>
      <w:r w:rsidR="00F03181" w:rsidRPr="00F03181">
        <w:rPr>
          <w:sz w:val="30"/>
          <w:szCs w:val="30"/>
        </w:rPr>
        <w:t>Минск :</w:t>
      </w:r>
      <w:proofErr w:type="gramEnd"/>
      <w:r w:rsidR="00F03181" w:rsidRPr="00F03181">
        <w:rPr>
          <w:sz w:val="30"/>
          <w:szCs w:val="30"/>
        </w:rPr>
        <w:t xml:space="preserve"> Беларусь, 2022), основанного на доказательствах из уголовных дел и сведений из архивных источников.</w:t>
      </w:r>
    </w:p>
    <w:p w14:paraId="2276872D" w14:textId="77777777" w:rsidR="00E64D2A" w:rsidRPr="00F03181" w:rsidRDefault="00E64D2A" w:rsidP="00E64D2A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03181">
        <w:rPr>
          <w:sz w:val="30"/>
          <w:szCs w:val="30"/>
        </w:rPr>
        <w:t xml:space="preserve">При возможности рекомендуется оформить на территории оздоровительных лагерей </w:t>
      </w:r>
      <w:r w:rsidRPr="00F03181">
        <w:rPr>
          <w:b/>
          <w:sz w:val="30"/>
          <w:szCs w:val="30"/>
        </w:rPr>
        <w:t>информационные стенды</w:t>
      </w:r>
      <w:r w:rsidRPr="00F03181">
        <w:rPr>
          <w:sz w:val="30"/>
          <w:szCs w:val="30"/>
        </w:rPr>
        <w:t xml:space="preserve"> и книжные выставки, разъясняющие принятый Закон о геноциде белорусского народа, организовать работу по созданию </w:t>
      </w:r>
      <w:r w:rsidRPr="00F03181">
        <w:rPr>
          <w:b/>
          <w:sz w:val="30"/>
          <w:szCs w:val="30"/>
        </w:rPr>
        <w:t>уголков памяти</w:t>
      </w:r>
      <w:r w:rsidRPr="00F03181">
        <w:rPr>
          <w:sz w:val="30"/>
          <w:szCs w:val="30"/>
        </w:rPr>
        <w:t>, посещение сожженных деревень.</w:t>
      </w:r>
    </w:p>
    <w:p w14:paraId="6BE75680" w14:textId="672195FB" w:rsidR="001D16B7" w:rsidRPr="00F03181" w:rsidRDefault="003A03C2" w:rsidP="001D16B7">
      <w:pPr>
        <w:ind w:firstLine="595"/>
        <w:jc w:val="both"/>
        <w:rPr>
          <w:rFonts w:eastAsia="Calibri"/>
          <w:i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lastRenderedPageBreak/>
        <w:t>П</w:t>
      </w:r>
      <w:r w:rsidR="001D16B7" w:rsidRPr="00F03181">
        <w:rPr>
          <w:rFonts w:eastAsia="Calibri"/>
          <w:sz w:val="30"/>
          <w:szCs w:val="30"/>
          <w:lang w:eastAsia="en-US"/>
        </w:rPr>
        <w:t>раздновани</w:t>
      </w:r>
      <w:r w:rsidRPr="00F03181">
        <w:rPr>
          <w:rFonts w:eastAsia="Calibri"/>
          <w:sz w:val="30"/>
          <w:szCs w:val="30"/>
          <w:lang w:eastAsia="en-US"/>
        </w:rPr>
        <w:t>е</w:t>
      </w:r>
      <w:r w:rsidR="001D16B7" w:rsidRPr="00F03181">
        <w:rPr>
          <w:rFonts w:eastAsia="Calibri"/>
          <w:sz w:val="30"/>
          <w:szCs w:val="30"/>
          <w:lang w:eastAsia="en-US"/>
        </w:rPr>
        <w:t xml:space="preserve"> </w:t>
      </w:r>
      <w:r w:rsidR="001D16B7" w:rsidRPr="00F03181">
        <w:rPr>
          <w:rFonts w:eastAsia="Calibri"/>
          <w:b/>
          <w:bCs/>
          <w:sz w:val="30"/>
          <w:szCs w:val="30"/>
          <w:lang w:eastAsia="en-US"/>
        </w:rPr>
        <w:t>Дня Независимости Республики Беларусь</w:t>
      </w:r>
      <w:r w:rsidRPr="00F03181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F03181">
        <w:rPr>
          <w:rFonts w:eastAsia="Calibri"/>
          <w:sz w:val="30"/>
          <w:szCs w:val="30"/>
          <w:lang w:eastAsia="en-US"/>
        </w:rPr>
        <w:t>должно стать одним из знаковых событий смены</w:t>
      </w:r>
      <w:r w:rsidR="001D16B7" w:rsidRPr="00F03181">
        <w:rPr>
          <w:rFonts w:eastAsia="Calibri"/>
          <w:sz w:val="30"/>
          <w:szCs w:val="30"/>
          <w:lang w:eastAsia="en-US"/>
        </w:rPr>
        <w:t xml:space="preserve">. Акцент в этот день необходимо сделать на формы работы, позволяющие знакомить воспитанников с достижениями нашей страны за годы независимости. В качестве информационной основы </w:t>
      </w:r>
      <w:r w:rsidRPr="00F03181">
        <w:rPr>
          <w:rFonts w:eastAsia="Calibri"/>
          <w:sz w:val="30"/>
          <w:szCs w:val="30"/>
          <w:lang w:eastAsia="en-US"/>
        </w:rPr>
        <w:t xml:space="preserve">для подготовки и проведения мероприятий </w:t>
      </w:r>
      <w:r w:rsidR="001D16B7" w:rsidRPr="00F03181">
        <w:rPr>
          <w:rFonts w:eastAsia="Calibri"/>
          <w:sz w:val="30"/>
          <w:szCs w:val="30"/>
          <w:lang w:eastAsia="en-US"/>
        </w:rPr>
        <w:t>мо</w:t>
      </w:r>
      <w:r w:rsidR="00F2547F" w:rsidRPr="00F03181">
        <w:rPr>
          <w:rFonts w:eastAsia="Calibri"/>
          <w:sz w:val="30"/>
          <w:szCs w:val="30"/>
          <w:lang w:eastAsia="en-US"/>
        </w:rPr>
        <w:t>гут</w:t>
      </w:r>
      <w:r w:rsidR="001D16B7" w:rsidRPr="00F03181">
        <w:rPr>
          <w:rFonts w:eastAsia="Calibri"/>
          <w:sz w:val="30"/>
          <w:szCs w:val="30"/>
          <w:lang w:eastAsia="en-US"/>
        </w:rPr>
        <w:t xml:space="preserve"> стать учебные издания </w:t>
      </w:r>
      <w:r w:rsidR="001D16B7" w:rsidRPr="00F03181">
        <w:rPr>
          <w:rFonts w:eastAsia="Calibri"/>
          <w:b/>
          <w:bCs/>
          <w:sz w:val="30"/>
          <w:szCs w:val="30"/>
          <w:lang w:eastAsia="en-US"/>
        </w:rPr>
        <w:t>«Гордость за Беларусь»,</w:t>
      </w:r>
      <w:r w:rsidR="001D16B7" w:rsidRPr="00F03181">
        <w:rPr>
          <w:rFonts w:eastAsia="Calibri"/>
          <w:sz w:val="30"/>
          <w:szCs w:val="30"/>
          <w:lang w:eastAsia="en-US"/>
        </w:rPr>
        <w:t xml:space="preserve"> электронные версии которых размещены на национальном образовательном портале </w:t>
      </w:r>
      <w:r w:rsidR="001D16B7" w:rsidRPr="00F03181">
        <w:rPr>
          <w:rFonts w:eastAsia="Calibri"/>
          <w:i/>
          <w:iCs/>
          <w:sz w:val="30"/>
          <w:szCs w:val="30"/>
          <w:lang w:eastAsia="en-US"/>
        </w:rPr>
        <w:t>(http://www.adu.by / Образовательный процесс. 2021/2022 учебный год / Организация воспитания)</w:t>
      </w:r>
      <w:r w:rsidR="001D16B7" w:rsidRPr="00F03181">
        <w:rPr>
          <w:rFonts w:eastAsia="Calibri"/>
          <w:sz w:val="30"/>
          <w:szCs w:val="30"/>
          <w:lang w:eastAsia="en-US"/>
        </w:rPr>
        <w:t>.</w:t>
      </w:r>
      <w:r w:rsidR="00A7216B" w:rsidRPr="00F03181">
        <w:rPr>
          <w:rFonts w:eastAsia="Calibri"/>
          <w:sz w:val="30"/>
          <w:szCs w:val="30"/>
          <w:lang w:eastAsia="en-US"/>
        </w:rPr>
        <w:t xml:space="preserve"> Среди многообразия предлагаемых форм работы особое внимание стоит обратить на организацию проектной и учебно-исследовательской деятельности</w:t>
      </w:r>
      <w:r w:rsidR="00F2547F" w:rsidRPr="00F03181">
        <w:rPr>
          <w:rFonts w:eastAsia="Calibri"/>
          <w:sz w:val="30"/>
          <w:szCs w:val="30"/>
          <w:lang w:eastAsia="en-US"/>
        </w:rPr>
        <w:t xml:space="preserve"> воспитанников (например, </w:t>
      </w:r>
      <w:r w:rsidR="00A7216B" w:rsidRPr="00F03181">
        <w:rPr>
          <w:rFonts w:eastAsia="Calibri"/>
          <w:sz w:val="30"/>
          <w:szCs w:val="30"/>
          <w:lang w:eastAsia="en-US"/>
        </w:rPr>
        <w:t>проектны</w:t>
      </w:r>
      <w:r w:rsidR="00F2547F" w:rsidRPr="00F03181">
        <w:rPr>
          <w:rFonts w:eastAsia="Calibri"/>
          <w:sz w:val="30"/>
          <w:szCs w:val="30"/>
          <w:lang w:eastAsia="en-US"/>
        </w:rPr>
        <w:t>е</w:t>
      </w:r>
      <w:r w:rsidR="00A7216B" w:rsidRPr="00F03181">
        <w:rPr>
          <w:rFonts w:eastAsia="Calibri"/>
          <w:sz w:val="30"/>
          <w:szCs w:val="30"/>
          <w:lang w:eastAsia="en-US"/>
        </w:rPr>
        <w:t xml:space="preserve"> площад</w:t>
      </w:r>
      <w:r w:rsidR="00F2547F" w:rsidRPr="00F03181">
        <w:rPr>
          <w:rFonts w:eastAsia="Calibri"/>
          <w:sz w:val="30"/>
          <w:szCs w:val="30"/>
          <w:lang w:eastAsia="en-US"/>
        </w:rPr>
        <w:t>ки</w:t>
      </w:r>
      <w:r w:rsidR="00A7216B" w:rsidRPr="00F03181">
        <w:rPr>
          <w:rFonts w:eastAsia="Calibri"/>
          <w:sz w:val="30"/>
          <w:szCs w:val="30"/>
          <w:lang w:eastAsia="en-US"/>
        </w:rPr>
        <w:t xml:space="preserve"> </w:t>
      </w:r>
      <w:r w:rsidR="00A7216B" w:rsidRPr="00F03181">
        <w:rPr>
          <w:rFonts w:eastAsia="Calibri"/>
          <w:b/>
          <w:bCs/>
          <w:sz w:val="30"/>
          <w:szCs w:val="30"/>
          <w:lang w:eastAsia="en-US"/>
        </w:rPr>
        <w:t>«Откроем Беларусь для молодежи мира»</w:t>
      </w:r>
      <w:r w:rsidR="00A7216B" w:rsidRPr="00F03181">
        <w:rPr>
          <w:rFonts w:eastAsia="Calibri"/>
          <w:sz w:val="30"/>
          <w:szCs w:val="30"/>
          <w:lang w:eastAsia="en-US"/>
        </w:rPr>
        <w:t>,</w:t>
      </w:r>
      <w:r w:rsidR="00F2547F" w:rsidRPr="00F03181">
        <w:rPr>
          <w:rFonts w:eastAsia="Calibri"/>
          <w:sz w:val="30"/>
          <w:szCs w:val="30"/>
          <w:lang w:eastAsia="en-US"/>
        </w:rPr>
        <w:t xml:space="preserve"> </w:t>
      </w:r>
      <w:r w:rsidR="00A7216B" w:rsidRPr="00F03181">
        <w:rPr>
          <w:rFonts w:eastAsia="Calibri"/>
          <w:sz w:val="30"/>
          <w:szCs w:val="30"/>
          <w:lang w:eastAsia="en-US"/>
        </w:rPr>
        <w:t xml:space="preserve"> </w:t>
      </w:r>
      <w:r w:rsidR="00510FF2" w:rsidRPr="00F03181">
        <w:rPr>
          <w:rFonts w:eastAsia="Calibri"/>
          <w:sz w:val="30"/>
          <w:szCs w:val="30"/>
          <w:lang w:eastAsia="en-US"/>
        </w:rPr>
        <w:t>учебно-исследовательски</w:t>
      </w:r>
      <w:r w:rsidR="00F2547F" w:rsidRPr="00F03181">
        <w:rPr>
          <w:rFonts w:eastAsia="Calibri"/>
          <w:sz w:val="30"/>
          <w:szCs w:val="30"/>
          <w:lang w:eastAsia="en-US"/>
        </w:rPr>
        <w:t>е</w:t>
      </w:r>
      <w:r w:rsidR="00510FF2" w:rsidRPr="00F03181">
        <w:rPr>
          <w:rFonts w:eastAsia="Calibri"/>
          <w:sz w:val="30"/>
          <w:szCs w:val="30"/>
          <w:lang w:eastAsia="en-US"/>
        </w:rPr>
        <w:t xml:space="preserve"> работ</w:t>
      </w:r>
      <w:r w:rsidR="00F2547F" w:rsidRPr="00F03181">
        <w:rPr>
          <w:rFonts w:eastAsia="Calibri"/>
          <w:sz w:val="30"/>
          <w:szCs w:val="30"/>
          <w:lang w:eastAsia="en-US"/>
        </w:rPr>
        <w:t>ы</w:t>
      </w:r>
      <w:r w:rsidR="00510FF2" w:rsidRPr="00F03181">
        <w:rPr>
          <w:rFonts w:eastAsia="Calibri"/>
          <w:sz w:val="30"/>
          <w:szCs w:val="30"/>
          <w:lang w:eastAsia="en-US"/>
        </w:rPr>
        <w:t xml:space="preserve"> «</w:t>
      </w:r>
      <w:r w:rsidR="00510FF2" w:rsidRPr="00F03181">
        <w:rPr>
          <w:rFonts w:eastAsia="Calibri"/>
          <w:b/>
          <w:bCs/>
          <w:sz w:val="30"/>
          <w:szCs w:val="30"/>
          <w:lang w:eastAsia="en-US"/>
        </w:rPr>
        <w:t>Достижения независимой Беларуси»</w:t>
      </w:r>
      <w:r w:rsidR="00510FF2" w:rsidRPr="00F03181">
        <w:rPr>
          <w:rFonts w:eastAsia="Calibri"/>
          <w:sz w:val="30"/>
          <w:szCs w:val="30"/>
          <w:lang w:eastAsia="en-US"/>
        </w:rPr>
        <w:t xml:space="preserve">, </w:t>
      </w:r>
      <w:r w:rsidR="00510FF2" w:rsidRPr="00F03181">
        <w:rPr>
          <w:rFonts w:eastAsia="Calibri"/>
          <w:b/>
          <w:bCs/>
          <w:sz w:val="30"/>
          <w:szCs w:val="30"/>
          <w:lang w:eastAsia="en-US"/>
        </w:rPr>
        <w:t>«Ими гордится каждый белорус»</w:t>
      </w:r>
      <w:r w:rsidR="00F2547F" w:rsidRPr="00F03181">
        <w:rPr>
          <w:rFonts w:eastAsia="Calibri"/>
          <w:b/>
          <w:bCs/>
          <w:sz w:val="30"/>
          <w:szCs w:val="30"/>
          <w:lang w:eastAsia="en-US"/>
        </w:rPr>
        <w:t>, «Лаборатория экономических достижений Беларуси»</w:t>
      </w:r>
      <w:r w:rsidR="00510FF2" w:rsidRPr="00F03181">
        <w:rPr>
          <w:rFonts w:eastAsia="Calibri"/>
          <w:sz w:val="30"/>
          <w:szCs w:val="30"/>
          <w:lang w:eastAsia="en-US"/>
        </w:rPr>
        <w:t xml:space="preserve"> и др.</w:t>
      </w:r>
      <w:r w:rsidR="00CA5507" w:rsidRPr="00F03181">
        <w:rPr>
          <w:rFonts w:eastAsia="Calibri"/>
          <w:sz w:val="30"/>
          <w:szCs w:val="30"/>
          <w:lang w:eastAsia="en-US"/>
        </w:rPr>
        <w:t xml:space="preserve">) </w:t>
      </w:r>
      <w:r w:rsidR="00CA5507" w:rsidRPr="00F03181">
        <w:rPr>
          <w:rFonts w:eastAsia="Calibri"/>
          <w:i/>
          <w:sz w:val="30"/>
          <w:szCs w:val="30"/>
          <w:lang w:eastAsia="en-US"/>
        </w:rPr>
        <w:t>(http://zubronok.by)</w:t>
      </w:r>
    </w:p>
    <w:p w14:paraId="23B3ED47" w14:textId="07C989B3" w:rsidR="001D16B7" w:rsidRPr="00F03181" w:rsidRDefault="001D16B7" w:rsidP="001D16B7">
      <w:pPr>
        <w:ind w:firstLine="595"/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t>С целью популяризации белорусской культуры в это</w:t>
      </w:r>
      <w:r w:rsidR="00F2547F" w:rsidRPr="00F03181">
        <w:rPr>
          <w:rFonts w:eastAsia="Calibri"/>
          <w:sz w:val="30"/>
          <w:szCs w:val="30"/>
          <w:lang w:eastAsia="en-US"/>
        </w:rPr>
        <w:t>т</w:t>
      </w:r>
      <w:r w:rsidRPr="00F03181">
        <w:rPr>
          <w:rFonts w:eastAsia="Calibri"/>
          <w:sz w:val="30"/>
          <w:szCs w:val="30"/>
          <w:lang w:eastAsia="en-US"/>
        </w:rPr>
        <w:t xml:space="preserve"> день можно организовать ряд творческих мероприятий: игровая площадка </w:t>
      </w:r>
      <w:r w:rsidRPr="00F03181">
        <w:rPr>
          <w:rFonts w:eastAsia="Calibri"/>
          <w:b/>
          <w:bCs/>
          <w:sz w:val="30"/>
          <w:szCs w:val="30"/>
          <w:lang w:val="be-BY" w:eastAsia="en-US"/>
        </w:rPr>
        <w:t>«</w:t>
      </w:r>
      <w:proofErr w:type="spellStart"/>
      <w:r w:rsidR="00F2547F" w:rsidRPr="00F03181">
        <w:rPr>
          <w:rFonts w:eastAsia="Calibri"/>
          <w:b/>
          <w:bCs/>
          <w:sz w:val="30"/>
          <w:szCs w:val="30"/>
          <w:lang w:eastAsia="en-US"/>
        </w:rPr>
        <w:t>Гульн</w:t>
      </w:r>
      <w:proofErr w:type="spellEnd"/>
      <w:r w:rsidR="00F2547F" w:rsidRPr="00F03181">
        <w:rPr>
          <w:rFonts w:eastAsia="Calibri"/>
          <w:b/>
          <w:bCs/>
          <w:sz w:val="30"/>
          <w:szCs w:val="30"/>
          <w:lang w:val="be-BY" w:eastAsia="en-US"/>
        </w:rPr>
        <w:t>і нашых продкаў</w:t>
      </w:r>
      <w:r w:rsidRPr="00F03181">
        <w:rPr>
          <w:rFonts w:eastAsia="Calibri"/>
          <w:b/>
          <w:bCs/>
          <w:sz w:val="30"/>
          <w:szCs w:val="30"/>
          <w:lang w:eastAsia="en-US"/>
        </w:rPr>
        <w:t>»</w:t>
      </w:r>
      <w:r w:rsidRPr="00F03181">
        <w:rPr>
          <w:rFonts w:eastAsia="Calibri"/>
          <w:sz w:val="30"/>
          <w:szCs w:val="30"/>
          <w:lang w:eastAsia="en-US"/>
        </w:rPr>
        <w:t xml:space="preserve">, творческий конкурс </w:t>
      </w:r>
      <w:r w:rsidRPr="00F03181">
        <w:rPr>
          <w:rFonts w:eastAsia="Calibri"/>
          <w:b/>
          <w:bCs/>
          <w:sz w:val="30"/>
          <w:szCs w:val="30"/>
          <w:lang w:eastAsia="en-US"/>
        </w:rPr>
        <w:t>«</w:t>
      </w:r>
      <w:r w:rsidR="00F2547F" w:rsidRPr="00F03181">
        <w:rPr>
          <w:rFonts w:eastAsia="Calibri"/>
          <w:b/>
          <w:bCs/>
          <w:sz w:val="30"/>
          <w:szCs w:val="30"/>
          <w:lang w:val="be-BY" w:eastAsia="en-US"/>
        </w:rPr>
        <w:t>Каб любі</w:t>
      </w:r>
      <w:r w:rsidR="00EA3D1D" w:rsidRPr="00F03181">
        <w:rPr>
          <w:rFonts w:eastAsia="Calibri"/>
          <w:b/>
          <w:bCs/>
          <w:sz w:val="30"/>
          <w:szCs w:val="30"/>
          <w:lang w:val="be-BY" w:eastAsia="en-US"/>
        </w:rPr>
        <w:t>ц</w:t>
      </w:r>
      <w:r w:rsidR="00F2547F" w:rsidRPr="00F03181">
        <w:rPr>
          <w:rFonts w:eastAsia="Calibri"/>
          <w:b/>
          <w:bCs/>
          <w:sz w:val="30"/>
          <w:szCs w:val="30"/>
          <w:lang w:val="be-BY" w:eastAsia="en-US"/>
        </w:rPr>
        <w:t>ь Беларусь нашу мілую</w:t>
      </w:r>
      <w:r w:rsidRPr="00F03181">
        <w:rPr>
          <w:rFonts w:eastAsia="Calibri"/>
          <w:b/>
          <w:bCs/>
          <w:sz w:val="30"/>
          <w:szCs w:val="30"/>
          <w:lang w:eastAsia="en-US"/>
        </w:rPr>
        <w:t>»</w:t>
      </w:r>
      <w:r w:rsidRPr="00F03181">
        <w:rPr>
          <w:rFonts w:eastAsia="Calibri"/>
          <w:sz w:val="30"/>
          <w:szCs w:val="30"/>
          <w:lang w:eastAsia="en-US"/>
        </w:rPr>
        <w:t xml:space="preserve">, музыкальный час </w:t>
      </w:r>
      <w:r w:rsidRPr="00F03181">
        <w:rPr>
          <w:rFonts w:eastAsia="Calibri"/>
          <w:b/>
          <w:bCs/>
          <w:sz w:val="30"/>
          <w:szCs w:val="30"/>
          <w:lang w:eastAsia="en-US"/>
        </w:rPr>
        <w:t>«</w:t>
      </w:r>
      <w:r w:rsidR="00F2547F" w:rsidRPr="00F03181">
        <w:rPr>
          <w:rFonts w:eastAsia="Calibri"/>
          <w:b/>
          <w:bCs/>
          <w:sz w:val="30"/>
          <w:szCs w:val="30"/>
          <w:lang w:val="be-BY" w:eastAsia="en-US"/>
        </w:rPr>
        <w:t>Спяваем разам</w:t>
      </w:r>
      <w:r w:rsidRPr="00F03181">
        <w:rPr>
          <w:rFonts w:eastAsia="Calibri"/>
          <w:b/>
          <w:bCs/>
          <w:sz w:val="30"/>
          <w:szCs w:val="30"/>
          <w:lang w:eastAsia="en-US"/>
        </w:rPr>
        <w:t>»</w:t>
      </w:r>
      <w:r w:rsidRPr="00F03181">
        <w:rPr>
          <w:rFonts w:eastAsia="Calibri"/>
          <w:sz w:val="30"/>
          <w:szCs w:val="30"/>
          <w:lang w:eastAsia="en-US"/>
        </w:rPr>
        <w:t xml:space="preserve">, вечерний костер </w:t>
      </w:r>
      <w:r w:rsidRPr="00F03181">
        <w:rPr>
          <w:rFonts w:eastAsia="Calibri"/>
          <w:b/>
          <w:bCs/>
          <w:sz w:val="30"/>
          <w:szCs w:val="30"/>
          <w:lang w:eastAsia="en-US"/>
        </w:rPr>
        <w:t>«</w:t>
      </w:r>
      <w:r w:rsidR="00F2547F" w:rsidRPr="00F03181">
        <w:rPr>
          <w:rFonts w:eastAsia="Calibri"/>
          <w:b/>
          <w:bCs/>
          <w:sz w:val="30"/>
          <w:szCs w:val="30"/>
          <w:lang w:val="be-BY" w:eastAsia="en-US"/>
        </w:rPr>
        <w:t>Вячоркі з сябрамі</w:t>
      </w:r>
      <w:r w:rsidRPr="00F03181">
        <w:rPr>
          <w:rFonts w:eastAsia="Calibri"/>
          <w:b/>
          <w:bCs/>
          <w:sz w:val="30"/>
          <w:szCs w:val="30"/>
          <w:lang w:eastAsia="en-US"/>
        </w:rPr>
        <w:t>»</w:t>
      </w:r>
      <w:r w:rsidRPr="00F03181">
        <w:rPr>
          <w:rFonts w:eastAsia="Calibri"/>
          <w:sz w:val="30"/>
          <w:szCs w:val="30"/>
          <w:lang w:eastAsia="en-US"/>
        </w:rPr>
        <w:t xml:space="preserve">, дискотека </w:t>
      </w:r>
      <w:r w:rsidRPr="00F03181">
        <w:rPr>
          <w:rFonts w:eastAsia="Calibri"/>
          <w:b/>
          <w:bCs/>
          <w:sz w:val="30"/>
          <w:szCs w:val="30"/>
          <w:lang w:eastAsia="en-US"/>
        </w:rPr>
        <w:t>«</w:t>
      </w:r>
      <w:r w:rsidR="00F2547F" w:rsidRPr="00F03181">
        <w:rPr>
          <w:rFonts w:eastAsia="Calibri"/>
          <w:b/>
          <w:bCs/>
          <w:sz w:val="30"/>
          <w:szCs w:val="30"/>
          <w:lang w:val="be-BY" w:eastAsia="en-US"/>
        </w:rPr>
        <w:t>Гэта песня з Беларусі</w:t>
      </w:r>
      <w:r w:rsidRPr="00F03181">
        <w:rPr>
          <w:rFonts w:eastAsia="Calibri"/>
          <w:b/>
          <w:bCs/>
          <w:sz w:val="30"/>
          <w:szCs w:val="30"/>
          <w:lang w:eastAsia="en-US"/>
        </w:rPr>
        <w:t>»</w:t>
      </w:r>
      <w:r w:rsidRPr="00F03181">
        <w:rPr>
          <w:rFonts w:eastAsia="Calibri"/>
          <w:sz w:val="30"/>
          <w:szCs w:val="30"/>
          <w:lang w:eastAsia="en-US"/>
        </w:rPr>
        <w:t xml:space="preserve"> и т.д. </w:t>
      </w:r>
    </w:p>
    <w:p w14:paraId="2DC58DA3" w14:textId="6A14DFC8" w:rsidR="00025DD2" w:rsidRPr="00F03181" w:rsidRDefault="00025DD2" w:rsidP="00025DD2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03181">
        <w:rPr>
          <w:sz w:val="30"/>
          <w:szCs w:val="30"/>
        </w:rPr>
        <w:t xml:space="preserve">Одной из ключевых идей реализации </w:t>
      </w:r>
      <w:r w:rsidRPr="00F03181">
        <w:rPr>
          <w:b/>
          <w:bCs/>
          <w:sz w:val="30"/>
          <w:szCs w:val="30"/>
        </w:rPr>
        <w:t>информационно-образовательного проекта «ШАГ»</w:t>
      </w:r>
      <w:r w:rsidRPr="00F03181">
        <w:rPr>
          <w:sz w:val="30"/>
          <w:szCs w:val="30"/>
        </w:rPr>
        <w:t xml:space="preserve"> на протяжении учебного года является информирование подрастающего поколения о важнейших достижениях Республики Беларусь за годы независимости.  </w:t>
      </w:r>
      <w:r w:rsidRPr="00F03181">
        <w:rPr>
          <w:rFonts w:eastAsia="Times New Roman"/>
          <w:sz w:val="30"/>
          <w:szCs w:val="30"/>
          <w:lang w:eastAsia="en-US"/>
        </w:rPr>
        <w:t xml:space="preserve">Будет продолжена работа по реализации данного проекта в период летней оздоровительной кампании. С примерной тематикой мероприятий проекта можно ознакомиться на сайте НДЦ «Зубренок» </w:t>
      </w:r>
      <w:r w:rsidRPr="00F03181">
        <w:rPr>
          <w:rFonts w:eastAsia="Times New Roman"/>
          <w:i/>
          <w:iCs/>
          <w:sz w:val="30"/>
          <w:szCs w:val="30"/>
          <w:lang w:eastAsia="en-US"/>
        </w:rPr>
        <w:t>(http://zubronok.by/ Оздоровительным лагерям).</w:t>
      </w:r>
    </w:p>
    <w:p w14:paraId="4294DD7F" w14:textId="4E4198AD" w:rsidR="00522B98" w:rsidRPr="00F03181" w:rsidRDefault="00522B98" w:rsidP="00F06C7E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03181">
        <w:rPr>
          <w:sz w:val="30"/>
          <w:szCs w:val="30"/>
        </w:rPr>
        <w:t xml:space="preserve">К знаковым событиям в истории нашей страны приурочены и </w:t>
      </w:r>
      <w:r w:rsidR="00E95C1F" w:rsidRPr="00F03181">
        <w:rPr>
          <w:sz w:val="30"/>
          <w:szCs w:val="30"/>
        </w:rPr>
        <w:t>экскурсионные выезды</w:t>
      </w:r>
      <w:r w:rsidRPr="00F03181">
        <w:rPr>
          <w:sz w:val="30"/>
          <w:szCs w:val="30"/>
        </w:rPr>
        <w:t xml:space="preserve"> в рамках </w:t>
      </w:r>
      <w:r w:rsidR="00E95C1F" w:rsidRPr="00F03181">
        <w:rPr>
          <w:sz w:val="30"/>
          <w:szCs w:val="30"/>
        </w:rPr>
        <w:t xml:space="preserve">республиканского экскурсионного марафона </w:t>
      </w:r>
      <w:r w:rsidR="00E95C1F" w:rsidRPr="00F03181">
        <w:rPr>
          <w:b/>
          <w:bCs/>
          <w:sz w:val="30"/>
          <w:szCs w:val="30"/>
        </w:rPr>
        <w:t>«Детский автопоезд»</w:t>
      </w:r>
      <w:r w:rsidR="00E95C1F" w:rsidRPr="00F03181">
        <w:rPr>
          <w:sz w:val="30"/>
          <w:szCs w:val="30"/>
        </w:rPr>
        <w:t xml:space="preserve"> (21-23 июня, 01-04 июля).  Посещение объектов, связанных с военной историей региона, судьбами участников, очевидцев и жертв войн (</w:t>
      </w:r>
      <w:r w:rsidR="00E95C1F" w:rsidRPr="00F03181">
        <w:rPr>
          <w:bCs/>
          <w:sz w:val="30"/>
          <w:szCs w:val="30"/>
        </w:rPr>
        <w:t>направление</w:t>
      </w:r>
      <w:r w:rsidR="00E95C1F" w:rsidRPr="00F03181">
        <w:rPr>
          <w:b/>
          <w:bCs/>
          <w:sz w:val="30"/>
          <w:szCs w:val="30"/>
        </w:rPr>
        <w:t xml:space="preserve"> «Помнить, чтобы не повторить»</w:t>
      </w:r>
      <w:r w:rsidR="00E95C1F" w:rsidRPr="00F03181">
        <w:rPr>
          <w:sz w:val="30"/>
          <w:szCs w:val="30"/>
        </w:rPr>
        <w:t xml:space="preserve">), экскурсии на успешные предприятия и в учреждения с целью знакомства с социально-экономическими достижениями страны </w:t>
      </w:r>
      <w:r w:rsidR="00E95C1F" w:rsidRPr="00F03181">
        <w:rPr>
          <w:bCs/>
          <w:sz w:val="30"/>
          <w:szCs w:val="30"/>
        </w:rPr>
        <w:t>(направление</w:t>
      </w:r>
      <w:r w:rsidR="00E95C1F" w:rsidRPr="00F03181">
        <w:rPr>
          <w:b/>
          <w:bCs/>
          <w:sz w:val="30"/>
          <w:szCs w:val="30"/>
        </w:rPr>
        <w:t xml:space="preserve"> «Гордость Беларуси»</w:t>
      </w:r>
      <w:r w:rsidR="00E95C1F" w:rsidRPr="00F03181">
        <w:rPr>
          <w:sz w:val="30"/>
          <w:szCs w:val="30"/>
        </w:rPr>
        <w:t>) должны стать частью воспитательной работы оздоровительного лагеря.</w:t>
      </w:r>
    </w:p>
    <w:p w14:paraId="5CF93037" w14:textId="72C17110" w:rsidR="00376C40" w:rsidRPr="00F03181" w:rsidRDefault="00376C40" w:rsidP="00395F4B">
      <w:pPr>
        <w:suppressAutoHyphens/>
        <w:autoSpaceDE w:val="0"/>
        <w:autoSpaceDN w:val="0"/>
        <w:adjustRightInd w:val="0"/>
        <w:ind w:firstLine="708"/>
        <w:jc w:val="both"/>
        <w:textAlignment w:val="center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>Рекомендуем использовать при подготовке и проведении воспитательных мероприятий материалы телевизионных передач и публикаций в средствах массовой</w:t>
      </w:r>
      <w:r w:rsidR="008D4A07" w:rsidRPr="00F03181">
        <w:rPr>
          <w:rFonts w:eastAsia="Times New Roman"/>
          <w:sz w:val="30"/>
          <w:szCs w:val="30"/>
        </w:rPr>
        <w:t xml:space="preserve"> (проект</w:t>
      </w:r>
      <w:r w:rsidR="00395F4B" w:rsidRPr="00F03181">
        <w:rPr>
          <w:rFonts w:eastAsia="Times New Roman"/>
          <w:sz w:val="30"/>
          <w:szCs w:val="30"/>
        </w:rPr>
        <w:t>ы</w:t>
      </w:r>
      <w:r w:rsidR="008D4A07" w:rsidRPr="00F03181">
        <w:rPr>
          <w:rFonts w:eastAsia="Times New Roman"/>
          <w:sz w:val="30"/>
          <w:szCs w:val="30"/>
        </w:rPr>
        <w:t xml:space="preserve"> </w:t>
      </w:r>
      <w:r w:rsidR="008D4A07" w:rsidRPr="00F03181">
        <w:rPr>
          <w:rFonts w:eastAsia="Times New Roman"/>
          <w:b/>
          <w:sz w:val="30"/>
          <w:szCs w:val="30"/>
        </w:rPr>
        <w:t>«Партизанский рубеж»</w:t>
      </w:r>
      <w:r w:rsidR="00395F4B" w:rsidRPr="00F03181">
        <w:rPr>
          <w:rFonts w:eastAsia="Times New Roman"/>
          <w:sz w:val="30"/>
          <w:szCs w:val="30"/>
        </w:rPr>
        <w:t xml:space="preserve"> и </w:t>
      </w:r>
      <w:r w:rsidR="00395F4B" w:rsidRPr="00F03181">
        <w:rPr>
          <w:rFonts w:eastAsia="Times New Roman"/>
          <w:b/>
          <w:sz w:val="30"/>
          <w:szCs w:val="30"/>
        </w:rPr>
        <w:t>«Засекреченная война»</w:t>
      </w:r>
      <w:r w:rsidR="008D4A07" w:rsidRPr="00F03181">
        <w:rPr>
          <w:rFonts w:eastAsia="Times New Roman"/>
          <w:sz w:val="30"/>
          <w:szCs w:val="30"/>
        </w:rPr>
        <w:t xml:space="preserve"> (телеканал «Беларусь 1»), проект</w:t>
      </w:r>
      <w:r w:rsidR="00395F4B" w:rsidRPr="00F03181">
        <w:rPr>
          <w:rFonts w:eastAsia="Times New Roman"/>
          <w:sz w:val="30"/>
          <w:szCs w:val="30"/>
        </w:rPr>
        <w:t>ы</w:t>
      </w:r>
      <w:r w:rsidR="008D4A07" w:rsidRPr="00F03181">
        <w:rPr>
          <w:rFonts w:eastAsia="Times New Roman"/>
          <w:sz w:val="30"/>
          <w:szCs w:val="30"/>
        </w:rPr>
        <w:t xml:space="preserve"> </w:t>
      </w:r>
      <w:r w:rsidR="008D4A07" w:rsidRPr="00F03181">
        <w:rPr>
          <w:rFonts w:eastAsia="Times New Roman"/>
          <w:b/>
          <w:sz w:val="30"/>
          <w:szCs w:val="30"/>
        </w:rPr>
        <w:t xml:space="preserve">«Чтобы </w:t>
      </w:r>
      <w:r w:rsidR="008D4A07" w:rsidRPr="00F03181">
        <w:rPr>
          <w:rFonts w:eastAsia="Times New Roman"/>
          <w:b/>
          <w:sz w:val="30"/>
          <w:szCs w:val="30"/>
        </w:rPr>
        <w:lastRenderedPageBreak/>
        <w:t>помнили»</w:t>
      </w:r>
      <w:r w:rsidR="00395F4B" w:rsidRPr="00F03181">
        <w:rPr>
          <w:rFonts w:eastAsia="Times New Roman"/>
          <w:sz w:val="30"/>
          <w:szCs w:val="30"/>
        </w:rPr>
        <w:t xml:space="preserve"> и </w:t>
      </w:r>
      <w:r w:rsidR="00395F4B" w:rsidRPr="00F03181">
        <w:rPr>
          <w:rFonts w:eastAsia="Times New Roman"/>
          <w:b/>
          <w:sz w:val="30"/>
          <w:szCs w:val="30"/>
        </w:rPr>
        <w:t>«Герои моей семьи»</w:t>
      </w:r>
      <w:r w:rsidR="008D4A07" w:rsidRPr="00F03181">
        <w:rPr>
          <w:rFonts w:eastAsia="Times New Roman"/>
          <w:sz w:val="30"/>
          <w:szCs w:val="30"/>
        </w:rPr>
        <w:t xml:space="preserve"> (телеканал «СТВ»), </w:t>
      </w:r>
      <w:r w:rsidR="00395F4B" w:rsidRPr="00F03181">
        <w:rPr>
          <w:rFonts w:eastAsia="Times New Roman"/>
          <w:sz w:val="30"/>
          <w:szCs w:val="30"/>
        </w:rPr>
        <w:t xml:space="preserve">проекты </w:t>
      </w:r>
      <w:r w:rsidR="00395F4B" w:rsidRPr="00F03181">
        <w:rPr>
          <w:rFonts w:eastAsia="Times New Roman"/>
          <w:b/>
          <w:sz w:val="30"/>
          <w:szCs w:val="30"/>
        </w:rPr>
        <w:t>«Партизаны Беларуси»</w:t>
      </w:r>
      <w:r w:rsidR="00395F4B" w:rsidRPr="00F03181">
        <w:rPr>
          <w:rFonts w:eastAsia="Times New Roman"/>
          <w:sz w:val="30"/>
          <w:szCs w:val="30"/>
        </w:rPr>
        <w:t xml:space="preserve"> и </w:t>
      </w:r>
      <w:r w:rsidR="00395F4B" w:rsidRPr="00F03181">
        <w:rPr>
          <w:rFonts w:eastAsia="Times New Roman"/>
          <w:b/>
          <w:sz w:val="30"/>
          <w:szCs w:val="30"/>
        </w:rPr>
        <w:t>«Беларусь помнит»</w:t>
      </w:r>
      <w:r w:rsidR="00395F4B" w:rsidRPr="00F03181">
        <w:rPr>
          <w:rFonts w:eastAsia="Times New Roman"/>
          <w:sz w:val="30"/>
          <w:szCs w:val="30"/>
        </w:rPr>
        <w:t xml:space="preserve"> (газета «СБ: Беларусь сегодня») и др.)</w:t>
      </w:r>
      <w:r w:rsidRPr="00F03181">
        <w:rPr>
          <w:rFonts w:eastAsia="Times New Roman"/>
          <w:sz w:val="30"/>
          <w:szCs w:val="30"/>
        </w:rPr>
        <w:t xml:space="preserve">. </w:t>
      </w:r>
    </w:p>
    <w:p w14:paraId="6FB3550E" w14:textId="77777777" w:rsidR="00E64D2A" w:rsidRPr="00F03181" w:rsidRDefault="00E64D2A" w:rsidP="00E64D2A">
      <w:pPr>
        <w:ind w:firstLine="540"/>
        <w:jc w:val="both"/>
        <w:rPr>
          <w:sz w:val="30"/>
          <w:szCs w:val="30"/>
        </w:rPr>
      </w:pPr>
      <w:r w:rsidRPr="00F03181">
        <w:rPr>
          <w:sz w:val="30"/>
          <w:szCs w:val="30"/>
        </w:rPr>
        <w:t xml:space="preserve">При планировании воспитательной работы, выборе экскурсионных маршрутов, разработке сценариев различных мероприятий необходимо учитывать годовщины </w:t>
      </w:r>
      <w:r w:rsidRPr="00F03181">
        <w:rPr>
          <w:b/>
          <w:bCs/>
          <w:sz w:val="30"/>
          <w:szCs w:val="30"/>
        </w:rPr>
        <w:t>знаменательных событий истории и культуры</w:t>
      </w:r>
      <w:r w:rsidRPr="00F03181">
        <w:rPr>
          <w:sz w:val="30"/>
          <w:szCs w:val="30"/>
        </w:rPr>
        <w:t xml:space="preserve"> Беларуси, юбилейные даты </w:t>
      </w:r>
      <w:r w:rsidRPr="00F03181">
        <w:rPr>
          <w:b/>
          <w:sz w:val="30"/>
          <w:szCs w:val="30"/>
        </w:rPr>
        <w:t>белорусских писателей и поэтов</w:t>
      </w:r>
      <w:r w:rsidRPr="00F03181">
        <w:rPr>
          <w:sz w:val="30"/>
          <w:szCs w:val="30"/>
        </w:rPr>
        <w:t xml:space="preserve">: 140-летие со дня рождения народного поэта Беларуси Якуба Коласа, 140-летие со дня рождения народного поэта Беларуси Янки Купалы, 140-летие со дня рождения белорусского архитектора Иосифа </w:t>
      </w:r>
      <w:proofErr w:type="spellStart"/>
      <w:r w:rsidRPr="00F03181">
        <w:rPr>
          <w:sz w:val="30"/>
          <w:szCs w:val="30"/>
        </w:rPr>
        <w:t>Лангбарда</w:t>
      </w:r>
      <w:proofErr w:type="spellEnd"/>
      <w:r w:rsidRPr="00F03181">
        <w:rPr>
          <w:sz w:val="30"/>
          <w:szCs w:val="30"/>
        </w:rPr>
        <w:t>, 100-летие со дня рождения Михаила Савицкого, 130-летие со дня рождения белорусского хорового дирижера, народного артиста Беларуси Григория Ширмы, 105-летие со дня рождения народного писателя Беларуси Янки Брыля, 110-летие со дня рождения народного поэта Беларуси Максима Танка и др.</w:t>
      </w:r>
    </w:p>
    <w:p w14:paraId="4DD2F9C3" w14:textId="77777777" w:rsidR="00E64D2A" w:rsidRPr="00F03181" w:rsidRDefault="00E64D2A" w:rsidP="00E64D2A">
      <w:pPr>
        <w:ind w:firstLine="540"/>
        <w:jc w:val="both"/>
        <w:rPr>
          <w:sz w:val="30"/>
          <w:szCs w:val="30"/>
        </w:rPr>
      </w:pPr>
      <w:r w:rsidRPr="00F03181">
        <w:rPr>
          <w:sz w:val="30"/>
          <w:szCs w:val="30"/>
        </w:rPr>
        <w:t xml:space="preserve">Экскурсии на исторически значимые для Беларуси объекты, знакомство с местами, связанными с жизнью и деятельностью выдающихся земляков края, посещение музеев, изучение культурного наследия белорусского народа, изучение происхождения названий улиц населенных пунктов малой родины должно стать дополнением к предлагаемым в </w:t>
      </w:r>
      <w:proofErr w:type="gramStart"/>
      <w:r w:rsidRPr="00F03181">
        <w:rPr>
          <w:sz w:val="30"/>
          <w:szCs w:val="30"/>
        </w:rPr>
        <w:t>оздоровительных  лагерях</w:t>
      </w:r>
      <w:proofErr w:type="gramEnd"/>
      <w:r w:rsidRPr="00F03181">
        <w:rPr>
          <w:sz w:val="30"/>
          <w:szCs w:val="30"/>
        </w:rPr>
        <w:t xml:space="preserve"> формам работы в данном направлении.</w:t>
      </w:r>
    </w:p>
    <w:p w14:paraId="382C7DF3" w14:textId="77777777" w:rsidR="00E64D2A" w:rsidRPr="00F03181" w:rsidRDefault="00E64D2A" w:rsidP="001B5CDE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</w:p>
    <w:p w14:paraId="1DE89A63" w14:textId="763914AD" w:rsidR="00E64D2A" w:rsidRPr="00F03181" w:rsidRDefault="00025DD2" w:rsidP="00F03181">
      <w:pPr>
        <w:jc w:val="both"/>
        <w:rPr>
          <w:rFonts w:eastAsia="Calibri"/>
          <w:b/>
          <w:sz w:val="30"/>
          <w:szCs w:val="30"/>
          <w:lang w:eastAsia="en-US"/>
        </w:rPr>
      </w:pPr>
      <w:r w:rsidRPr="00F03181">
        <w:rPr>
          <w:rFonts w:eastAsia="Calibri"/>
          <w:b/>
          <w:sz w:val="30"/>
          <w:szCs w:val="30"/>
          <w:lang w:eastAsia="en-US"/>
        </w:rPr>
        <w:t>4. ВОСПИТАНИЕ УВАЖИТЕЛЬНОГО ОТНОШЕНИЯ К ГОСУДАРСТВЕННОЙ СИМВОЛИКЕ РЕСПУБЛИКИ БЕЛАРУСЬ</w:t>
      </w:r>
    </w:p>
    <w:p w14:paraId="4FE993DC" w14:textId="77777777" w:rsidR="004D6701" w:rsidRPr="00F03181" w:rsidRDefault="001B5CDE" w:rsidP="001B5CDE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03181">
        <w:rPr>
          <w:rFonts w:eastAsia="Times New Roman"/>
          <w:sz w:val="30"/>
          <w:szCs w:val="30"/>
          <w:lang w:eastAsia="en-US"/>
        </w:rPr>
        <w:t xml:space="preserve">Работа по воспитанию уважительного отношения к </w:t>
      </w:r>
      <w:r w:rsidRPr="00F03181">
        <w:rPr>
          <w:rFonts w:eastAsia="Times New Roman"/>
          <w:b/>
          <w:bCs/>
          <w:sz w:val="30"/>
          <w:szCs w:val="30"/>
          <w:lang w:eastAsia="en-US"/>
        </w:rPr>
        <w:t>государственной символике Республики Беларусь</w:t>
      </w:r>
      <w:r w:rsidRPr="00F03181">
        <w:rPr>
          <w:rFonts w:eastAsia="Times New Roman"/>
          <w:sz w:val="30"/>
          <w:szCs w:val="30"/>
          <w:lang w:eastAsia="en-US"/>
        </w:rPr>
        <w:t xml:space="preserve">, формирование у воспитанников понимания ее роли и значения как концентрированного выражения идеологии государства не теряет своей актуальности и в этом году. </w:t>
      </w:r>
    </w:p>
    <w:p w14:paraId="429A9D43" w14:textId="3313442A" w:rsidR="004D6701" w:rsidRPr="004D6701" w:rsidRDefault="004D6701" w:rsidP="004D6701">
      <w:pPr>
        <w:ind w:firstLine="709"/>
        <w:jc w:val="both"/>
        <w:rPr>
          <w:rFonts w:eastAsia="Times New Roman"/>
          <w:sz w:val="30"/>
          <w:szCs w:val="30"/>
          <w:shd w:val="clear" w:color="auto" w:fill="FFFFFF"/>
        </w:rPr>
      </w:pPr>
      <w:r w:rsidRPr="004D6701">
        <w:rPr>
          <w:rFonts w:eastAsia="Times New Roman"/>
          <w:color w:val="000000"/>
          <w:sz w:val="30"/>
          <w:szCs w:val="30"/>
        </w:rPr>
        <w:t xml:space="preserve">Следует уделить должное внимание оформлению уголков государственной символики в </w:t>
      </w:r>
      <w:r w:rsidRPr="00F03181">
        <w:rPr>
          <w:rFonts w:eastAsia="Times New Roman"/>
          <w:color w:val="000000"/>
          <w:sz w:val="30"/>
          <w:szCs w:val="30"/>
        </w:rPr>
        <w:t>воспитательно-оздоровительных учреждениях образования</w:t>
      </w:r>
      <w:r w:rsidRPr="004D6701">
        <w:rPr>
          <w:rFonts w:eastAsia="Times New Roman"/>
          <w:color w:val="000000"/>
          <w:sz w:val="30"/>
          <w:szCs w:val="30"/>
        </w:rPr>
        <w:t>, исполнению государственного гимна, использованию государственных символов при проведении торжественных собраний и мероприятий, приуроченных к знаменательным датам и государственным праздникам. Обращаем внимание, что Законом Республики Беларусь от 4 января 2021 года № 83-З «Об изменении Закона Республики Беларусь «О государственных символах Республики Беларусь» в Беларуси утверждено новое изображение государственного герба. Документ размещен на Национальном правовом Интернет-портале Республики Беларусь</w:t>
      </w:r>
      <w:r w:rsidRPr="00F03181">
        <w:rPr>
          <w:rFonts w:eastAsia="Times New Roman"/>
          <w:color w:val="000000"/>
          <w:sz w:val="30"/>
          <w:szCs w:val="30"/>
          <w:shd w:val="clear" w:color="auto" w:fill="FFFFFF"/>
        </w:rPr>
        <w:t xml:space="preserve"> Pravo.by </w:t>
      </w:r>
      <w:r w:rsidRPr="004D6701">
        <w:rPr>
          <w:rFonts w:eastAsia="Times New Roman"/>
          <w:i/>
          <w:iCs/>
          <w:sz w:val="30"/>
          <w:szCs w:val="30"/>
          <w:shd w:val="clear" w:color="auto" w:fill="FFFFFF"/>
        </w:rPr>
        <w:t>(</w:t>
      </w:r>
      <w:r w:rsidRPr="00F03181">
        <w:rPr>
          <w:rFonts w:eastAsia="Times New Roman"/>
          <w:i/>
          <w:iCs/>
          <w:sz w:val="30"/>
          <w:szCs w:val="30"/>
          <w:u w:val="single"/>
          <w:shd w:val="clear" w:color="auto" w:fill="FFFFFF"/>
        </w:rPr>
        <w:t>https://pravo.by/upload/docs/op/H12100083_1609966800.pdf</w:t>
      </w:r>
      <w:r w:rsidRPr="004D6701">
        <w:rPr>
          <w:rFonts w:eastAsia="Times New Roman"/>
          <w:i/>
          <w:iCs/>
          <w:sz w:val="30"/>
          <w:szCs w:val="30"/>
          <w:shd w:val="clear" w:color="auto" w:fill="FFFFFF"/>
        </w:rPr>
        <w:t>)</w:t>
      </w:r>
      <w:r w:rsidRPr="004D6701">
        <w:rPr>
          <w:rFonts w:eastAsia="Times New Roman"/>
          <w:sz w:val="30"/>
          <w:szCs w:val="30"/>
          <w:shd w:val="clear" w:color="auto" w:fill="FFFFFF"/>
        </w:rPr>
        <w:t xml:space="preserve">. </w:t>
      </w:r>
    </w:p>
    <w:p w14:paraId="69016051" w14:textId="17FC6C83" w:rsidR="001B5CDE" w:rsidRPr="00F03181" w:rsidRDefault="001B5CDE" w:rsidP="001B5CDE">
      <w:pPr>
        <w:ind w:firstLine="567"/>
        <w:jc w:val="both"/>
        <w:rPr>
          <w:bCs/>
          <w:sz w:val="30"/>
          <w:szCs w:val="30"/>
        </w:rPr>
      </w:pPr>
      <w:r w:rsidRPr="00F03181">
        <w:rPr>
          <w:rFonts w:eastAsia="Times New Roman"/>
          <w:sz w:val="30"/>
          <w:szCs w:val="30"/>
          <w:lang w:eastAsia="en-US"/>
        </w:rPr>
        <w:lastRenderedPageBreak/>
        <w:t xml:space="preserve">Необходимо продолжить практику использования таких хорошо зарекомендовавших себя форм работы как </w:t>
      </w:r>
      <w:r w:rsidRPr="00F03181">
        <w:rPr>
          <w:rFonts w:eastAsia="Times New Roman"/>
          <w:b/>
          <w:sz w:val="30"/>
          <w:szCs w:val="30"/>
          <w:lang w:eastAsia="en-US"/>
        </w:rPr>
        <w:t>т</w:t>
      </w:r>
      <w:r w:rsidRPr="00F03181">
        <w:rPr>
          <w:rFonts w:eastAsia="Times New Roman"/>
          <w:b/>
          <w:bCs/>
          <w:sz w:val="30"/>
          <w:szCs w:val="30"/>
          <w:lang w:eastAsia="en-US"/>
        </w:rPr>
        <w:t xml:space="preserve">оржественная линейка «Наши символы – наша гордость», </w:t>
      </w:r>
      <w:r w:rsidRPr="00F03181">
        <w:rPr>
          <w:rFonts w:eastAsia="Times New Roman"/>
          <w:bCs/>
          <w:sz w:val="30"/>
          <w:szCs w:val="30"/>
          <w:lang w:eastAsia="en-US"/>
        </w:rPr>
        <w:t>т</w:t>
      </w:r>
      <w:r w:rsidRPr="00F03181">
        <w:rPr>
          <w:rFonts w:eastAsia="Times New Roman"/>
          <w:sz w:val="30"/>
          <w:szCs w:val="30"/>
          <w:lang w:eastAsia="en-US"/>
        </w:rPr>
        <w:t xml:space="preserve">радиция </w:t>
      </w:r>
      <w:r w:rsidRPr="00F03181">
        <w:rPr>
          <w:rFonts w:eastAsia="Times New Roman"/>
          <w:b/>
          <w:bCs/>
          <w:sz w:val="30"/>
          <w:szCs w:val="30"/>
          <w:lang w:eastAsia="en-US"/>
        </w:rPr>
        <w:t>поднятия флага</w:t>
      </w:r>
      <w:r w:rsidR="00210629" w:rsidRPr="00F03181">
        <w:rPr>
          <w:rFonts w:eastAsia="Times New Roman"/>
          <w:b/>
          <w:bCs/>
          <w:sz w:val="30"/>
          <w:szCs w:val="30"/>
          <w:lang w:eastAsia="en-US"/>
        </w:rPr>
        <w:t xml:space="preserve"> </w:t>
      </w:r>
      <w:r w:rsidR="00210629" w:rsidRPr="00F03181">
        <w:rPr>
          <w:rFonts w:eastAsia="Times New Roman"/>
          <w:bCs/>
          <w:sz w:val="30"/>
          <w:szCs w:val="30"/>
          <w:lang w:eastAsia="en-US"/>
        </w:rPr>
        <w:t>(в случае отсутствия флагштока – выноса флага)</w:t>
      </w:r>
      <w:r w:rsidRPr="00F03181">
        <w:rPr>
          <w:rFonts w:eastAsia="Times New Roman"/>
          <w:b/>
          <w:bCs/>
          <w:sz w:val="30"/>
          <w:szCs w:val="30"/>
          <w:lang w:eastAsia="en-US"/>
        </w:rPr>
        <w:t xml:space="preserve"> лучшими воспитанниками</w:t>
      </w:r>
      <w:r w:rsidR="00E95C1F" w:rsidRPr="00F03181">
        <w:rPr>
          <w:rFonts w:eastAsia="Times New Roman"/>
          <w:b/>
          <w:bCs/>
          <w:sz w:val="30"/>
          <w:szCs w:val="30"/>
          <w:lang w:eastAsia="en-US"/>
        </w:rPr>
        <w:t xml:space="preserve">, </w:t>
      </w:r>
      <w:r w:rsidR="00E95C1F" w:rsidRPr="00F03181">
        <w:rPr>
          <w:rFonts w:eastAsia="Times New Roman"/>
          <w:sz w:val="30"/>
          <w:szCs w:val="30"/>
          <w:lang w:eastAsia="en-US"/>
        </w:rPr>
        <w:t>использование государственной символики</w:t>
      </w:r>
      <w:r w:rsidR="00EB53A0" w:rsidRPr="00F03181">
        <w:rPr>
          <w:rFonts w:eastAsia="Times New Roman"/>
          <w:sz w:val="30"/>
          <w:szCs w:val="30"/>
          <w:lang w:eastAsia="en-US"/>
        </w:rPr>
        <w:t xml:space="preserve"> при проведении знаковых мероприятий</w:t>
      </w:r>
      <w:r w:rsidR="00F346C0" w:rsidRPr="00F03181">
        <w:rPr>
          <w:b/>
          <w:bCs/>
          <w:sz w:val="30"/>
          <w:szCs w:val="30"/>
        </w:rPr>
        <w:t xml:space="preserve">. </w:t>
      </w:r>
      <w:r w:rsidR="00E95C1F" w:rsidRPr="00F03181">
        <w:rPr>
          <w:b/>
          <w:bCs/>
          <w:sz w:val="30"/>
          <w:szCs w:val="30"/>
        </w:rPr>
        <w:t xml:space="preserve"> </w:t>
      </w:r>
      <w:r w:rsidR="00210629" w:rsidRPr="00F03181">
        <w:rPr>
          <w:bCs/>
          <w:sz w:val="30"/>
          <w:szCs w:val="30"/>
        </w:rPr>
        <w:t>Необходимо проводить подготовительную работу по созданию знаменной группы в каждой смене.</w:t>
      </w:r>
    </w:p>
    <w:p w14:paraId="722648A7" w14:textId="5CC354CB" w:rsidR="009B0191" w:rsidRPr="00F03181" w:rsidRDefault="009B0191" w:rsidP="001B5CDE">
      <w:pPr>
        <w:ind w:firstLine="567"/>
        <w:jc w:val="both"/>
        <w:rPr>
          <w:bCs/>
          <w:sz w:val="30"/>
          <w:szCs w:val="30"/>
        </w:rPr>
      </w:pPr>
      <w:r w:rsidRPr="00F03181">
        <w:rPr>
          <w:bCs/>
          <w:sz w:val="30"/>
          <w:szCs w:val="30"/>
        </w:rPr>
        <w:t>Привлечь внимание детей к символам нашего государства позволяет также экскурсионная и туристская работа, встречи и беседы с местными жителями, старожилами, людьми, пользующимися уважением окружающих, военнослужащими, известными спортсменами.</w:t>
      </w:r>
    </w:p>
    <w:p w14:paraId="09D3359F" w14:textId="4BA6621E" w:rsidR="00B5190A" w:rsidRPr="00F03181" w:rsidRDefault="00782BC1" w:rsidP="00B5190A">
      <w:pPr>
        <w:jc w:val="both"/>
        <w:rPr>
          <w:sz w:val="30"/>
          <w:szCs w:val="30"/>
        </w:rPr>
      </w:pPr>
      <w:r w:rsidRPr="00F03181">
        <w:rPr>
          <w:b/>
          <w:bCs/>
          <w:sz w:val="30"/>
          <w:szCs w:val="30"/>
        </w:rPr>
        <w:tab/>
      </w:r>
    </w:p>
    <w:p w14:paraId="31C49B76" w14:textId="77777777" w:rsidR="00E64D2A" w:rsidRPr="00F03181" w:rsidRDefault="00E64D2A" w:rsidP="004165B6">
      <w:pPr>
        <w:ind w:firstLine="708"/>
        <w:jc w:val="both"/>
        <w:rPr>
          <w:rFonts w:eastAsia="Times New Roman"/>
          <w:sz w:val="30"/>
          <w:szCs w:val="30"/>
        </w:rPr>
      </w:pPr>
    </w:p>
    <w:p w14:paraId="0B300364" w14:textId="2132E41E" w:rsidR="007D2116" w:rsidRPr="00C95204" w:rsidRDefault="007D2116" w:rsidP="007D2116">
      <w:pPr>
        <w:jc w:val="both"/>
        <w:rPr>
          <w:rFonts w:eastAsia="Calibri"/>
          <w:b/>
          <w:sz w:val="30"/>
          <w:szCs w:val="30"/>
          <w:lang w:eastAsia="en-US"/>
        </w:rPr>
      </w:pPr>
      <w:r w:rsidRPr="00F03181">
        <w:rPr>
          <w:rFonts w:eastAsia="Calibri"/>
          <w:b/>
          <w:sz w:val="30"/>
          <w:szCs w:val="30"/>
          <w:lang w:eastAsia="en-US"/>
        </w:rPr>
        <w:t>5</w:t>
      </w:r>
      <w:r w:rsidRPr="00C95204">
        <w:rPr>
          <w:rFonts w:eastAsia="Calibri"/>
          <w:b/>
          <w:sz w:val="30"/>
          <w:szCs w:val="30"/>
          <w:lang w:eastAsia="en-US"/>
        </w:rPr>
        <w:t xml:space="preserve">. </w:t>
      </w:r>
      <w:r w:rsidR="00210629" w:rsidRPr="00F03181">
        <w:rPr>
          <w:rFonts w:eastAsia="Calibri"/>
          <w:b/>
          <w:sz w:val="30"/>
          <w:szCs w:val="30"/>
          <w:lang w:eastAsia="en-US"/>
        </w:rPr>
        <w:t>ИНФОРМАЦИОННАЯ БЕЗОПАСНОСТЬ</w:t>
      </w:r>
      <w:r w:rsidR="00210629" w:rsidRPr="00C95204">
        <w:rPr>
          <w:rFonts w:eastAsia="Calibri"/>
          <w:b/>
          <w:sz w:val="30"/>
          <w:szCs w:val="30"/>
          <w:lang w:eastAsia="en-US"/>
        </w:rPr>
        <w:t>.</w:t>
      </w:r>
      <w:r w:rsidR="00210629" w:rsidRPr="00F03181">
        <w:rPr>
          <w:rFonts w:eastAsia="Calibri"/>
          <w:b/>
          <w:sz w:val="30"/>
          <w:szCs w:val="30"/>
          <w:lang w:eastAsia="en-US"/>
        </w:rPr>
        <w:t xml:space="preserve"> </w:t>
      </w:r>
      <w:r w:rsidRPr="00F03181">
        <w:rPr>
          <w:rFonts w:eastAsia="Calibri"/>
          <w:b/>
          <w:sz w:val="30"/>
          <w:szCs w:val="30"/>
          <w:lang w:eastAsia="en-US"/>
        </w:rPr>
        <w:t>ФОРМИРОВАНИЕ ИНФОРМАЦИОННОЙ КУЛЬТУРЫ ВОСПИТАННИКОВ</w:t>
      </w:r>
      <w:r w:rsidR="00210629" w:rsidRPr="00F03181">
        <w:rPr>
          <w:rFonts w:eastAsia="Calibri"/>
          <w:b/>
          <w:sz w:val="30"/>
          <w:szCs w:val="30"/>
          <w:lang w:eastAsia="en-US"/>
        </w:rPr>
        <w:t xml:space="preserve"> И ПЕДАГОГОВ</w:t>
      </w:r>
    </w:p>
    <w:p w14:paraId="08E04C42" w14:textId="77777777" w:rsidR="004165B6" w:rsidRPr="00F03181" w:rsidRDefault="004165B6" w:rsidP="004165B6">
      <w:pPr>
        <w:ind w:firstLine="708"/>
        <w:jc w:val="both"/>
        <w:rPr>
          <w:sz w:val="30"/>
          <w:szCs w:val="30"/>
          <w:lang w:eastAsia="en-US"/>
        </w:rPr>
      </w:pPr>
      <w:r w:rsidRPr="00F03181">
        <w:rPr>
          <w:rFonts w:eastAsia="Times New Roman"/>
          <w:sz w:val="30"/>
          <w:szCs w:val="30"/>
        </w:rPr>
        <w:t>Рекомендуется уделить внимание п</w:t>
      </w:r>
      <w:r w:rsidR="006C1173" w:rsidRPr="00F03181">
        <w:rPr>
          <w:rFonts w:eastAsia="Times New Roman"/>
          <w:sz w:val="30"/>
          <w:szCs w:val="30"/>
        </w:rPr>
        <w:t>роблем</w:t>
      </w:r>
      <w:r w:rsidRPr="00F03181">
        <w:rPr>
          <w:rFonts w:eastAsia="Times New Roman"/>
          <w:sz w:val="30"/>
          <w:szCs w:val="30"/>
        </w:rPr>
        <w:t>ам</w:t>
      </w:r>
      <w:r w:rsidR="006C1173" w:rsidRPr="00F03181">
        <w:rPr>
          <w:rFonts w:eastAsia="Times New Roman"/>
          <w:sz w:val="30"/>
          <w:szCs w:val="30"/>
        </w:rPr>
        <w:t xml:space="preserve"> информационной безопасности</w:t>
      </w:r>
      <w:r w:rsidRPr="00F03181">
        <w:rPr>
          <w:rFonts w:eastAsia="Times New Roman"/>
          <w:sz w:val="30"/>
          <w:szCs w:val="30"/>
        </w:rPr>
        <w:t xml:space="preserve"> в воспитательно-оздоровительных учреждениях образования, которая является актуальной в настоящее время. </w:t>
      </w:r>
      <w:r w:rsidR="006C1173" w:rsidRPr="00F03181">
        <w:rPr>
          <w:rFonts w:eastAsia="Times New Roman"/>
          <w:sz w:val="30"/>
          <w:szCs w:val="30"/>
        </w:rPr>
        <w:t>С</w:t>
      </w:r>
      <w:r w:rsidR="006C1173" w:rsidRPr="00F03181">
        <w:rPr>
          <w:sz w:val="30"/>
          <w:szCs w:val="30"/>
          <w:lang w:eastAsia="en-US"/>
        </w:rPr>
        <w:t xml:space="preserve"> целью предупреждения деструктивного воздействия через Интернет-ресурсы на воспитанников необходимо </w:t>
      </w:r>
      <w:r w:rsidRPr="00F03181">
        <w:rPr>
          <w:sz w:val="30"/>
          <w:szCs w:val="30"/>
          <w:lang w:eastAsia="en-US"/>
        </w:rPr>
        <w:t>продолжить</w:t>
      </w:r>
      <w:r w:rsidR="006C1173" w:rsidRPr="00F03181">
        <w:rPr>
          <w:sz w:val="30"/>
          <w:szCs w:val="30"/>
          <w:lang w:eastAsia="en-US"/>
        </w:rPr>
        <w:t xml:space="preserve"> работу по </w:t>
      </w:r>
      <w:r w:rsidR="006C1173" w:rsidRPr="00F03181">
        <w:rPr>
          <w:b/>
          <w:bCs/>
          <w:sz w:val="30"/>
          <w:szCs w:val="30"/>
          <w:lang w:eastAsia="en-US"/>
        </w:rPr>
        <w:t>регламентированному использованию современных гаджетов</w:t>
      </w:r>
      <w:r w:rsidR="006C1173" w:rsidRPr="00F03181">
        <w:rPr>
          <w:sz w:val="30"/>
          <w:szCs w:val="30"/>
          <w:lang w:eastAsia="en-US"/>
        </w:rPr>
        <w:t xml:space="preserve"> в оздоровительном лагере, обучению молодежи </w:t>
      </w:r>
      <w:r w:rsidR="006C1173" w:rsidRPr="00F03181">
        <w:rPr>
          <w:b/>
          <w:sz w:val="30"/>
          <w:szCs w:val="30"/>
          <w:lang w:eastAsia="en-US"/>
        </w:rPr>
        <w:t>адекватному восприятию и оценке информации</w:t>
      </w:r>
      <w:r w:rsidR="006C1173" w:rsidRPr="00F03181">
        <w:rPr>
          <w:sz w:val="30"/>
          <w:szCs w:val="30"/>
          <w:lang w:eastAsia="en-US"/>
        </w:rPr>
        <w:t xml:space="preserve">, ее критическому осмыслению, подготовке подрастающего поколения к безопасной жизнедеятельности в информационном обществе. </w:t>
      </w:r>
    </w:p>
    <w:p w14:paraId="48D71ED5" w14:textId="2D0E1BA9" w:rsidR="004B5105" w:rsidRPr="00F03181" w:rsidRDefault="004B5105" w:rsidP="004B5105">
      <w:pPr>
        <w:ind w:firstLine="709"/>
        <w:jc w:val="both"/>
        <w:rPr>
          <w:rFonts w:eastAsia="Times New Roman"/>
          <w:sz w:val="30"/>
          <w:szCs w:val="30"/>
        </w:rPr>
      </w:pPr>
      <w:r w:rsidRPr="00F03181">
        <w:rPr>
          <w:sz w:val="30"/>
          <w:szCs w:val="30"/>
          <w:lang w:eastAsia="en-US"/>
        </w:rPr>
        <w:t xml:space="preserve">Планомерная работа с воспитанниками должна быть дополнена и работой в данном направлении с педагогическими </w:t>
      </w:r>
      <w:r w:rsidR="00D229C2" w:rsidRPr="00F03181">
        <w:rPr>
          <w:sz w:val="30"/>
          <w:szCs w:val="30"/>
          <w:lang w:eastAsia="en-US"/>
        </w:rPr>
        <w:t>кадрами</w:t>
      </w:r>
      <w:r w:rsidRPr="00F03181">
        <w:rPr>
          <w:sz w:val="30"/>
          <w:szCs w:val="30"/>
          <w:lang w:eastAsia="en-US"/>
        </w:rPr>
        <w:t xml:space="preserve"> и другими специалистами воспитательно-оздоровительных учреждений образования.</w:t>
      </w:r>
      <w:r w:rsidRPr="00F03181">
        <w:rPr>
          <w:rFonts w:eastAsia="Times New Roman"/>
          <w:color w:val="000000"/>
          <w:sz w:val="30"/>
          <w:szCs w:val="30"/>
          <w:lang w:bidi="ru-RU"/>
        </w:rPr>
        <w:t xml:space="preserve"> Рекомендуется разработать в оздоровительных лагерях </w:t>
      </w:r>
      <w:r w:rsidRPr="00F03181">
        <w:rPr>
          <w:rFonts w:eastAsia="Times New Roman"/>
          <w:b/>
          <w:bCs/>
          <w:color w:val="000000"/>
          <w:sz w:val="30"/>
          <w:szCs w:val="30"/>
          <w:lang w:bidi="ru-RU"/>
        </w:rPr>
        <w:t>правила пользования информационными ресурсами</w:t>
      </w:r>
      <w:r w:rsidRPr="00F03181">
        <w:rPr>
          <w:rFonts w:eastAsia="Times New Roman"/>
          <w:color w:val="000000"/>
          <w:sz w:val="30"/>
          <w:szCs w:val="30"/>
          <w:lang w:bidi="ru-RU"/>
        </w:rPr>
        <w:t xml:space="preserve"> для педагогов, что позволит повысить эффективность воспитательной работы.</w:t>
      </w:r>
    </w:p>
    <w:p w14:paraId="1A099D2F" w14:textId="4BA4C615" w:rsidR="004B5105" w:rsidRPr="00F03181" w:rsidRDefault="004165B6" w:rsidP="004B5105">
      <w:pPr>
        <w:ind w:firstLine="709"/>
        <w:jc w:val="both"/>
        <w:rPr>
          <w:rFonts w:eastAsia="Times New Roman"/>
          <w:sz w:val="30"/>
          <w:szCs w:val="30"/>
        </w:rPr>
      </w:pPr>
      <w:r w:rsidRPr="00F03181">
        <w:rPr>
          <w:bCs/>
          <w:sz w:val="30"/>
          <w:szCs w:val="30"/>
          <w:lang w:eastAsia="en-US"/>
        </w:rPr>
        <w:t xml:space="preserve">Совместная работа </w:t>
      </w:r>
      <w:r w:rsidRPr="00F03181">
        <w:rPr>
          <w:b/>
          <w:sz w:val="30"/>
          <w:szCs w:val="30"/>
          <w:lang w:eastAsia="en-US"/>
        </w:rPr>
        <w:t>педагогического коллектива</w:t>
      </w:r>
      <w:r w:rsidRPr="00F03181">
        <w:rPr>
          <w:bCs/>
          <w:sz w:val="30"/>
          <w:szCs w:val="30"/>
          <w:lang w:eastAsia="en-US"/>
        </w:rPr>
        <w:t xml:space="preserve"> воспитательно-оздоровительного учреждения образования </w:t>
      </w:r>
      <w:r w:rsidRPr="00F03181">
        <w:rPr>
          <w:b/>
          <w:sz w:val="30"/>
          <w:szCs w:val="30"/>
          <w:lang w:eastAsia="en-US"/>
        </w:rPr>
        <w:t>и семьи</w:t>
      </w:r>
      <w:r w:rsidRPr="00F03181">
        <w:rPr>
          <w:bCs/>
          <w:sz w:val="30"/>
          <w:szCs w:val="30"/>
          <w:lang w:eastAsia="en-US"/>
        </w:rPr>
        <w:t xml:space="preserve"> с использованием современных средств коммуникации</w:t>
      </w:r>
      <w:r w:rsidRPr="00F03181">
        <w:rPr>
          <w:sz w:val="30"/>
          <w:szCs w:val="30"/>
          <w:lang w:eastAsia="en-US"/>
        </w:rPr>
        <w:t xml:space="preserve"> (</w:t>
      </w:r>
      <w:proofErr w:type="spellStart"/>
      <w:r w:rsidRPr="00F03181">
        <w:rPr>
          <w:rFonts w:eastAsia="Times New Roman"/>
          <w:sz w:val="30"/>
          <w:szCs w:val="30"/>
        </w:rPr>
        <w:t>вайбер</w:t>
      </w:r>
      <w:proofErr w:type="spellEnd"/>
      <w:r w:rsidRPr="00F03181">
        <w:rPr>
          <w:rFonts w:eastAsia="Times New Roman"/>
          <w:sz w:val="30"/>
          <w:szCs w:val="30"/>
        </w:rPr>
        <w:t>-чаты, телеграмм-каналы</w:t>
      </w:r>
      <w:r w:rsidR="004B5105" w:rsidRPr="00F03181">
        <w:rPr>
          <w:rFonts w:eastAsia="Times New Roman"/>
          <w:sz w:val="30"/>
          <w:szCs w:val="30"/>
        </w:rPr>
        <w:t xml:space="preserve"> и т.п.) кроме решения организационных вопросов, и</w:t>
      </w:r>
      <w:r w:rsidRPr="00F03181">
        <w:rPr>
          <w:rFonts w:eastAsia="Times New Roman"/>
          <w:sz w:val="30"/>
          <w:szCs w:val="30"/>
        </w:rPr>
        <w:t>нформировани</w:t>
      </w:r>
      <w:r w:rsidR="004B5105" w:rsidRPr="00F03181">
        <w:rPr>
          <w:rFonts w:eastAsia="Times New Roman"/>
          <w:sz w:val="30"/>
          <w:szCs w:val="30"/>
        </w:rPr>
        <w:t>я</w:t>
      </w:r>
      <w:r w:rsidRPr="00F03181">
        <w:rPr>
          <w:rFonts w:eastAsia="Times New Roman"/>
          <w:sz w:val="30"/>
          <w:szCs w:val="30"/>
        </w:rPr>
        <w:t xml:space="preserve"> родителей о проводимых мероприятиях, </w:t>
      </w:r>
      <w:r w:rsidR="004B5105" w:rsidRPr="00F03181">
        <w:rPr>
          <w:rFonts w:eastAsia="Times New Roman"/>
          <w:sz w:val="30"/>
          <w:szCs w:val="30"/>
        </w:rPr>
        <w:t xml:space="preserve">представления </w:t>
      </w:r>
      <w:r w:rsidRPr="00F03181">
        <w:rPr>
          <w:rFonts w:eastAsia="Times New Roman"/>
          <w:sz w:val="30"/>
          <w:szCs w:val="30"/>
        </w:rPr>
        <w:t>фото и видеоотчет</w:t>
      </w:r>
      <w:r w:rsidR="004B5105" w:rsidRPr="00F03181">
        <w:rPr>
          <w:rFonts w:eastAsia="Times New Roman"/>
          <w:sz w:val="30"/>
          <w:szCs w:val="30"/>
        </w:rPr>
        <w:t xml:space="preserve">ов должна быть направлена и на формирования информационной культуры. И здесь необходимо обратить внимание на </w:t>
      </w:r>
      <w:r w:rsidR="004B5105" w:rsidRPr="00F03181">
        <w:rPr>
          <w:rFonts w:eastAsia="Times New Roman"/>
          <w:b/>
          <w:bCs/>
          <w:sz w:val="30"/>
          <w:szCs w:val="30"/>
        </w:rPr>
        <w:t xml:space="preserve">имидж педагога в социальных сетях и  родительских чатах, </w:t>
      </w:r>
      <w:r w:rsidR="004B5105" w:rsidRPr="00F03181">
        <w:rPr>
          <w:rFonts w:eastAsia="Times New Roman"/>
          <w:sz w:val="30"/>
          <w:szCs w:val="30"/>
        </w:rPr>
        <w:t xml:space="preserve">как одной </w:t>
      </w:r>
      <w:r w:rsidR="004B5105" w:rsidRPr="00F03181">
        <w:rPr>
          <w:rFonts w:eastAsia="Times New Roman"/>
          <w:sz w:val="30"/>
          <w:szCs w:val="30"/>
        </w:rPr>
        <w:lastRenderedPageBreak/>
        <w:t>из составляющих его профессионального облика. Рекомендуется включать в родительские чаты представителей администрации оздоровительных лагерей с целью повышения эффективности взаимодействия с законными представителями воспитанников.</w:t>
      </w:r>
    </w:p>
    <w:p w14:paraId="7BA312C8" w14:textId="3813E7FF" w:rsidR="006C1173" w:rsidRPr="00F03181" w:rsidRDefault="006C1173" w:rsidP="00C65F7C">
      <w:pPr>
        <w:ind w:firstLine="709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 xml:space="preserve">Остается актуальной проблема формирования </w:t>
      </w:r>
      <w:r w:rsidRPr="00F03181">
        <w:rPr>
          <w:rFonts w:eastAsia="Times New Roman"/>
          <w:b/>
          <w:bCs/>
          <w:sz w:val="30"/>
          <w:szCs w:val="30"/>
        </w:rPr>
        <w:t>позитивного интернет-пространства</w:t>
      </w:r>
      <w:r w:rsidRPr="00F03181">
        <w:rPr>
          <w:rFonts w:eastAsia="Times New Roman"/>
          <w:sz w:val="30"/>
          <w:szCs w:val="30"/>
        </w:rPr>
        <w:t xml:space="preserve"> воспитательно-оздоровительных учреждений образования. Создание привлекательных для воспитанников</w:t>
      </w:r>
      <w:r w:rsidR="00DD3193" w:rsidRPr="00F03181">
        <w:rPr>
          <w:rFonts w:eastAsia="Times New Roman"/>
          <w:sz w:val="30"/>
          <w:szCs w:val="30"/>
        </w:rPr>
        <w:t xml:space="preserve"> и их законных представителей</w:t>
      </w:r>
      <w:r w:rsidRPr="00F03181">
        <w:rPr>
          <w:rFonts w:eastAsia="Times New Roman"/>
          <w:sz w:val="30"/>
          <w:szCs w:val="30"/>
        </w:rPr>
        <w:t xml:space="preserve"> информационных ресурсов воспитательно-оздоровительных учреждений образования позволит </w:t>
      </w:r>
      <w:r w:rsidR="00DD3193" w:rsidRPr="00F03181">
        <w:rPr>
          <w:rFonts w:eastAsia="Times New Roman"/>
          <w:sz w:val="30"/>
          <w:szCs w:val="30"/>
        </w:rPr>
        <w:t>расширить формы взаимодействия с воспитанниками и их законными представителями.</w:t>
      </w:r>
      <w:r w:rsidRPr="00F03181">
        <w:rPr>
          <w:rFonts w:eastAsia="Times New Roman"/>
          <w:sz w:val="30"/>
          <w:szCs w:val="30"/>
        </w:rPr>
        <w:t xml:space="preserve"> </w:t>
      </w:r>
      <w:r w:rsidR="00C05348" w:rsidRPr="00F03181">
        <w:rPr>
          <w:rFonts w:eastAsia="Times New Roman"/>
          <w:sz w:val="30"/>
          <w:szCs w:val="30"/>
        </w:rPr>
        <w:t xml:space="preserve">Для эффективной обратной связи с родителями и воспитанниками можно использовать </w:t>
      </w:r>
      <w:r w:rsidR="00C05348" w:rsidRPr="00F03181">
        <w:rPr>
          <w:rFonts w:eastAsia="Times New Roman"/>
          <w:b/>
          <w:bCs/>
          <w:sz w:val="30"/>
          <w:szCs w:val="30"/>
        </w:rPr>
        <w:t>официальные группы в социальных сетях</w:t>
      </w:r>
      <w:r w:rsidR="00C05348" w:rsidRPr="00F03181">
        <w:rPr>
          <w:rFonts w:eastAsia="Times New Roman"/>
          <w:sz w:val="30"/>
          <w:szCs w:val="30"/>
        </w:rPr>
        <w:t xml:space="preserve">, особенно для размещения информационных материалов и отчетов о жизни детей в воспитательно-оздоровительном учреждении образования. </w:t>
      </w:r>
      <w:r w:rsidR="00DD3193" w:rsidRPr="00F03181">
        <w:rPr>
          <w:rFonts w:eastAsia="Times New Roman"/>
          <w:sz w:val="30"/>
          <w:szCs w:val="30"/>
        </w:rPr>
        <w:t xml:space="preserve">Примеры оформления интернет-пространства воспитательно-оздоровительных учреждений образования </w:t>
      </w:r>
      <w:r w:rsidR="00C05348" w:rsidRPr="00F03181">
        <w:rPr>
          <w:rFonts w:eastAsia="Times New Roman"/>
          <w:sz w:val="30"/>
          <w:szCs w:val="30"/>
        </w:rPr>
        <w:t xml:space="preserve">участниками </w:t>
      </w:r>
      <w:r w:rsidR="00C05348" w:rsidRPr="00F03181">
        <w:rPr>
          <w:rFonts w:eastAsia="Times New Roman"/>
          <w:b/>
          <w:bCs/>
          <w:sz w:val="30"/>
          <w:szCs w:val="30"/>
        </w:rPr>
        <w:t>дистанционного фестиваля «Лето онлайн»</w:t>
      </w:r>
      <w:r w:rsidR="00C05348" w:rsidRPr="00F03181">
        <w:rPr>
          <w:rFonts w:eastAsia="Times New Roman"/>
          <w:sz w:val="30"/>
          <w:szCs w:val="30"/>
        </w:rPr>
        <w:t xml:space="preserve"> </w:t>
      </w:r>
      <w:r w:rsidR="00DD3193" w:rsidRPr="00F03181">
        <w:rPr>
          <w:rFonts w:eastAsia="Times New Roman"/>
          <w:sz w:val="30"/>
          <w:szCs w:val="30"/>
        </w:rPr>
        <w:t xml:space="preserve">можно посмотреть </w:t>
      </w:r>
      <w:r w:rsidR="00C05348" w:rsidRPr="00F03181">
        <w:rPr>
          <w:rFonts w:eastAsia="Times New Roman"/>
          <w:sz w:val="30"/>
          <w:szCs w:val="30"/>
        </w:rPr>
        <w:t>на сайте НДЦ «Зубренок»</w:t>
      </w:r>
      <w:r w:rsidR="00C65F7C" w:rsidRPr="00F03181">
        <w:rPr>
          <w:rFonts w:eastAsia="Times New Roman"/>
          <w:sz w:val="30"/>
          <w:szCs w:val="30"/>
        </w:rPr>
        <w:t xml:space="preserve"> </w:t>
      </w:r>
      <w:r w:rsidR="00C05348" w:rsidRPr="00F03181">
        <w:rPr>
          <w:rFonts w:eastAsia="Times New Roman"/>
          <w:i/>
          <w:sz w:val="30"/>
          <w:szCs w:val="30"/>
        </w:rPr>
        <w:t>(http://zubronok.by/metod_rabota/ozdorovitelnielagerya/letonazdor/letoonline).</w:t>
      </w:r>
    </w:p>
    <w:p w14:paraId="148C5F5A" w14:textId="6CB4BE9A" w:rsidR="00C05348" w:rsidRPr="00F03181" w:rsidRDefault="006C1173" w:rsidP="00C05348">
      <w:pPr>
        <w:tabs>
          <w:tab w:val="left" w:pos="612"/>
          <w:tab w:val="left" w:pos="900"/>
        </w:tabs>
        <w:jc w:val="both"/>
        <w:rPr>
          <w:rFonts w:eastAsia="Times New Roman"/>
          <w:sz w:val="30"/>
          <w:szCs w:val="30"/>
        </w:rPr>
      </w:pPr>
      <w:r w:rsidRPr="00F03181">
        <w:rPr>
          <w:b/>
          <w:bCs/>
          <w:sz w:val="30"/>
          <w:szCs w:val="30"/>
        </w:rPr>
        <w:tab/>
      </w:r>
      <w:r w:rsidR="00C05348" w:rsidRPr="00F03181">
        <w:rPr>
          <w:sz w:val="30"/>
          <w:szCs w:val="30"/>
        </w:rPr>
        <w:t>Практика проведения</w:t>
      </w:r>
      <w:r w:rsidR="00C05348" w:rsidRPr="00F03181">
        <w:rPr>
          <w:b/>
          <w:bCs/>
          <w:sz w:val="30"/>
          <w:szCs w:val="30"/>
        </w:rPr>
        <w:t xml:space="preserve"> </w:t>
      </w:r>
      <w:r w:rsidR="00C05348" w:rsidRPr="00F03181">
        <w:rPr>
          <w:rFonts w:eastAsia="Times New Roman"/>
          <w:b/>
          <w:bCs/>
          <w:sz w:val="30"/>
          <w:szCs w:val="30"/>
        </w:rPr>
        <w:t xml:space="preserve">виртуальных родительских собраний </w:t>
      </w:r>
      <w:r w:rsidR="00C05348" w:rsidRPr="00F03181">
        <w:rPr>
          <w:rFonts w:eastAsia="Times New Roman"/>
          <w:sz w:val="30"/>
          <w:szCs w:val="30"/>
        </w:rPr>
        <w:t xml:space="preserve">показала свою эффективность. Развивая данную форму взаимодействия с законными представителями воспитанников, стоит обратить внимание и на проведение </w:t>
      </w:r>
      <w:r w:rsidR="00C05348" w:rsidRPr="00F03181">
        <w:rPr>
          <w:rFonts w:eastAsia="Times New Roman"/>
          <w:b/>
          <w:bCs/>
          <w:sz w:val="30"/>
          <w:szCs w:val="30"/>
        </w:rPr>
        <w:t>тематических встреч</w:t>
      </w:r>
      <w:r w:rsidR="00C05348" w:rsidRPr="00F03181">
        <w:rPr>
          <w:rFonts w:eastAsia="Times New Roman"/>
          <w:sz w:val="30"/>
          <w:szCs w:val="30"/>
        </w:rPr>
        <w:t xml:space="preserve"> (профилактика противоправного поведения, возрастные особенности воспитанников, информационная безопасность и т.п.). </w:t>
      </w:r>
    </w:p>
    <w:p w14:paraId="1B304F5E" w14:textId="27619893" w:rsidR="007D2116" w:rsidRPr="00F03181" w:rsidRDefault="007D2116" w:rsidP="007D2116">
      <w:pPr>
        <w:ind w:firstLine="708"/>
        <w:jc w:val="both"/>
        <w:rPr>
          <w:sz w:val="30"/>
          <w:szCs w:val="30"/>
        </w:rPr>
      </w:pPr>
      <w:r w:rsidRPr="00F03181">
        <w:rPr>
          <w:sz w:val="30"/>
          <w:szCs w:val="30"/>
        </w:rPr>
        <w:t xml:space="preserve">Использование современных информационно-коммуникационных технологий позволяет использовать и такую форму работы как </w:t>
      </w:r>
      <w:r w:rsidRPr="00F03181">
        <w:rPr>
          <w:b/>
          <w:bCs/>
          <w:sz w:val="30"/>
          <w:szCs w:val="30"/>
        </w:rPr>
        <w:t>онлайн мастер-классы</w:t>
      </w:r>
      <w:r w:rsidRPr="00F03181">
        <w:rPr>
          <w:sz w:val="30"/>
          <w:szCs w:val="30"/>
        </w:rPr>
        <w:t xml:space="preserve"> с подключением воспитанников оздоровительных лагерей из других стран (например, творческие мастерские </w:t>
      </w:r>
      <w:r w:rsidRPr="00F03181">
        <w:rPr>
          <w:b/>
          <w:sz w:val="30"/>
          <w:szCs w:val="30"/>
        </w:rPr>
        <w:t>«Национальная игрушка»</w:t>
      </w:r>
      <w:r w:rsidRPr="00F03181">
        <w:rPr>
          <w:sz w:val="30"/>
          <w:szCs w:val="30"/>
        </w:rPr>
        <w:t xml:space="preserve">, </w:t>
      </w:r>
      <w:r w:rsidRPr="00F03181">
        <w:rPr>
          <w:b/>
          <w:sz w:val="30"/>
          <w:szCs w:val="30"/>
        </w:rPr>
        <w:t>«Национальная песня»</w:t>
      </w:r>
      <w:r w:rsidRPr="00F03181">
        <w:rPr>
          <w:sz w:val="30"/>
          <w:szCs w:val="30"/>
        </w:rPr>
        <w:t xml:space="preserve"> и т.п.).</w:t>
      </w:r>
    </w:p>
    <w:p w14:paraId="731021BB" w14:textId="77777777" w:rsidR="000466FB" w:rsidRPr="00F03181" w:rsidRDefault="000466FB" w:rsidP="00B3371A">
      <w:pPr>
        <w:jc w:val="both"/>
        <w:rPr>
          <w:rFonts w:eastAsia="Calibri"/>
          <w:sz w:val="30"/>
          <w:szCs w:val="30"/>
          <w:lang w:eastAsia="en-US"/>
        </w:rPr>
      </w:pPr>
    </w:p>
    <w:p w14:paraId="158DA1D4" w14:textId="3B12B040" w:rsidR="007D2116" w:rsidRPr="00F03181" w:rsidRDefault="00B3371A" w:rsidP="00907972">
      <w:pPr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Calibri"/>
          <w:b/>
          <w:sz w:val="30"/>
          <w:szCs w:val="30"/>
          <w:lang w:eastAsia="en-US"/>
        </w:rPr>
        <w:t>6</w:t>
      </w:r>
      <w:r w:rsidRPr="00C95204">
        <w:rPr>
          <w:rFonts w:eastAsia="Calibri"/>
          <w:b/>
          <w:sz w:val="30"/>
          <w:szCs w:val="30"/>
          <w:lang w:eastAsia="en-US"/>
        </w:rPr>
        <w:t xml:space="preserve">. </w:t>
      </w:r>
      <w:r w:rsidR="003F0A2A" w:rsidRPr="00F03181">
        <w:rPr>
          <w:rFonts w:eastAsia="Calibri"/>
          <w:b/>
          <w:sz w:val="30"/>
          <w:szCs w:val="30"/>
          <w:lang w:eastAsia="en-US"/>
        </w:rPr>
        <w:t>ДЕЯТЕЛЬНОСТЬ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="003F0A2A" w:rsidRPr="00F03181">
        <w:rPr>
          <w:rFonts w:eastAsia="Calibri"/>
          <w:b/>
          <w:sz w:val="30"/>
          <w:szCs w:val="30"/>
          <w:lang w:eastAsia="en-US"/>
        </w:rPr>
        <w:t>ОЗДОРОВИТЕЛЬНЫХ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="003F0A2A" w:rsidRPr="00F03181">
        <w:rPr>
          <w:rFonts w:eastAsia="Calibri"/>
          <w:b/>
          <w:sz w:val="30"/>
          <w:szCs w:val="30"/>
          <w:lang w:eastAsia="en-US"/>
        </w:rPr>
        <w:t>ЛАГЕРЕЙ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="003F0A2A" w:rsidRPr="00F03181">
        <w:rPr>
          <w:rFonts w:eastAsia="Calibri"/>
          <w:b/>
          <w:sz w:val="30"/>
          <w:szCs w:val="30"/>
          <w:lang w:eastAsia="en-US"/>
        </w:rPr>
        <w:t>ПО</w:t>
      </w:r>
      <w:r w:rsidRPr="00C95204">
        <w:rPr>
          <w:rFonts w:eastAsia="Calibri"/>
          <w:b/>
          <w:sz w:val="30"/>
          <w:szCs w:val="30"/>
          <w:lang w:eastAsia="en-US"/>
        </w:rPr>
        <w:t xml:space="preserve"> </w:t>
      </w:r>
      <w:r w:rsidR="003F0A2A" w:rsidRPr="00F03181">
        <w:rPr>
          <w:rFonts w:eastAsia="Calibri"/>
          <w:b/>
          <w:sz w:val="30"/>
          <w:szCs w:val="30"/>
          <w:lang w:eastAsia="en-US"/>
        </w:rPr>
        <w:t>ПРОФИЛЮ</w:t>
      </w:r>
      <w:r w:rsidRPr="00F03181">
        <w:rPr>
          <w:rFonts w:eastAsia="Calibri"/>
          <w:b/>
          <w:sz w:val="30"/>
          <w:szCs w:val="30"/>
          <w:lang w:eastAsia="en-US"/>
        </w:rPr>
        <w:t xml:space="preserve">, </w:t>
      </w:r>
      <w:r w:rsidR="003F0A2A" w:rsidRPr="00F03181">
        <w:rPr>
          <w:rFonts w:eastAsia="Calibri"/>
          <w:b/>
          <w:sz w:val="30"/>
          <w:szCs w:val="30"/>
          <w:lang w:eastAsia="en-US"/>
        </w:rPr>
        <w:t>НАПРАВЛЕНИЮ</w:t>
      </w:r>
      <w:r w:rsidRPr="00F03181">
        <w:rPr>
          <w:rFonts w:eastAsia="Calibri"/>
          <w:b/>
          <w:sz w:val="30"/>
          <w:szCs w:val="30"/>
          <w:lang w:eastAsia="en-US"/>
        </w:rPr>
        <w:t xml:space="preserve"> </w:t>
      </w:r>
      <w:r w:rsidR="003F0A2A" w:rsidRPr="00F03181">
        <w:rPr>
          <w:rFonts w:eastAsia="Calibri"/>
          <w:b/>
          <w:sz w:val="30"/>
          <w:szCs w:val="30"/>
          <w:lang w:eastAsia="en-US"/>
        </w:rPr>
        <w:t>ДЕЯТЕЛЬНОСТИ</w:t>
      </w:r>
    </w:p>
    <w:p w14:paraId="53CE43A7" w14:textId="77777777" w:rsidR="002D323D" w:rsidRPr="00F03181" w:rsidRDefault="002D323D" w:rsidP="002D323D">
      <w:pPr>
        <w:ind w:firstLine="708"/>
        <w:jc w:val="both"/>
        <w:rPr>
          <w:rFonts w:eastAsia="Times New Roman"/>
          <w:color w:val="000000"/>
          <w:sz w:val="30"/>
          <w:szCs w:val="30"/>
        </w:rPr>
      </w:pPr>
      <w:r w:rsidRPr="00F03181">
        <w:rPr>
          <w:rFonts w:eastAsia="Times New Roman"/>
          <w:color w:val="000000"/>
          <w:sz w:val="30"/>
          <w:szCs w:val="30"/>
        </w:rPr>
        <w:t xml:space="preserve">Летние каникулы должны пройти с пользой. В данном вопросе особое место отводится </w:t>
      </w:r>
      <w:r w:rsidRPr="00F03181">
        <w:rPr>
          <w:rFonts w:eastAsia="Times New Roman"/>
          <w:b/>
          <w:bCs/>
          <w:color w:val="000000"/>
          <w:sz w:val="30"/>
          <w:szCs w:val="30"/>
        </w:rPr>
        <w:t>лагерям по профилю, направлению деятельности</w:t>
      </w:r>
      <w:r w:rsidRPr="00F03181">
        <w:rPr>
          <w:rFonts w:eastAsia="Times New Roman"/>
          <w:color w:val="000000"/>
          <w:sz w:val="30"/>
          <w:szCs w:val="30"/>
        </w:rPr>
        <w:t>.</w:t>
      </w:r>
    </w:p>
    <w:p w14:paraId="20A68CD7" w14:textId="11E12D21" w:rsidR="002D323D" w:rsidRPr="00F03181" w:rsidRDefault="002D323D" w:rsidP="002D323D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 xml:space="preserve">Следует обратить внимание на расширение </w:t>
      </w:r>
      <w:r w:rsidRPr="00F03181">
        <w:rPr>
          <w:rFonts w:eastAsia="Times New Roman"/>
          <w:b/>
          <w:sz w:val="30"/>
          <w:szCs w:val="30"/>
        </w:rPr>
        <w:t>перечня предлагаемых направлений деятельности</w:t>
      </w:r>
      <w:r w:rsidRPr="00F03181">
        <w:rPr>
          <w:rFonts w:eastAsia="Times New Roman"/>
          <w:sz w:val="30"/>
          <w:szCs w:val="30"/>
        </w:rPr>
        <w:t xml:space="preserve"> в лагерях по профилям, направлениям деятельности, в том числе и за счет лагерей для юных экологов, юных археологов, юных шахматистов, туристских, оборонно-спортивных и др. С целью популяризации педагогических профессий рекомендуется </w:t>
      </w:r>
      <w:r w:rsidRPr="00F03181">
        <w:rPr>
          <w:rFonts w:eastAsia="Times New Roman"/>
          <w:sz w:val="30"/>
          <w:szCs w:val="30"/>
        </w:rPr>
        <w:lastRenderedPageBreak/>
        <w:t>увеличить количество профильных волонтерских лагерей для детей,</w:t>
      </w:r>
      <w:r w:rsidRPr="00F03181">
        <w:rPr>
          <w:rFonts w:eastAsia="Times New Roman"/>
          <w:b/>
          <w:sz w:val="30"/>
          <w:szCs w:val="30"/>
        </w:rPr>
        <w:t xml:space="preserve"> проявляющих интерес к педагогической деятельности</w:t>
      </w:r>
      <w:r w:rsidRPr="00F03181">
        <w:rPr>
          <w:rFonts w:eastAsia="Times New Roman"/>
          <w:sz w:val="30"/>
          <w:szCs w:val="30"/>
        </w:rPr>
        <w:t>.</w:t>
      </w:r>
    </w:p>
    <w:p w14:paraId="08E6C027" w14:textId="6D8D7906" w:rsidR="00C57B8C" w:rsidRPr="00F03181" w:rsidRDefault="00C57B8C" w:rsidP="00C57B8C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Times New Roman"/>
          <w:sz w:val="30"/>
          <w:szCs w:val="30"/>
        </w:rPr>
        <w:t xml:space="preserve">Необходимо организовать работу с детьми, </w:t>
      </w:r>
      <w:r w:rsidRPr="00F03181">
        <w:rPr>
          <w:rFonts w:eastAsia="Calibri"/>
          <w:sz w:val="30"/>
          <w:szCs w:val="30"/>
          <w:lang w:eastAsia="en-US"/>
        </w:rPr>
        <w:t xml:space="preserve">заинтересованными </w:t>
      </w:r>
      <w:r w:rsidRPr="00F03181">
        <w:rPr>
          <w:rFonts w:eastAsia="Calibri"/>
          <w:b/>
          <w:sz w:val="30"/>
          <w:szCs w:val="30"/>
          <w:lang w:eastAsia="en-US"/>
        </w:rPr>
        <w:t>в расширении знаний по предметам</w:t>
      </w:r>
      <w:r w:rsidRPr="00F03181">
        <w:rPr>
          <w:rFonts w:eastAsia="Calibri"/>
          <w:sz w:val="30"/>
          <w:szCs w:val="30"/>
          <w:lang w:eastAsia="en-US"/>
        </w:rPr>
        <w:t xml:space="preserve"> во время летних каникул, в том числе и за счет организации в палаточных лагерях различных экспресс-курсов (не только туристского профиля, но и направленных на расширение знаний по иностранным языкам, географии, истории и другим наукам). </w:t>
      </w:r>
    </w:p>
    <w:p w14:paraId="67BDF697" w14:textId="6F24305A" w:rsidR="00C57B8C" w:rsidRPr="00F03181" w:rsidRDefault="002D323D" w:rsidP="00C57B8C">
      <w:pPr>
        <w:ind w:firstLine="708"/>
        <w:jc w:val="both"/>
        <w:rPr>
          <w:rFonts w:eastAsia="Times New Roman"/>
          <w:color w:val="000000"/>
          <w:sz w:val="30"/>
          <w:szCs w:val="30"/>
        </w:rPr>
      </w:pPr>
      <w:r w:rsidRPr="00F03181">
        <w:rPr>
          <w:rFonts w:eastAsia="Times New Roman"/>
          <w:color w:val="000000"/>
          <w:sz w:val="30"/>
          <w:szCs w:val="30"/>
        </w:rPr>
        <w:t>Одной из самых успешных составляющих национальной системы общего среднего образования является олимпиадное движение в Республике Беларусь. Организация работы с</w:t>
      </w:r>
      <w:r w:rsidRPr="00F03181">
        <w:rPr>
          <w:rFonts w:eastAsia="Times New Roman"/>
          <w:b/>
          <w:bCs/>
          <w:color w:val="000000"/>
          <w:sz w:val="30"/>
          <w:szCs w:val="30"/>
        </w:rPr>
        <w:t xml:space="preserve"> высокомотивированными воспитанниками, </w:t>
      </w:r>
      <w:r w:rsidRPr="00F03181">
        <w:rPr>
          <w:rFonts w:eastAsia="Times New Roman"/>
          <w:color w:val="000000"/>
          <w:sz w:val="30"/>
          <w:szCs w:val="30"/>
        </w:rPr>
        <w:t xml:space="preserve">победителями республиканских и региональных олимпиад по предметам должно стать важным направлением деятельности профильных лагерей. </w:t>
      </w:r>
      <w:r w:rsidR="00C57B8C" w:rsidRPr="00F03181">
        <w:rPr>
          <w:rFonts w:eastAsia="Calibri"/>
          <w:sz w:val="30"/>
          <w:szCs w:val="30"/>
          <w:lang w:eastAsia="en-US"/>
        </w:rPr>
        <w:t xml:space="preserve">Обращаем внимание и на необходимость организации </w:t>
      </w:r>
      <w:r w:rsidR="00C57B8C" w:rsidRPr="00F03181">
        <w:rPr>
          <w:rFonts w:eastAsia="Calibri"/>
          <w:b/>
          <w:sz w:val="30"/>
          <w:szCs w:val="30"/>
          <w:lang w:eastAsia="en-US"/>
        </w:rPr>
        <w:t>объединений по интересам</w:t>
      </w:r>
      <w:r w:rsidR="00C57B8C" w:rsidRPr="00F03181">
        <w:rPr>
          <w:rFonts w:eastAsia="Calibri"/>
          <w:sz w:val="30"/>
          <w:szCs w:val="30"/>
          <w:lang w:eastAsia="en-US"/>
        </w:rPr>
        <w:t xml:space="preserve"> для высокомотивированных в учебе воспитанников, задействовав в полной мере потенциал педагогов-предметников и студентов-практикантов.</w:t>
      </w:r>
    </w:p>
    <w:p w14:paraId="18DC69E7" w14:textId="77777777" w:rsidR="002D323D" w:rsidRPr="00F03181" w:rsidRDefault="002D323D" w:rsidP="002D323D">
      <w:pPr>
        <w:ind w:firstLine="708"/>
        <w:jc w:val="both"/>
        <w:rPr>
          <w:rFonts w:eastAsia="Times New Roman"/>
          <w:color w:val="000000"/>
          <w:sz w:val="30"/>
          <w:szCs w:val="30"/>
        </w:rPr>
      </w:pPr>
      <w:r w:rsidRPr="00F03181">
        <w:rPr>
          <w:rFonts w:eastAsia="Times New Roman"/>
          <w:color w:val="000000"/>
          <w:sz w:val="30"/>
          <w:szCs w:val="30"/>
        </w:rPr>
        <w:t xml:space="preserve">Организуя работу с данной категорией воспитанников, следует по мере возможностей развивать такие </w:t>
      </w:r>
      <w:r w:rsidRPr="00F03181">
        <w:rPr>
          <w:rFonts w:eastAsia="Times New Roman"/>
          <w:b/>
          <w:bCs/>
          <w:color w:val="000000"/>
          <w:sz w:val="30"/>
          <w:szCs w:val="30"/>
        </w:rPr>
        <w:t>востребованные направления</w:t>
      </w:r>
      <w:r w:rsidRPr="00F03181">
        <w:rPr>
          <w:rFonts w:eastAsia="Times New Roman"/>
          <w:color w:val="000000"/>
          <w:sz w:val="30"/>
          <w:szCs w:val="30"/>
        </w:rPr>
        <w:t>, как техническое творчество, робототехника, компьютерное моделирование, привлекая для проведения занятий специалистов учреждений дополнительного образования детей и молодежи, учреждений высшего образования.</w:t>
      </w:r>
    </w:p>
    <w:p w14:paraId="2B745855" w14:textId="1DB6EB1B" w:rsidR="00C57B8C" w:rsidRPr="00F03181" w:rsidRDefault="007304C7" w:rsidP="00C57B8C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F03181">
        <w:rPr>
          <w:rFonts w:eastAsia="Times New Roman"/>
          <w:sz w:val="30"/>
          <w:szCs w:val="30"/>
        </w:rPr>
        <w:t xml:space="preserve">При подготовке воспитательных мероприятий в профильных лагерях необходимо обратить внимание на наполнение содержания деятельности </w:t>
      </w:r>
      <w:proofErr w:type="spellStart"/>
      <w:r w:rsidRPr="00F03181">
        <w:rPr>
          <w:rFonts w:eastAsia="Times New Roman"/>
          <w:b/>
          <w:bCs/>
          <w:sz w:val="30"/>
          <w:szCs w:val="30"/>
        </w:rPr>
        <w:t>практикоориентированными</w:t>
      </w:r>
      <w:proofErr w:type="spellEnd"/>
      <w:r w:rsidRPr="00F03181">
        <w:rPr>
          <w:rFonts w:eastAsia="Times New Roman"/>
          <w:b/>
          <w:bCs/>
          <w:sz w:val="30"/>
          <w:szCs w:val="30"/>
        </w:rPr>
        <w:t xml:space="preserve"> формами работы</w:t>
      </w:r>
      <w:r w:rsidRPr="00F03181">
        <w:rPr>
          <w:rFonts w:eastAsia="Times New Roman"/>
          <w:sz w:val="30"/>
          <w:szCs w:val="30"/>
        </w:rPr>
        <w:t xml:space="preserve">, требующими применения определенными знаний, позволяющими создавать новые образовательные результаты (учебно-исследовательская и  проектная деятельность, образовательные форумы, </w:t>
      </w:r>
      <w:r w:rsidR="00D6420E" w:rsidRPr="00F03181">
        <w:rPr>
          <w:rFonts w:eastAsia="Times New Roman"/>
          <w:sz w:val="30"/>
          <w:szCs w:val="30"/>
        </w:rPr>
        <w:t>круглые столы</w:t>
      </w:r>
      <w:r w:rsidRPr="00F03181">
        <w:rPr>
          <w:rFonts w:eastAsia="Times New Roman"/>
          <w:sz w:val="30"/>
          <w:szCs w:val="30"/>
        </w:rPr>
        <w:t xml:space="preserve"> и т.п.). </w:t>
      </w:r>
    </w:p>
    <w:p w14:paraId="2566DF0B" w14:textId="6D23C438" w:rsidR="003F0A2A" w:rsidRPr="00F03181" w:rsidRDefault="003F0A2A" w:rsidP="003F0A2A">
      <w:pPr>
        <w:widowControl w:val="0"/>
        <w:adjustRightInd w:val="0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 xml:space="preserve">При разработке программы смены </w:t>
      </w:r>
      <w:r w:rsidRPr="00F03181">
        <w:rPr>
          <w:rFonts w:eastAsia="Times New Roman"/>
          <w:b/>
          <w:sz w:val="30"/>
          <w:szCs w:val="30"/>
        </w:rPr>
        <w:t>лагеря труда и отдыха</w:t>
      </w:r>
      <w:r w:rsidRPr="00F03181">
        <w:rPr>
          <w:rFonts w:eastAsia="Times New Roman"/>
          <w:sz w:val="30"/>
          <w:szCs w:val="30"/>
        </w:rPr>
        <w:t xml:space="preserve"> рекомендуется обратить внимание на организацию воспитательной работы как в лагерях с круглосуточным пребыванием, так и в лагерях с дневным пребыванием детей. Независимо от тематики реализуемых проектов рекомендуется уделять внимание вопросам трудового воспитания: учредить переходящие вымпелы для лучших воспитанников и бригад, вести летописи трудовых достижений, ежедневно оценивать личное участие каждого воспитанника в трудовой деятельности и др.</w:t>
      </w:r>
    </w:p>
    <w:p w14:paraId="6B7E6743" w14:textId="274F7307" w:rsidR="005B7FB3" w:rsidRPr="00F03181" w:rsidRDefault="005B7FB3" w:rsidP="005B7FB3">
      <w:pPr>
        <w:ind w:firstLine="567"/>
        <w:jc w:val="both"/>
        <w:rPr>
          <w:sz w:val="30"/>
          <w:szCs w:val="30"/>
        </w:rPr>
      </w:pPr>
      <w:r w:rsidRPr="00F03181">
        <w:rPr>
          <w:sz w:val="30"/>
          <w:szCs w:val="30"/>
        </w:rPr>
        <w:t xml:space="preserve">В лагерях по профилю, направлению деятельности необходимо продолжить </w:t>
      </w:r>
      <w:r w:rsidRPr="00F03181">
        <w:rPr>
          <w:b/>
          <w:iCs/>
          <w:sz w:val="30"/>
          <w:szCs w:val="30"/>
        </w:rPr>
        <w:t>профориентационную работу</w:t>
      </w:r>
      <w:r w:rsidRPr="00F03181">
        <w:rPr>
          <w:sz w:val="30"/>
          <w:szCs w:val="30"/>
        </w:rPr>
        <w:t xml:space="preserve">, привлекая к ней специалистов центров социального обслуживания, региональных служб </w:t>
      </w:r>
      <w:r w:rsidRPr="00F03181">
        <w:rPr>
          <w:sz w:val="30"/>
          <w:szCs w:val="30"/>
        </w:rPr>
        <w:lastRenderedPageBreak/>
        <w:t xml:space="preserve">занятости населения и др. С целью ознакомления воспитанников с особенностями различных </w:t>
      </w:r>
      <w:proofErr w:type="gramStart"/>
      <w:r w:rsidRPr="00F03181">
        <w:rPr>
          <w:sz w:val="30"/>
          <w:szCs w:val="30"/>
        </w:rPr>
        <w:t>профессий,  необходимо</w:t>
      </w:r>
      <w:proofErr w:type="gramEnd"/>
      <w:r w:rsidRPr="00F03181">
        <w:rPr>
          <w:sz w:val="30"/>
          <w:szCs w:val="30"/>
        </w:rPr>
        <w:t xml:space="preserve">  организовывать экскурсии на предприятия, в агрогородки, </w:t>
      </w:r>
      <w:proofErr w:type="spellStart"/>
      <w:r w:rsidRPr="00F03181">
        <w:rPr>
          <w:sz w:val="30"/>
          <w:szCs w:val="30"/>
        </w:rPr>
        <w:t>агроусадьбы</w:t>
      </w:r>
      <w:proofErr w:type="spellEnd"/>
      <w:r w:rsidRPr="00F03181">
        <w:rPr>
          <w:sz w:val="30"/>
          <w:szCs w:val="30"/>
        </w:rPr>
        <w:t xml:space="preserve">,  проводить встречи с лучшими представителями различных профессий и тематические дни </w:t>
      </w:r>
      <w:r w:rsidRPr="00F03181">
        <w:rPr>
          <w:b/>
          <w:sz w:val="30"/>
          <w:szCs w:val="30"/>
        </w:rPr>
        <w:t>«День профессии», «Профессии моих родителей», «Ты нужен малой родине»</w:t>
      </w:r>
      <w:r w:rsidRPr="00F03181">
        <w:rPr>
          <w:sz w:val="30"/>
          <w:szCs w:val="30"/>
        </w:rPr>
        <w:t xml:space="preserve"> и т.д. </w:t>
      </w:r>
    </w:p>
    <w:p w14:paraId="76876755" w14:textId="77777777" w:rsidR="003F0A2A" w:rsidRPr="00F03181" w:rsidRDefault="003F0A2A" w:rsidP="003F0A2A">
      <w:pPr>
        <w:widowControl w:val="0"/>
        <w:adjustRightInd w:val="0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 xml:space="preserve">Неотъемлемой частью профильной смены должны быть образовательные экскурсии. При подготовке плана проведения экскурсий в смене рекомендуется использовать </w:t>
      </w:r>
      <w:r w:rsidRPr="00F03181">
        <w:rPr>
          <w:rFonts w:eastAsia="Times New Roman"/>
          <w:b/>
          <w:bCs/>
          <w:sz w:val="30"/>
          <w:szCs w:val="30"/>
        </w:rPr>
        <w:t>перечень экскурсионных объектов и туристических маршрутов</w:t>
      </w:r>
      <w:r w:rsidRPr="00F03181">
        <w:rPr>
          <w:rFonts w:eastAsia="Times New Roman"/>
          <w:sz w:val="30"/>
          <w:szCs w:val="30"/>
        </w:rPr>
        <w:t xml:space="preserve">, рекомендуемых для посещения обучающимися (размещен на сайте Министерства образования Республики Беларусь в разделе «Информационно-аналитические и методические материалы» </w:t>
      </w:r>
      <w:r w:rsidRPr="00F03181">
        <w:rPr>
          <w:rFonts w:eastAsia="Times New Roman"/>
          <w:i/>
          <w:iCs/>
          <w:sz w:val="30"/>
          <w:szCs w:val="30"/>
        </w:rPr>
        <w:t>(</w:t>
      </w:r>
      <w:r w:rsidRPr="00F03181">
        <w:rPr>
          <w:i/>
          <w:iCs/>
          <w:sz w:val="30"/>
          <w:szCs w:val="30"/>
        </w:rPr>
        <w:t>https://edu.gov.by/sistema-obrazovaniya/glavnoe-upravlenie-vospitatelnoy-raboty-i-molodezhnoy-politiki/upravlenie-raboty/informatsionno-analiticheskie-i-metodicheskie-materialy/)</w:t>
      </w:r>
      <w:r w:rsidRPr="00F03181">
        <w:rPr>
          <w:sz w:val="30"/>
          <w:szCs w:val="30"/>
        </w:rPr>
        <w:t>.</w:t>
      </w:r>
    </w:p>
    <w:p w14:paraId="4A573468" w14:textId="77777777" w:rsidR="007D2116" w:rsidRPr="00F03181" w:rsidRDefault="007D2116" w:rsidP="007304C7">
      <w:pPr>
        <w:tabs>
          <w:tab w:val="left" w:pos="-900"/>
        </w:tabs>
        <w:jc w:val="both"/>
        <w:rPr>
          <w:rFonts w:eastAsia="Times New Roman"/>
          <w:sz w:val="30"/>
          <w:szCs w:val="30"/>
          <w:lang w:eastAsia="en-US"/>
        </w:rPr>
      </w:pPr>
    </w:p>
    <w:p w14:paraId="3B54EE2A" w14:textId="6B1A7BD2" w:rsidR="00B11D78" w:rsidRPr="00F03181" w:rsidRDefault="002F27D6" w:rsidP="007304C7">
      <w:pPr>
        <w:tabs>
          <w:tab w:val="left" w:pos="-900"/>
        </w:tabs>
        <w:jc w:val="both"/>
        <w:rPr>
          <w:rFonts w:eastAsia="Times New Roman"/>
          <w:b/>
          <w:sz w:val="30"/>
          <w:szCs w:val="30"/>
          <w:lang w:eastAsia="en-US"/>
        </w:rPr>
      </w:pPr>
      <w:r w:rsidRPr="00F03181">
        <w:rPr>
          <w:rFonts w:eastAsia="Times New Roman"/>
          <w:b/>
          <w:sz w:val="30"/>
          <w:szCs w:val="30"/>
          <w:lang w:eastAsia="en-US"/>
        </w:rPr>
        <w:t>7</w:t>
      </w:r>
      <w:r w:rsidR="003F0A2A" w:rsidRPr="00F03181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3F0A2A" w:rsidRPr="00F03181">
        <w:rPr>
          <w:rFonts w:eastAsia="Times New Roman"/>
          <w:b/>
          <w:sz w:val="30"/>
          <w:szCs w:val="30"/>
        </w:rPr>
        <w:t>ОЗДОРОВИТЕЛЬНЫЕ ЛАГЕРЯ ВОЕННО-ПАТРИОТИЧЕСКОГО И ОБОРОННО-СПОРТИВНОГО ПРОФИЛЯ</w:t>
      </w:r>
    </w:p>
    <w:p w14:paraId="71F2ADF0" w14:textId="1D3B619F" w:rsidR="00156EFA" w:rsidRPr="00F03181" w:rsidRDefault="00B11D78" w:rsidP="007304C7">
      <w:pPr>
        <w:tabs>
          <w:tab w:val="left" w:pos="-900"/>
        </w:tabs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b/>
          <w:bCs/>
          <w:sz w:val="30"/>
          <w:szCs w:val="30"/>
          <w:lang w:eastAsia="en-US"/>
        </w:rPr>
        <w:tab/>
      </w:r>
      <w:r w:rsidR="00156EFA" w:rsidRPr="00F03181">
        <w:rPr>
          <w:sz w:val="30"/>
          <w:szCs w:val="30"/>
          <w:lang w:eastAsia="en-US"/>
        </w:rPr>
        <w:t xml:space="preserve">Деятельность оздоровительного лагеря </w:t>
      </w:r>
      <w:r w:rsidR="00156EFA" w:rsidRPr="00F03181">
        <w:rPr>
          <w:b/>
          <w:sz w:val="30"/>
          <w:szCs w:val="30"/>
          <w:lang w:eastAsia="en-US"/>
        </w:rPr>
        <w:t>военно-патриотического, оборонно-спортивного профиля</w:t>
      </w:r>
      <w:r w:rsidR="00156EFA" w:rsidRPr="00F03181">
        <w:rPr>
          <w:sz w:val="30"/>
          <w:szCs w:val="30"/>
          <w:lang w:eastAsia="en-US"/>
        </w:rPr>
        <w:t xml:space="preserve"> является эффективным средством допризывной подготовки молодежи. </w:t>
      </w:r>
      <w:r w:rsidR="002D323D" w:rsidRPr="00F03181">
        <w:rPr>
          <w:sz w:val="30"/>
          <w:szCs w:val="30"/>
          <w:lang w:eastAsia="en-US"/>
        </w:rPr>
        <w:t xml:space="preserve">Организация работы по формированию у воспитанников личностных качеств гражданина и патриота, социально-значимого и ответственного </w:t>
      </w:r>
      <w:r w:rsidR="00156EFA" w:rsidRPr="00F03181">
        <w:rPr>
          <w:sz w:val="30"/>
          <w:szCs w:val="30"/>
          <w:lang w:eastAsia="en-US"/>
        </w:rPr>
        <w:t xml:space="preserve">поведения на благо своей страны, готовности к выполнению своего гражданского долга и конституционной обязанности по защите интересов своей Родины в мирное и военное время </w:t>
      </w:r>
      <w:r w:rsidR="002D323D" w:rsidRPr="00F03181">
        <w:rPr>
          <w:sz w:val="30"/>
          <w:szCs w:val="30"/>
          <w:lang w:eastAsia="en-US"/>
        </w:rPr>
        <w:t xml:space="preserve">должна стать основой воспитательной системы </w:t>
      </w:r>
      <w:r w:rsidR="00156EFA" w:rsidRPr="00F03181">
        <w:rPr>
          <w:sz w:val="30"/>
          <w:szCs w:val="30"/>
          <w:lang w:eastAsia="en-US"/>
        </w:rPr>
        <w:t xml:space="preserve">оздоровительного </w:t>
      </w:r>
      <w:r w:rsidR="00156EFA" w:rsidRPr="00F03181">
        <w:rPr>
          <w:rFonts w:eastAsia="Times New Roman"/>
          <w:sz w:val="30"/>
          <w:szCs w:val="30"/>
        </w:rPr>
        <w:t>лагеря военно-патриотического, оборонно-спортивного профиля</w:t>
      </w:r>
      <w:r w:rsidR="002D323D" w:rsidRPr="00F03181">
        <w:rPr>
          <w:sz w:val="30"/>
          <w:szCs w:val="30"/>
          <w:lang w:eastAsia="en-US"/>
        </w:rPr>
        <w:t>.</w:t>
      </w:r>
      <w:r w:rsidR="00BD4284" w:rsidRPr="00F03181">
        <w:rPr>
          <w:rFonts w:eastAsia="Times New Roman"/>
          <w:sz w:val="30"/>
          <w:szCs w:val="30"/>
        </w:rPr>
        <w:t xml:space="preserve"> </w:t>
      </w:r>
    </w:p>
    <w:p w14:paraId="571B0C1C" w14:textId="741D4625" w:rsidR="00BD4284" w:rsidRPr="0079799A" w:rsidRDefault="00156EFA" w:rsidP="007304C7">
      <w:pPr>
        <w:tabs>
          <w:tab w:val="left" w:pos="-900"/>
        </w:tabs>
        <w:jc w:val="both"/>
        <w:rPr>
          <w:sz w:val="30"/>
          <w:szCs w:val="30"/>
          <w:lang w:eastAsia="en-US"/>
        </w:rPr>
      </w:pPr>
      <w:r w:rsidRPr="00F03181">
        <w:rPr>
          <w:rFonts w:eastAsia="Times New Roman"/>
          <w:sz w:val="30"/>
          <w:szCs w:val="30"/>
        </w:rPr>
        <w:tab/>
      </w:r>
      <w:r w:rsidR="00BD4284" w:rsidRPr="0079799A">
        <w:rPr>
          <w:sz w:val="30"/>
          <w:szCs w:val="30"/>
          <w:lang w:eastAsia="en-US"/>
        </w:rPr>
        <w:t xml:space="preserve">Воспитанниками таких лагерей </w:t>
      </w:r>
      <w:r w:rsidR="00827DCF" w:rsidRPr="0079799A">
        <w:rPr>
          <w:sz w:val="30"/>
          <w:szCs w:val="30"/>
          <w:lang w:eastAsia="en-US"/>
        </w:rPr>
        <w:t xml:space="preserve">в первую очередь </w:t>
      </w:r>
      <w:r w:rsidR="00BD4284" w:rsidRPr="0079799A">
        <w:rPr>
          <w:sz w:val="30"/>
          <w:szCs w:val="30"/>
          <w:lang w:eastAsia="en-US"/>
        </w:rPr>
        <w:t xml:space="preserve">должны стать подростки, находящиеся в социально опасном положении, состоящие на профилактическом учете в инспекциях по делам несовершеннолетних. </w:t>
      </w:r>
    </w:p>
    <w:p w14:paraId="68832262" w14:textId="31F6BA84" w:rsidR="00156EFA" w:rsidRPr="00F03181" w:rsidRDefault="00BD4284" w:rsidP="00BD428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 xml:space="preserve">Рекомендуется продолжить практику организации таких лагерей во взаимодействии с Министерством обороны Республики Беларусь, </w:t>
      </w:r>
      <w:r w:rsidR="0079799A">
        <w:rPr>
          <w:rFonts w:eastAsia="Times New Roman"/>
          <w:sz w:val="30"/>
          <w:szCs w:val="30"/>
        </w:rPr>
        <w:t xml:space="preserve">Министерством внутренних дел, </w:t>
      </w:r>
      <w:r w:rsidRPr="00F03181">
        <w:rPr>
          <w:rFonts w:eastAsia="Times New Roman"/>
          <w:sz w:val="30"/>
          <w:szCs w:val="30"/>
        </w:rPr>
        <w:t xml:space="preserve">Государственным пограничным комитетом Республики Беларусь, Министерством по чрезвычайным ситуациям Республики Беларусь. </w:t>
      </w:r>
    </w:p>
    <w:p w14:paraId="36C5081D" w14:textId="76C264C5" w:rsidR="00156EFA" w:rsidRPr="00156EFA" w:rsidRDefault="003417C0" w:rsidP="00156EFA">
      <w:pPr>
        <w:ind w:firstLine="709"/>
        <w:jc w:val="both"/>
        <w:rPr>
          <w:rFonts w:eastAsia="Times New Roman"/>
          <w:sz w:val="30"/>
          <w:szCs w:val="30"/>
        </w:rPr>
      </w:pPr>
      <w:r w:rsidRPr="00F03181">
        <w:rPr>
          <w:rFonts w:ascii="TimesNewRomanPSMT Cyr" w:eastAsia="Times New Roman" w:hAnsi="TimesNewRomanPSMT Cyr" w:cs="TimesNewRomanPSMT Cyr"/>
          <w:sz w:val="30"/>
          <w:szCs w:val="30"/>
        </w:rPr>
        <w:t>Программа деятельности таких лагерей</w:t>
      </w:r>
      <w:r w:rsidR="00156EFA"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 предполагает использование широкого спектра форм и методов работы</w:t>
      </w:r>
      <w:r w:rsidR="00156EFA"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 </w:t>
      </w:r>
      <w:r w:rsidR="00156EFA"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по </w:t>
      </w:r>
      <w:r w:rsidR="00156EFA" w:rsidRPr="00156EFA">
        <w:rPr>
          <w:rFonts w:ascii="TimesNewRomanPSMT Cyr" w:eastAsia="Times New Roman" w:hAnsi="TimesNewRomanPSMT Cyr" w:cs="TimesNewRomanPSMT Cyr"/>
          <w:sz w:val="30"/>
          <w:szCs w:val="30"/>
        </w:rPr>
        <w:lastRenderedPageBreak/>
        <w:t>патриотическому и военно-патриотическому воспитанию, физическому воспитанию и спорту.</w:t>
      </w:r>
      <w:r w:rsidR="00156EFA"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 </w:t>
      </w:r>
    </w:p>
    <w:p w14:paraId="7D1B8309" w14:textId="7EC6FF66" w:rsidR="00156EFA" w:rsidRPr="00156EFA" w:rsidRDefault="00156EFA" w:rsidP="00D82275">
      <w:pPr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</w:rPr>
      </w:pP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В план работы целесообразно включить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>:</w:t>
      </w:r>
      <w:r w:rsidR="00D82275" w:rsidRPr="00F03181">
        <w:rPr>
          <w:rFonts w:asciiTheme="minorHAnsi" w:eastAsia="Times New Roman" w:hAnsiTheme="minorHAnsi" w:cs="TimesNewRomanPSMT"/>
          <w:sz w:val="30"/>
          <w:szCs w:val="30"/>
        </w:rPr>
        <w:t xml:space="preserve">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показательные выступления и встречи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 (с представителями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 </w:t>
      </w:r>
      <w:r w:rsidRPr="00156EFA">
        <w:rPr>
          <w:rFonts w:eastAsia="Times New Roman"/>
          <w:sz w:val="30"/>
          <w:szCs w:val="30"/>
        </w:rPr>
        <w:t>Минис</w:t>
      </w:r>
      <w:r w:rsidRPr="00156EFA">
        <w:rPr>
          <w:rFonts w:eastAsia="Times New Roman"/>
          <w:sz w:val="30"/>
          <w:szCs w:val="30"/>
        </w:rPr>
        <w:softHyphen/>
        <w:t>терства обороны, МВД, МЧС, ГПК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);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допризывную и медицинскую подготовку, изучение военно-геральдических символов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 Вооруженных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 xml:space="preserve"> Сил</w:t>
      </w:r>
      <w:r w:rsidRPr="00156EFA">
        <w:rPr>
          <w:rFonts w:eastAsia="Times New Roman"/>
          <w:b/>
          <w:sz w:val="30"/>
          <w:szCs w:val="30"/>
        </w:rPr>
        <w:t xml:space="preserve">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Республики Беларусь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 (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геральдику </w:t>
      </w:r>
      <w:r w:rsidRPr="00156EFA">
        <w:rPr>
          <w:rFonts w:eastAsia="Times New Roman"/>
          <w:sz w:val="30"/>
          <w:szCs w:val="30"/>
        </w:rPr>
        <w:t>МВД, МЧС, ГПК)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,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основы рукопашного боя, военизированные эстафеты, работу с кинологами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 и др.;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физическую подготовку, первенства по различным видам спорта</w:t>
      </w:r>
      <w:r w:rsidRPr="00156EFA">
        <w:rPr>
          <w:rFonts w:ascii="TimesNewRomanPSMT" w:eastAsia="Times New Roman" w:hAnsi="TimesNewRomanPSMT" w:cs="TimesNewRomanPSMT"/>
          <w:b/>
          <w:sz w:val="30"/>
          <w:szCs w:val="30"/>
        </w:rPr>
        <w:t xml:space="preserve">,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соревнования по военно-прикладным видам спорта</w:t>
      </w:r>
      <w:r w:rsidRPr="00156EFA">
        <w:rPr>
          <w:rFonts w:ascii="TimesNewRomanPSMT" w:eastAsia="Times New Roman" w:hAnsi="TimesNewRomanPSMT" w:cs="TimesNewRomanPSMT"/>
          <w:b/>
          <w:sz w:val="30"/>
          <w:szCs w:val="30"/>
        </w:rPr>
        <w:t xml:space="preserve">,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спортивные праздники и конкурсы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 («Весёлые старты», «Последний герой»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, 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«Будь здоров – живи интересно!», «Спортивное ориентирование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», 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«Меткий стрелок»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) 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и др.;</w:t>
      </w:r>
      <w:r w:rsidR="00D82275" w:rsidRPr="00F03181">
        <w:rPr>
          <w:rFonts w:asciiTheme="minorHAnsi" w:eastAsia="Times New Roman" w:hAnsiTheme="minorHAnsi" w:cs="TimesNewRomanPSMT"/>
          <w:sz w:val="30"/>
          <w:szCs w:val="30"/>
        </w:rPr>
        <w:t xml:space="preserve">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конкурсные программы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 («Инсценированная патриотическая песня»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, 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«Боевой листок»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, 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«Рыцарский турнир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», 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«Смотр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 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строя и песни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», 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«Палаточный городок»</w:t>
      </w:r>
      <w:r w:rsidRPr="00156EFA">
        <w:rPr>
          <w:rFonts w:ascii="TimesNewRomanPSMT" w:eastAsia="Times New Roman" w:hAnsi="TimesNewRomanPSMT" w:cs="TimesNewRomanPSMT"/>
          <w:sz w:val="30"/>
          <w:szCs w:val="30"/>
        </w:rPr>
        <w:t xml:space="preserve">, 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«Оказание первой медицинской помощи»),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вечера военной патриотической песни, военно-патриотические и военно-спортивные игры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 («Армейский детектив», «Бастионы мужества»), </w:t>
      </w:r>
      <w:r w:rsidRPr="00156EFA">
        <w:rPr>
          <w:rFonts w:ascii="TimesNewRomanPSMT Cyr" w:eastAsia="Times New Roman" w:hAnsi="TimesNewRomanPSMT Cyr" w:cs="TimesNewRomanPSMT Cyr"/>
          <w:b/>
          <w:sz w:val="30"/>
          <w:szCs w:val="30"/>
        </w:rPr>
        <w:t>экскурсии по историческим местам, просмотры художественных фильмов патриотической направленности и видеоматериалов официальных сайтов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 (</w:t>
      </w:r>
      <w:r w:rsidRPr="00156EFA">
        <w:rPr>
          <w:rFonts w:eastAsia="Times New Roman"/>
          <w:sz w:val="30"/>
          <w:szCs w:val="30"/>
        </w:rPr>
        <w:t>ГПК,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 телекомпании «</w:t>
      </w:r>
      <w:proofErr w:type="spellStart"/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ВоенТВ</w:t>
      </w:r>
      <w:proofErr w:type="spellEnd"/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», центра безопасности </w:t>
      </w:r>
      <w:r w:rsidRPr="00156EFA">
        <w:rPr>
          <w:rFonts w:eastAsia="Times New Roman"/>
          <w:sz w:val="30"/>
          <w:szCs w:val="30"/>
        </w:rPr>
        <w:t>МЧС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) и др.</w:t>
      </w:r>
    </w:p>
    <w:p w14:paraId="237EFA37" w14:textId="3340DCD3" w:rsidR="00156EFA" w:rsidRPr="00156EFA" w:rsidRDefault="00156EFA" w:rsidP="00156EFA">
      <w:pPr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</w:rPr>
      </w:pP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 xml:space="preserve">Итоговым мероприятием профильной смены могут стать тактические учения на местности, а при невозможности их проведения – </w:t>
      </w:r>
      <w:r w:rsidRPr="00F03181">
        <w:rPr>
          <w:b/>
          <w:bCs/>
          <w:sz w:val="30"/>
          <w:szCs w:val="30"/>
          <w:lang w:eastAsia="en-US"/>
        </w:rPr>
        <w:t>военно-патриотические игры «Зарница» и «Орленок»</w:t>
      </w:r>
      <w:r w:rsidRPr="00156EFA">
        <w:rPr>
          <w:rFonts w:ascii="TimesNewRomanPSMT Cyr" w:eastAsia="Times New Roman" w:hAnsi="TimesNewRomanPSMT Cyr" w:cs="TimesNewRomanPSMT Cyr"/>
          <w:sz w:val="30"/>
          <w:szCs w:val="30"/>
        </w:rPr>
        <w:t>.</w:t>
      </w:r>
    </w:p>
    <w:p w14:paraId="35E796D9" w14:textId="08ED483C" w:rsidR="00CE5220" w:rsidRPr="00F03181" w:rsidRDefault="00BD4284" w:rsidP="00D82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F03181">
        <w:rPr>
          <w:rFonts w:eastAsia="Times New Roman"/>
          <w:bCs/>
          <w:sz w:val="30"/>
          <w:szCs w:val="30"/>
          <w:u w:color="FFFFFF"/>
        </w:rPr>
        <w:t xml:space="preserve">Целесообразно организовать посещение воспитанниками оздоровительных лагерей </w:t>
      </w:r>
      <w:r w:rsidRPr="00F03181">
        <w:rPr>
          <w:rFonts w:eastAsia="Calibri"/>
          <w:b/>
          <w:bCs/>
          <w:sz w:val="30"/>
          <w:szCs w:val="30"/>
        </w:rPr>
        <w:t>клубов военно-патриотической направленности</w:t>
      </w:r>
      <w:r w:rsidRPr="00F03181">
        <w:rPr>
          <w:rFonts w:eastAsia="Calibri"/>
          <w:sz w:val="30"/>
          <w:szCs w:val="30"/>
        </w:rPr>
        <w:t xml:space="preserve">, созданных на базе </w:t>
      </w:r>
      <w:r w:rsidRPr="00F03181">
        <w:rPr>
          <w:rFonts w:eastAsia="Times New Roman"/>
          <w:bCs/>
          <w:sz w:val="30"/>
          <w:szCs w:val="30"/>
          <w:u w:color="FFFFFF"/>
        </w:rPr>
        <w:t>воинских частей и подразделений.</w:t>
      </w:r>
      <w:r w:rsidR="00D82275" w:rsidRPr="00F03181">
        <w:rPr>
          <w:rFonts w:eastAsia="Times New Roman"/>
          <w:sz w:val="30"/>
          <w:szCs w:val="30"/>
        </w:rPr>
        <w:t xml:space="preserve"> </w:t>
      </w:r>
      <w:r w:rsidR="00D82275" w:rsidRPr="00F03181">
        <w:rPr>
          <w:sz w:val="30"/>
          <w:szCs w:val="30"/>
          <w:lang w:eastAsia="en-US"/>
        </w:rPr>
        <w:t>Эффективной</w:t>
      </w:r>
      <w:r w:rsidR="00CE5220" w:rsidRPr="00F03181">
        <w:rPr>
          <w:sz w:val="30"/>
          <w:szCs w:val="30"/>
          <w:lang w:eastAsia="en-US"/>
        </w:rPr>
        <w:t xml:space="preserve"> форм</w:t>
      </w:r>
      <w:r w:rsidR="00D82275" w:rsidRPr="00F03181">
        <w:rPr>
          <w:sz w:val="30"/>
          <w:szCs w:val="30"/>
          <w:lang w:eastAsia="en-US"/>
        </w:rPr>
        <w:t>ой</w:t>
      </w:r>
      <w:r w:rsidR="00CE5220" w:rsidRPr="00F03181">
        <w:rPr>
          <w:sz w:val="30"/>
          <w:szCs w:val="30"/>
          <w:lang w:eastAsia="en-US"/>
        </w:rPr>
        <w:t xml:space="preserve"> военно-патриотического воспитания в таких лагерях являются </w:t>
      </w:r>
      <w:r w:rsidR="00CE5220" w:rsidRPr="00F03181">
        <w:rPr>
          <w:b/>
          <w:bCs/>
          <w:sz w:val="30"/>
          <w:szCs w:val="30"/>
          <w:lang w:eastAsia="en-US"/>
        </w:rPr>
        <w:t>совместные мероприятия</w:t>
      </w:r>
      <w:r w:rsidR="00CE5220" w:rsidRPr="00F03181">
        <w:rPr>
          <w:sz w:val="30"/>
          <w:szCs w:val="30"/>
          <w:lang w:eastAsia="en-US"/>
        </w:rPr>
        <w:t xml:space="preserve"> военнослужащих воинских частей и воспитанников оздоровительных лагерей.</w:t>
      </w:r>
    </w:p>
    <w:p w14:paraId="561DF535" w14:textId="46CC4414" w:rsidR="006008DA" w:rsidRPr="00F03181" w:rsidRDefault="00CE5220" w:rsidP="002D323D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bookmarkStart w:id="0" w:name="_Hlk103159716"/>
      <w:r w:rsidRPr="00F03181">
        <w:rPr>
          <w:sz w:val="30"/>
          <w:szCs w:val="30"/>
          <w:lang w:eastAsia="en-US"/>
        </w:rPr>
        <w:t xml:space="preserve">В настоящее время законодательство предусматривает возможность организации разных вариантов (форм) работы военно-патриотических оздоровительных лагерей. </w:t>
      </w:r>
      <w:r w:rsidR="0079799A">
        <w:rPr>
          <w:sz w:val="30"/>
          <w:szCs w:val="30"/>
          <w:lang w:eastAsia="en-US"/>
        </w:rPr>
        <w:t>Следует</w:t>
      </w:r>
      <w:r w:rsidR="006008DA" w:rsidRPr="00F03181">
        <w:rPr>
          <w:sz w:val="30"/>
          <w:szCs w:val="30"/>
          <w:lang w:eastAsia="en-US"/>
        </w:rPr>
        <w:t xml:space="preserve"> обратить внимание, что в  соответствии с Санитарными нормами и правилами «Требования к оздоровительным организациям для детей», утвержденных постановлением Минздрава от 26.12.2012 № 205, предусмотрена возможность функционирования военно-патриотических оздоровительных лагерей в форме непередвижных палаточных лагерей с их размещением, в том числе, на территории стационарных баз (включая территории военных частей) с организацией привозного горячего </w:t>
      </w:r>
      <w:r w:rsidR="006008DA" w:rsidRPr="00F03181">
        <w:rPr>
          <w:sz w:val="30"/>
          <w:szCs w:val="30"/>
          <w:lang w:eastAsia="en-US"/>
        </w:rPr>
        <w:lastRenderedPageBreak/>
        <w:t>питания, или приготовлением пищи с использованием полевой кухни, или на костре. Для палаточного непередвижного лагеря предусмотрена упрощенная форма открытия - не требуется оформление акта приемки комиссией исполкома, учредителем оформляется санитарный паспорт по установленной Минздравом форме.</w:t>
      </w:r>
    </w:p>
    <w:p w14:paraId="1E5FC861" w14:textId="5B33C3D0" w:rsidR="005B7FB3" w:rsidRPr="00F03181" w:rsidRDefault="00CE5220" w:rsidP="00B332BF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F03181">
        <w:rPr>
          <w:sz w:val="30"/>
          <w:szCs w:val="30"/>
          <w:lang w:eastAsia="en-US"/>
        </w:rPr>
        <w:t>В случае организации питания детей военно-патриотического лагеря в столовой воинской части пища для детей должна готовиться отдельно от солдатской - с соблюдением принципов детской диететики и по нормам для оздоровительных лагерей. Оптимально организовывать питание в близрасположенных объектах питания учреждений образования (что преимущественно используется в настоящее время) или привозное. При организации палаточного военно-патриотического (иного профильного) лагеря допускается использование для приготовления пищи полевой кухни с одновременным решением вопроса наличия повара (поваров), доставки и хранения пищевых продуктов.</w:t>
      </w:r>
    </w:p>
    <w:bookmarkEnd w:id="0"/>
    <w:p w14:paraId="6BEBD727" w14:textId="77777777" w:rsidR="00CE5220" w:rsidRPr="00F03181" w:rsidRDefault="00CE5220" w:rsidP="00B332BF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</w:p>
    <w:p w14:paraId="592EF023" w14:textId="44493F14" w:rsidR="00B332BF" w:rsidRPr="00F03181" w:rsidRDefault="002F27D6" w:rsidP="00B332BF">
      <w:pPr>
        <w:widowControl w:val="0"/>
        <w:adjustRightInd w:val="0"/>
        <w:ind w:firstLine="709"/>
        <w:jc w:val="both"/>
        <w:textAlignment w:val="baseline"/>
        <w:rPr>
          <w:b/>
          <w:sz w:val="30"/>
          <w:szCs w:val="30"/>
          <w:lang w:eastAsia="en-US"/>
        </w:rPr>
      </w:pPr>
      <w:r w:rsidRPr="00F03181">
        <w:rPr>
          <w:rFonts w:eastAsia="Times New Roman"/>
          <w:b/>
          <w:sz w:val="30"/>
          <w:szCs w:val="30"/>
          <w:lang w:eastAsia="en-US"/>
        </w:rPr>
        <w:t>8</w:t>
      </w:r>
      <w:r w:rsidR="005B7FB3" w:rsidRPr="00F03181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B7FB3" w:rsidRPr="00F03181">
        <w:rPr>
          <w:rFonts w:eastAsia="Times New Roman"/>
          <w:b/>
          <w:sz w:val="30"/>
          <w:szCs w:val="30"/>
        </w:rPr>
        <w:t>ДУХОВНО-НРАВСТВЕННОЕ ВОСПИТАНИЕ. ФО</w:t>
      </w:r>
      <w:r w:rsidRPr="00F03181">
        <w:rPr>
          <w:rFonts w:eastAsia="Times New Roman"/>
          <w:b/>
          <w:sz w:val="30"/>
          <w:szCs w:val="30"/>
        </w:rPr>
        <w:t>РМИРОВАНИЕ ИНКЛЮЗИВНОЙ КУЛЬТУРЫ</w:t>
      </w:r>
    </w:p>
    <w:p w14:paraId="5AC76AA3" w14:textId="77777777" w:rsidR="005B7FB3" w:rsidRPr="00F03181" w:rsidRDefault="005B7FB3" w:rsidP="005B7FB3">
      <w:pPr>
        <w:widowControl w:val="0"/>
        <w:adjustRightInd w:val="0"/>
        <w:ind w:firstLine="709"/>
        <w:jc w:val="both"/>
        <w:textAlignment w:val="baseline"/>
        <w:rPr>
          <w:b/>
          <w:bCs/>
          <w:sz w:val="30"/>
          <w:szCs w:val="30"/>
          <w:lang w:eastAsia="en-US"/>
        </w:rPr>
      </w:pPr>
      <w:r w:rsidRPr="00F03181">
        <w:rPr>
          <w:b/>
          <w:sz w:val="30"/>
          <w:szCs w:val="30"/>
          <w:lang w:eastAsia="en-US"/>
        </w:rPr>
        <w:t xml:space="preserve">Духовно-нравственное </w:t>
      </w:r>
      <w:r w:rsidRPr="00F03181">
        <w:rPr>
          <w:sz w:val="30"/>
          <w:szCs w:val="30"/>
          <w:lang w:eastAsia="en-US"/>
        </w:rPr>
        <w:t>воспитание молодежи определяет будущее народа.</w:t>
      </w:r>
      <w:r w:rsidRPr="00F03181">
        <w:rPr>
          <w:rFonts w:ascii="Calibri" w:hAnsi="Calibri"/>
          <w:sz w:val="30"/>
          <w:szCs w:val="30"/>
          <w:lang w:eastAsia="en-US"/>
        </w:rPr>
        <w:t xml:space="preserve"> </w:t>
      </w:r>
      <w:r w:rsidRPr="00F03181">
        <w:rPr>
          <w:sz w:val="30"/>
          <w:szCs w:val="30"/>
          <w:lang w:eastAsia="en-US"/>
        </w:rPr>
        <w:t xml:space="preserve">Без духовно-нравственного стержня воспитать патриота нашей страны невозможно. В данном направлении хорошо себя зарекомендовало сотрудничество с </w:t>
      </w:r>
      <w:r w:rsidRPr="00F03181">
        <w:rPr>
          <w:b/>
          <w:bCs/>
          <w:sz w:val="30"/>
          <w:szCs w:val="30"/>
          <w:lang w:eastAsia="en-US"/>
        </w:rPr>
        <w:t xml:space="preserve">Белорусской Православной Церковью. </w:t>
      </w:r>
      <w:r w:rsidRPr="00F03181">
        <w:rPr>
          <w:sz w:val="30"/>
          <w:szCs w:val="30"/>
          <w:lang w:eastAsia="en-US"/>
        </w:rPr>
        <w:t xml:space="preserve">Основой для организации работы по формированию духовно-нравственных и патриотических качеств воспитанников могут стать материалы </w:t>
      </w:r>
      <w:r w:rsidRPr="00F03181">
        <w:rPr>
          <w:b/>
          <w:bCs/>
          <w:sz w:val="30"/>
          <w:szCs w:val="30"/>
          <w:lang w:eastAsia="en-US"/>
        </w:rPr>
        <w:t xml:space="preserve">факультативных занятий «Основы духовно-нравственной культуры и патриотизма». </w:t>
      </w:r>
    </w:p>
    <w:p w14:paraId="2F52E049" w14:textId="77777777" w:rsidR="005B7FB3" w:rsidRPr="00F03181" w:rsidRDefault="005B7FB3" w:rsidP="005B7FB3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F03181">
        <w:rPr>
          <w:sz w:val="30"/>
          <w:szCs w:val="30"/>
          <w:lang w:eastAsia="en-US"/>
        </w:rPr>
        <w:t>Реализация смен духовно-нравственной направленности (</w:t>
      </w:r>
      <w:r w:rsidRPr="00F03181">
        <w:rPr>
          <w:b/>
          <w:bCs/>
          <w:sz w:val="30"/>
          <w:szCs w:val="30"/>
          <w:lang w:eastAsia="en-US"/>
        </w:rPr>
        <w:t>«</w:t>
      </w:r>
      <w:r w:rsidRPr="00F03181">
        <w:rPr>
          <w:b/>
          <w:sz w:val="30"/>
          <w:szCs w:val="30"/>
          <w:lang w:eastAsia="en-US"/>
        </w:rPr>
        <w:t>Духовно-нравственные вехи белорусов»</w:t>
      </w:r>
      <w:r w:rsidRPr="00F03181">
        <w:rPr>
          <w:sz w:val="30"/>
          <w:szCs w:val="30"/>
          <w:lang w:eastAsia="en-US"/>
        </w:rPr>
        <w:t xml:space="preserve">, </w:t>
      </w:r>
      <w:bookmarkStart w:id="1" w:name="_Hlk100055269"/>
      <w:r w:rsidRPr="00F03181">
        <w:rPr>
          <w:b/>
          <w:sz w:val="30"/>
          <w:szCs w:val="30"/>
          <w:lang w:eastAsia="en-US"/>
        </w:rPr>
        <w:t>«</w:t>
      </w:r>
      <w:proofErr w:type="spellStart"/>
      <w:r w:rsidRPr="00F03181">
        <w:rPr>
          <w:b/>
          <w:sz w:val="30"/>
          <w:szCs w:val="30"/>
          <w:lang w:eastAsia="en-US"/>
        </w:rPr>
        <w:t>Захоўваем</w:t>
      </w:r>
      <w:proofErr w:type="spellEnd"/>
      <w:r w:rsidRPr="00F03181">
        <w:rPr>
          <w:b/>
          <w:sz w:val="30"/>
          <w:szCs w:val="30"/>
          <w:lang w:eastAsia="en-US"/>
        </w:rPr>
        <w:t xml:space="preserve"> культурны код </w:t>
      </w:r>
      <w:proofErr w:type="spellStart"/>
      <w:r w:rsidRPr="00F03181">
        <w:rPr>
          <w:b/>
          <w:sz w:val="30"/>
          <w:szCs w:val="30"/>
          <w:lang w:eastAsia="en-US"/>
        </w:rPr>
        <w:t>беларусаў</w:t>
      </w:r>
      <w:proofErr w:type="spellEnd"/>
      <w:r w:rsidRPr="00F03181">
        <w:rPr>
          <w:b/>
          <w:sz w:val="30"/>
          <w:szCs w:val="30"/>
          <w:lang w:eastAsia="en-US"/>
        </w:rPr>
        <w:t>»</w:t>
      </w:r>
      <w:bookmarkEnd w:id="1"/>
      <w:r w:rsidRPr="00F03181">
        <w:rPr>
          <w:sz w:val="30"/>
          <w:szCs w:val="30"/>
          <w:lang w:eastAsia="en-US"/>
        </w:rPr>
        <w:t xml:space="preserve"> и др.) будет способствовать созданию условий для приобщения воспитанников к исторически сложившимся духовно-нравственным ценностям белорусского народа, сформированным на основе христианских ценностей и идей белорусского православия. </w:t>
      </w:r>
    </w:p>
    <w:p w14:paraId="19731322" w14:textId="77777777" w:rsidR="005B7FB3" w:rsidRPr="00F03181" w:rsidRDefault="005B7FB3" w:rsidP="005B7FB3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F03181">
        <w:rPr>
          <w:sz w:val="30"/>
          <w:szCs w:val="30"/>
          <w:lang w:eastAsia="en-US"/>
        </w:rPr>
        <w:t xml:space="preserve">Формирование духовно-нравственных качеств личности воспитанника невозможно без личного примера педагога. Разработка и принятие в оздоровительных лагерях </w:t>
      </w:r>
      <w:r w:rsidRPr="00F03181">
        <w:rPr>
          <w:b/>
          <w:sz w:val="30"/>
          <w:szCs w:val="30"/>
          <w:lang w:eastAsia="en-US"/>
        </w:rPr>
        <w:t>положения о корпоративной культуре</w:t>
      </w:r>
      <w:r w:rsidRPr="00F03181">
        <w:rPr>
          <w:sz w:val="30"/>
          <w:szCs w:val="30"/>
          <w:lang w:eastAsia="en-US"/>
        </w:rPr>
        <w:t xml:space="preserve"> позволит в большей мере задействовать воспитательный потенциал педагогического коллектива.</w:t>
      </w:r>
    </w:p>
    <w:p w14:paraId="38D3544F" w14:textId="013E8192" w:rsidR="00D6420E" w:rsidRPr="00F03181" w:rsidRDefault="00D6420E" w:rsidP="00D6420E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</w:pP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При организации работы с </w:t>
      </w:r>
      <w:r w:rsidRPr="00F03181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>детьми с особенностями психофизического развития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особое внимание необходимо уделить формированию </w:t>
      </w:r>
      <w:r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инклюзивной культуры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. Проведение </w:t>
      </w:r>
      <w:r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инклюзивной смены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в оздоровительном лагере требует создания особых 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lastRenderedPageBreak/>
        <w:t>педагогических условий, в которых воспитанники смогут получить бесценный опыт погружения в инклюзивную культуру, чтобы в дальнейшем транслировать его в своих учреждениях образования, в социальных отношениях в целом.</w:t>
      </w:r>
      <w:r w:rsidRPr="00F03181">
        <w:rPr>
          <w:rFonts w:eastAsia="Times New Roman"/>
          <w:color w:val="000000"/>
          <w:sz w:val="30"/>
          <w:szCs w:val="30"/>
          <w:lang w:bidi="ru-RU"/>
        </w:rPr>
        <w:t xml:space="preserve"> 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При подготовке и проведении таких смен необходимо руководствоваться м</w:t>
      </w:r>
      <w:r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етодическими рекомендации по организации инклюзивной смены в воспитательно-оздоровительных учреждениях образования,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 которые разработаны специалистами Института инклюзии Белорусского государственного педагогического университета </w:t>
      </w:r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(журнал  «</w:t>
      </w:r>
      <w:proofErr w:type="spellStart"/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Адукацыя</w:t>
      </w:r>
      <w:proofErr w:type="spellEnd"/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 xml:space="preserve"> i </w:t>
      </w:r>
      <w:proofErr w:type="spellStart"/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выхаванне</w:t>
      </w:r>
      <w:proofErr w:type="spellEnd"/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», №11, 12, 2018 г.)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и материалами пособия </w:t>
      </w:r>
      <w:r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«Формирование инклюзивной культуры в условиях оздоровительного лагеря»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 xml:space="preserve">(Минск: БГПУ, 2019, под. ред. Е.А. Лемех, О.Ю. </w:t>
      </w:r>
      <w:proofErr w:type="spellStart"/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Светлаковой</w:t>
      </w:r>
      <w:proofErr w:type="spellEnd"/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).</w:t>
      </w:r>
    </w:p>
    <w:p w14:paraId="1F84DBB7" w14:textId="77777777" w:rsidR="002C4164" w:rsidRPr="00F03181" w:rsidRDefault="002C4164" w:rsidP="002C4164">
      <w:pPr>
        <w:ind w:firstLine="708"/>
        <w:jc w:val="both"/>
        <w:rPr>
          <w:rFonts w:eastAsia="Times New Roman"/>
          <w:color w:val="000000"/>
          <w:sz w:val="30"/>
          <w:szCs w:val="30"/>
          <w:lang w:bidi="ru-RU"/>
        </w:rPr>
      </w:pPr>
      <w:r w:rsidRPr="00F03181">
        <w:rPr>
          <w:rFonts w:eastAsia="Times New Roman"/>
          <w:color w:val="000000"/>
          <w:sz w:val="30"/>
          <w:szCs w:val="30"/>
          <w:lang w:bidi="ru-RU"/>
        </w:rPr>
        <w:t xml:space="preserve">Проведение активной </w:t>
      </w:r>
      <w:r w:rsidRPr="00F03181">
        <w:rPr>
          <w:rFonts w:eastAsia="Times New Roman"/>
          <w:b/>
          <w:bCs/>
          <w:color w:val="000000"/>
          <w:sz w:val="30"/>
          <w:szCs w:val="30"/>
          <w:lang w:bidi="ru-RU"/>
        </w:rPr>
        <w:t>работы с</w:t>
      </w:r>
      <w:r w:rsidRPr="00F03181">
        <w:rPr>
          <w:rFonts w:eastAsia="Times New Roman"/>
          <w:b/>
          <w:color w:val="000000"/>
          <w:sz w:val="30"/>
          <w:szCs w:val="30"/>
          <w:lang w:bidi="ru-RU"/>
        </w:rPr>
        <w:t xml:space="preserve"> родителями</w:t>
      </w:r>
      <w:r w:rsidRPr="00F03181">
        <w:rPr>
          <w:rFonts w:eastAsia="Times New Roman"/>
          <w:color w:val="000000"/>
          <w:sz w:val="30"/>
          <w:szCs w:val="30"/>
          <w:lang w:bidi="ru-RU"/>
        </w:rPr>
        <w:t xml:space="preserve"> по привлечению на оздоровление детей с особенностями психофизического развития в те лагеря, где созданы необходимые условия, будет способствовать расширению практики проведения инклюзивных смен.  </w:t>
      </w:r>
    </w:p>
    <w:p w14:paraId="25682AD4" w14:textId="77777777" w:rsidR="005B7FB3" w:rsidRPr="00F03181" w:rsidRDefault="005B7FB3" w:rsidP="005B7FB3">
      <w:pPr>
        <w:ind w:firstLine="708"/>
        <w:jc w:val="both"/>
        <w:rPr>
          <w:rFonts w:eastAsia="Times New Roman"/>
          <w:color w:val="000000"/>
          <w:sz w:val="30"/>
          <w:szCs w:val="30"/>
          <w:lang w:bidi="ru-RU"/>
        </w:rPr>
      </w:pPr>
    </w:p>
    <w:p w14:paraId="283FCBCD" w14:textId="5D02E247" w:rsidR="005B7FB3" w:rsidRPr="00F03181" w:rsidRDefault="002F27D6" w:rsidP="005B7FB3">
      <w:pPr>
        <w:ind w:firstLine="708"/>
        <w:jc w:val="both"/>
        <w:rPr>
          <w:rFonts w:eastAsia="Times New Roman"/>
          <w:b/>
          <w:color w:val="000000"/>
          <w:sz w:val="30"/>
          <w:szCs w:val="30"/>
          <w:lang w:bidi="ru-RU"/>
        </w:rPr>
      </w:pPr>
      <w:r w:rsidRPr="00F03181">
        <w:rPr>
          <w:rFonts w:eastAsia="Times New Roman"/>
          <w:b/>
          <w:color w:val="000000"/>
          <w:sz w:val="30"/>
          <w:szCs w:val="30"/>
          <w:lang w:bidi="ru-RU"/>
        </w:rPr>
        <w:t>9</w:t>
      </w:r>
      <w:r w:rsidR="005B7FB3" w:rsidRPr="00F03181">
        <w:rPr>
          <w:rFonts w:eastAsia="Times New Roman"/>
          <w:b/>
          <w:color w:val="000000"/>
          <w:sz w:val="30"/>
          <w:szCs w:val="30"/>
          <w:lang w:bidi="ru-RU"/>
        </w:rPr>
        <w:t>. РАБОТА С ЛИДЕРАМИ ДЕТСКИХ И МОЛО</w:t>
      </w:r>
      <w:r w:rsidRPr="00F03181">
        <w:rPr>
          <w:rFonts w:eastAsia="Times New Roman"/>
          <w:b/>
          <w:color w:val="000000"/>
          <w:sz w:val="30"/>
          <w:szCs w:val="30"/>
          <w:lang w:bidi="ru-RU"/>
        </w:rPr>
        <w:t>ДЕЖНЫХ ОБЩЕСТВЕННЫХ ОБЪЕДИНЕНИЙ</w:t>
      </w:r>
    </w:p>
    <w:p w14:paraId="193BD931" w14:textId="04532C61" w:rsidR="00A27ED3" w:rsidRPr="00F03181" w:rsidRDefault="00A27ED3" w:rsidP="00A27ED3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Неотъемлемой частью воспитательной работы в оздоровительном лагере должна стать </w:t>
      </w:r>
      <w:r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планомерная работа с членами детских и молодежные общественных объединений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, и в первую очередь самых многочисленных – Белорусской республиканской пионерской организации и Белорусского республиканского союза молодежи. </w:t>
      </w:r>
    </w:p>
    <w:p w14:paraId="2807F88E" w14:textId="3B937C44" w:rsidR="00A27ED3" w:rsidRPr="00F03181" w:rsidRDefault="00A27ED3" w:rsidP="00A27ED3">
      <w:pPr>
        <w:ind w:firstLine="708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Наряду с разовыми информационно-пропагандистскими мероприятиями о деятельности БРПО и БРСМ рекомендуется организовать </w:t>
      </w:r>
      <w:r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 xml:space="preserve">социально-значимую деятельность в рамках реализуемых 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данными объединениями программ. </w:t>
      </w:r>
    </w:p>
    <w:p w14:paraId="20A696AF" w14:textId="1BB74F0B" w:rsidR="00A27ED3" w:rsidRPr="00F03181" w:rsidRDefault="00A27ED3" w:rsidP="00A27ED3">
      <w:pPr>
        <w:ind w:firstLine="567"/>
        <w:jc w:val="both"/>
        <w:rPr>
          <w:color w:val="000000" w:themeColor="text1"/>
          <w:sz w:val="30"/>
          <w:szCs w:val="30"/>
        </w:rPr>
      </w:pPr>
      <w:r w:rsidRPr="00F03181">
        <w:rPr>
          <w:color w:val="000000"/>
          <w:sz w:val="30"/>
          <w:szCs w:val="30"/>
        </w:rPr>
        <w:t xml:space="preserve">В летний оздоровительный период </w:t>
      </w:r>
      <w:r w:rsidRPr="00F03181">
        <w:rPr>
          <w:b/>
          <w:color w:val="000000"/>
          <w:sz w:val="30"/>
          <w:szCs w:val="30"/>
        </w:rPr>
        <w:t xml:space="preserve">формы организации работы по лидерскому воспитанию </w:t>
      </w:r>
      <w:r w:rsidRPr="00F03181">
        <w:rPr>
          <w:color w:val="000000"/>
          <w:sz w:val="30"/>
          <w:szCs w:val="30"/>
        </w:rPr>
        <w:t>в условиях оздоровительного лагеря могут быть разные: организация работы школы юных лидеров «Путь к успеху»; участие в организационно-игровых проектах («Лидерское ралли», «Молодежный город будущего» и др.); организация работы органов детского самоуправления на уровнях отряда, лагеря; участие в социально-значимой деятельности и др.</w:t>
      </w:r>
      <w:r w:rsidR="0008316D" w:rsidRPr="00F03181">
        <w:rPr>
          <w:color w:val="000000"/>
          <w:sz w:val="30"/>
          <w:szCs w:val="30"/>
        </w:rPr>
        <w:t xml:space="preserve"> При планировании данной работы можно воспользоваться методическими материалами из опыта работы НДЦ «Зубренок» </w:t>
      </w:r>
      <w:r w:rsidR="0008316D" w:rsidRPr="00F03181">
        <w:rPr>
          <w:i/>
          <w:iCs/>
          <w:color w:val="000000" w:themeColor="text1"/>
          <w:sz w:val="30"/>
          <w:szCs w:val="30"/>
        </w:rPr>
        <w:t>(https://drive.google.com/drive/folders/1TZ_iQyF-8U6N_EWaLlORCieP4yeUKUKw).</w:t>
      </w:r>
    </w:p>
    <w:p w14:paraId="73DD1289" w14:textId="77777777" w:rsidR="00D3289F" w:rsidRPr="00F03181" w:rsidRDefault="00D3289F" w:rsidP="00126FFC">
      <w:pPr>
        <w:ind w:firstLine="567"/>
        <w:jc w:val="both"/>
        <w:rPr>
          <w:rFonts w:eastAsia="Times New Roman"/>
          <w:b/>
          <w:sz w:val="30"/>
          <w:szCs w:val="30"/>
          <w:lang w:eastAsia="en-US"/>
        </w:rPr>
      </w:pPr>
    </w:p>
    <w:p w14:paraId="4226C1E3" w14:textId="5B2211CB" w:rsidR="00D3289F" w:rsidRPr="00F03181" w:rsidRDefault="00D3289F" w:rsidP="00D3289F">
      <w:pPr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b/>
          <w:sz w:val="30"/>
          <w:szCs w:val="30"/>
          <w:lang w:eastAsia="en-US"/>
        </w:rPr>
        <w:t xml:space="preserve">10. </w:t>
      </w:r>
      <w:r w:rsidRPr="00F03181">
        <w:rPr>
          <w:rFonts w:eastAsia="Times New Roman"/>
          <w:b/>
          <w:sz w:val="30"/>
          <w:szCs w:val="30"/>
        </w:rPr>
        <w:t>ОРГАНИЗАЦИЯ ОЗДОРОВИТЕЛЬНОЙ РАБОТЫ</w:t>
      </w:r>
    </w:p>
    <w:p w14:paraId="257ADD65" w14:textId="77777777" w:rsidR="00126FFC" w:rsidRPr="00F03181" w:rsidRDefault="00126FFC" w:rsidP="00126FFC">
      <w:pPr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lastRenderedPageBreak/>
        <w:t xml:space="preserve">Организация целенаправленной </w:t>
      </w:r>
      <w:r w:rsidRPr="00F03181">
        <w:rPr>
          <w:rFonts w:eastAsia="Times New Roman"/>
          <w:b/>
          <w:bCs/>
          <w:sz w:val="30"/>
          <w:szCs w:val="30"/>
        </w:rPr>
        <w:t>оздоровительной работы</w:t>
      </w:r>
      <w:r w:rsidRPr="00F03181">
        <w:rPr>
          <w:rFonts w:eastAsia="Times New Roman"/>
          <w:sz w:val="30"/>
          <w:szCs w:val="30"/>
        </w:rPr>
        <w:t xml:space="preserve"> является неотъемлемой частью деятельности воспитательно-оздоровительных учреждений образования. </w:t>
      </w:r>
      <w:r w:rsidRPr="00F03181">
        <w:rPr>
          <w:rFonts w:eastAsia="Times New Roman"/>
          <w:color w:val="000000"/>
          <w:sz w:val="30"/>
          <w:szCs w:val="30"/>
        </w:rPr>
        <w:t>Кратковременность пребывания детей в оздоровительном лагере не снимает меру ответственности за сохранение здоровья и укрепление детского организма, а, наоборот, требует создания всех необходимых условий для улучшения его самочувствия (физического, психического) через организацию различных форм оздоровления.</w:t>
      </w:r>
    </w:p>
    <w:p w14:paraId="680FD3A2" w14:textId="77777777" w:rsidR="00126FFC" w:rsidRPr="00F03181" w:rsidRDefault="00126FFC" w:rsidP="00126FFC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  <w:r w:rsidRPr="00F03181">
        <w:rPr>
          <w:rFonts w:eastAsia="Times New Roman"/>
          <w:sz w:val="30"/>
          <w:szCs w:val="30"/>
        </w:rPr>
        <w:t xml:space="preserve">Организация оздоровительной и профилактической работы в воспитательно-оздоровительных учреждениях образования должна осуществляться в соответствии с </w:t>
      </w:r>
      <w:r w:rsidRPr="00F03181">
        <w:rPr>
          <w:rFonts w:eastAsia="Times New Roman"/>
          <w:b/>
          <w:bCs/>
          <w:sz w:val="30"/>
          <w:szCs w:val="30"/>
        </w:rPr>
        <w:t>программой воспитания детей, нуждающихся в оздоровлении,</w:t>
      </w:r>
      <w:r w:rsidRPr="00F03181">
        <w:rPr>
          <w:rFonts w:eastAsia="Times New Roman"/>
          <w:sz w:val="30"/>
          <w:szCs w:val="30"/>
        </w:rPr>
        <w:t xml:space="preserve"> в которой в качестве отдельного блока выделены мероприятия по оздоровлению детей. На основе данной программы необходимо разработать  программы оздоровления детей для каждого конкретного лагеря с учетом специфики деятельности и материально-технического обеспечения.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</w:t>
      </w:r>
    </w:p>
    <w:p w14:paraId="7C358927" w14:textId="4236E8EC" w:rsidR="00126FFC" w:rsidRPr="00F03181" w:rsidRDefault="00126FFC" w:rsidP="00126FFC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Чрезвычайно важно б</w:t>
      </w:r>
      <w:r w:rsidRPr="00F03181">
        <w:rPr>
          <w:rFonts w:eastAsia="Calibri"/>
          <w:sz w:val="30"/>
          <w:szCs w:val="30"/>
          <w:lang w:eastAsia="en-US"/>
        </w:rPr>
        <w:t xml:space="preserve">олее полно использовать </w:t>
      </w:r>
      <w:r w:rsidRPr="00F03181">
        <w:rPr>
          <w:rFonts w:eastAsia="Calibri"/>
          <w:b/>
          <w:bCs/>
          <w:sz w:val="30"/>
          <w:szCs w:val="30"/>
          <w:lang w:eastAsia="en-US"/>
        </w:rPr>
        <w:t>природно-рекреационные ресурсы местности</w:t>
      </w:r>
      <w:r w:rsidRPr="00F03181">
        <w:rPr>
          <w:rFonts w:eastAsia="Calibri"/>
          <w:sz w:val="30"/>
          <w:szCs w:val="30"/>
          <w:lang w:eastAsia="en-US"/>
        </w:rPr>
        <w:t xml:space="preserve"> для организации оздоровительного отдыха детей (купание, принятие солнечных и воздушных ванн, организация туристических походов, организация деятельности палаточных лагерей и т.п.). 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В случае невозможности организации купания необходимо использовать другие закаливающие процедуры. </w:t>
      </w:r>
    </w:p>
    <w:p w14:paraId="2CDBA790" w14:textId="4151E64B" w:rsidR="00126FFC" w:rsidRPr="00F03181" w:rsidRDefault="00126FFC" w:rsidP="00126FFC">
      <w:pPr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 xml:space="preserve">Оздоровительная работа в воспитательно-оздоровительном учреждении образования должна прослеживаться в </w:t>
      </w:r>
      <w:r w:rsidRPr="00F03181">
        <w:rPr>
          <w:rFonts w:eastAsia="Times New Roman"/>
          <w:b/>
          <w:bCs/>
          <w:sz w:val="30"/>
          <w:szCs w:val="30"/>
        </w:rPr>
        <w:t>планах работы лагеря, отрядов, медицинского пункта,  инструкторов по физкультурно-оздоровительной работе</w:t>
      </w:r>
      <w:r w:rsidRPr="00F03181">
        <w:rPr>
          <w:rFonts w:eastAsia="Times New Roman"/>
          <w:sz w:val="30"/>
          <w:szCs w:val="30"/>
        </w:rPr>
        <w:t xml:space="preserve">. Кроме спортивных мероприятий в планы работы рекомендуется включать и другие формы и приемы организации оздоровления, такие как климатотерапия, закаливающие процедуры, </w:t>
      </w:r>
      <w:proofErr w:type="spellStart"/>
      <w:r w:rsidRPr="00F03181">
        <w:rPr>
          <w:rFonts w:eastAsia="Times New Roman"/>
          <w:sz w:val="30"/>
          <w:szCs w:val="30"/>
        </w:rPr>
        <w:t>ландшафтотерапия</w:t>
      </w:r>
      <w:proofErr w:type="spellEnd"/>
      <w:r w:rsidRPr="00F03181">
        <w:rPr>
          <w:rFonts w:eastAsia="Times New Roman"/>
          <w:sz w:val="30"/>
          <w:szCs w:val="30"/>
        </w:rPr>
        <w:t xml:space="preserve">, лесные прогулки, игры на свежем воздухе, пешеходные маршруты, посещение терренкура и </w:t>
      </w:r>
      <w:r w:rsidRPr="00F03181">
        <w:rPr>
          <w:rFonts w:eastAsia="Calibri"/>
          <w:sz w:val="30"/>
          <w:szCs w:val="30"/>
          <w:lang w:eastAsia="en-US"/>
        </w:rPr>
        <w:t>«</w:t>
      </w:r>
      <w:r w:rsidRPr="00F03181">
        <w:rPr>
          <w:rFonts w:eastAsia="Times New Roman"/>
          <w:sz w:val="30"/>
          <w:szCs w:val="30"/>
        </w:rPr>
        <w:t>тропы здоровья</w:t>
      </w:r>
      <w:r w:rsidRPr="00F03181">
        <w:rPr>
          <w:rFonts w:eastAsia="Calibri"/>
          <w:bCs/>
          <w:sz w:val="30"/>
          <w:szCs w:val="30"/>
          <w:lang w:eastAsia="en-US"/>
        </w:rPr>
        <w:t>»</w:t>
      </w:r>
      <w:r w:rsidRPr="00F03181">
        <w:rPr>
          <w:rFonts w:eastAsia="Times New Roman"/>
          <w:sz w:val="30"/>
          <w:szCs w:val="30"/>
        </w:rPr>
        <w:t>, ходьба по солевым и рефлекторным дорожкам и т.д.</w:t>
      </w:r>
    </w:p>
    <w:p w14:paraId="6A74AE90" w14:textId="7230D16C" w:rsidR="000D76EF" w:rsidRPr="00F03181" w:rsidRDefault="000D76EF" w:rsidP="000D76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При организации </w:t>
      </w:r>
      <w:r w:rsidRPr="00F03181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 xml:space="preserve">оздоровительной работы </w:t>
      </w:r>
      <w:r w:rsidRPr="00F03181">
        <w:rPr>
          <w:rFonts w:eastAsia="Times New Roman"/>
          <w:color w:val="000000"/>
          <w:sz w:val="30"/>
          <w:szCs w:val="30"/>
        </w:rPr>
        <w:t xml:space="preserve">необходимо обеспечить взаимодействие органов управления образования и здравоохранения по вопросам оздоровительной и профилактической работы в оздоровительных лагерях. </w:t>
      </w:r>
      <w:r w:rsidRPr="00F03181">
        <w:rPr>
          <w:rFonts w:eastAsia="Times New Roman"/>
          <w:sz w:val="30"/>
          <w:szCs w:val="30"/>
        </w:rPr>
        <w:t xml:space="preserve">Совместно с учреждениями здравоохранения следует на местах разработать </w:t>
      </w:r>
      <w:r w:rsidRPr="00F03181">
        <w:rPr>
          <w:rFonts w:eastAsia="Times New Roman"/>
          <w:b/>
          <w:bCs/>
          <w:sz w:val="30"/>
          <w:szCs w:val="30"/>
        </w:rPr>
        <w:t>комплекс мероприятий по организации оздоровления</w:t>
      </w:r>
      <w:r w:rsidRPr="00F03181">
        <w:rPr>
          <w:rFonts w:eastAsia="Times New Roman"/>
          <w:sz w:val="30"/>
          <w:szCs w:val="30"/>
        </w:rPr>
        <w:t xml:space="preserve"> для различных категорий детей.</w:t>
      </w:r>
    </w:p>
    <w:p w14:paraId="1959C845" w14:textId="1C75DA15" w:rsidR="000D76EF" w:rsidRPr="00F03181" w:rsidRDefault="000D76EF" w:rsidP="000D76EF">
      <w:pPr>
        <w:ind w:firstLine="709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color w:val="000000"/>
          <w:sz w:val="30"/>
          <w:szCs w:val="30"/>
        </w:rPr>
        <w:t xml:space="preserve">Актуальной остается и работа по </w:t>
      </w:r>
      <w:r w:rsidRPr="00F03181">
        <w:rPr>
          <w:rFonts w:eastAsia="Times New Roman"/>
          <w:b/>
          <w:color w:val="000000"/>
          <w:sz w:val="30"/>
          <w:szCs w:val="30"/>
        </w:rPr>
        <w:t xml:space="preserve">противодействию распространения и употребления </w:t>
      </w:r>
      <w:r w:rsidRPr="00F03181">
        <w:rPr>
          <w:rFonts w:eastAsia="Times New Roman"/>
          <w:color w:val="000000"/>
          <w:sz w:val="30"/>
          <w:szCs w:val="30"/>
        </w:rPr>
        <w:t xml:space="preserve">среди детей и подростков наркотических и психотропных веществ. Следует обеспечить целенаправленную </w:t>
      </w:r>
      <w:r w:rsidRPr="00F03181">
        <w:rPr>
          <w:rFonts w:eastAsia="Times New Roman"/>
          <w:b/>
          <w:color w:val="000000"/>
          <w:sz w:val="30"/>
          <w:szCs w:val="30"/>
        </w:rPr>
        <w:t xml:space="preserve">воспитательно-профилактическую работу с </w:t>
      </w:r>
      <w:r w:rsidRPr="00F03181">
        <w:rPr>
          <w:rFonts w:eastAsia="Times New Roman"/>
          <w:b/>
          <w:color w:val="000000"/>
          <w:sz w:val="30"/>
          <w:szCs w:val="30"/>
        </w:rPr>
        <w:lastRenderedPageBreak/>
        <w:t>воспитанниками</w:t>
      </w:r>
      <w:r w:rsidRPr="00F03181">
        <w:rPr>
          <w:rFonts w:eastAsia="Times New Roman"/>
          <w:color w:val="000000"/>
          <w:sz w:val="30"/>
          <w:szCs w:val="30"/>
        </w:rPr>
        <w:t>, своевременное выявление по характерным поведенческим признакам и внешнему виду таких воспитанников.</w:t>
      </w:r>
    </w:p>
    <w:p w14:paraId="73F18A03" w14:textId="77777777" w:rsidR="000D76EF" w:rsidRPr="00F03181" w:rsidRDefault="000D76EF" w:rsidP="000D76EF">
      <w:pPr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 xml:space="preserve">Особое внимание должно быть уделено формированию у воспитанников </w:t>
      </w:r>
      <w:r w:rsidRPr="00F03181">
        <w:rPr>
          <w:rFonts w:eastAsia="Times New Roman"/>
          <w:b/>
          <w:bCs/>
          <w:sz w:val="30"/>
          <w:szCs w:val="30"/>
        </w:rPr>
        <w:t>навыков здорового образа жизни</w:t>
      </w:r>
      <w:r w:rsidRPr="00F03181">
        <w:rPr>
          <w:rFonts w:eastAsia="Times New Roman"/>
          <w:sz w:val="30"/>
          <w:szCs w:val="30"/>
        </w:rPr>
        <w:t>, позитивного отношения к своему здоровью, профилактической работе, используя принцип «равный обучает равного».</w:t>
      </w:r>
    </w:p>
    <w:p w14:paraId="0B5D7AA7" w14:textId="77777777" w:rsidR="007F022B" w:rsidRPr="00F03181" w:rsidRDefault="007F022B" w:rsidP="00257C71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</w:p>
    <w:p w14:paraId="395ABF3F" w14:textId="69CB55CC" w:rsidR="00D3289F" w:rsidRPr="00F03181" w:rsidRDefault="00D3289F" w:rsidP="00D3289F">
      <w:pPr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b/>
          <w:sz w:val="30"/>
          <w:szCs w:val="30"/>
          <w:lang w:eastAsia="en-US"/>
        </w:rPr>
        <w:t xml:space="preserve">11. </w:t>
      </w:r>
      <w:r w:rsidRPr="00F03181">
        <w:rPr>
          <w:rFonts w:eastAsia="Times New Roman"/>
          <w:b/>
          <w:sz w:val="30"/>
          <w:szCs w:val="30"/>
        </w:rPr>
        <w:t>РАБОТА С ПЕДАГОГИЧЕСКИМИ КАДРАМИ ВОСПИТАТЕЛЬНО-ОЗДОРОВИТЕЛЬНЫХ УЧРЕЖДЕНИЙ ОБРАЗОВАНИЯ</w:t>
      </w:r>
    </w:p>
    <w:p w14:paraId="396E01AC" w14:textId="77777777" w:rsidR="00257C71" w:rsidRPr="00F03181" w:rsidRDefault="00257C71" w:rsidP="00257C7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Одним из условий эффективного проведения оздоровительной кампании является </w:t>
      </w:r>
      <w:r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 xml:space="preserve">методическое обеспечение 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подготовки и проведения летней оздоровительной кампании. Особую значимость приобретают </w:t>
      </w:r>
      <w:r w:rsidRPr="00F03181">
        <w:rPr>
          <w:sz w:val="30"/>
          <w:szCs w:val="30"/>
        </w:rPr>
        <w:t xml:space="preserve">различные </w:t>
      </w:r>
      <w:r w:rsidRPr="00F03181">
        <w:rPr>
          <w:b/>
          <w:sz w:val="30"/>
          <w:szCs w:val="30"/>
        </w:rPr>
        <w:t xml:space="preserve">формы сетевого взаимодействия специалистов системы отдыха и оздоровления. </w:t>
      </w:r>
    </w:p>
    <w:p w14:paraId="6F5CC68E" w14:textId="1C3E13DA" w:rsidR="00092113" w:rsidRPr="00F03181" w:rsidRDefault="00257C71" w:rsidP="00257C71">
      <w:pPr>
        <w:ind w:firstLine="709"/>
        <w:contextualSpacing/>
        <w:jc w:val="both"/>
        <w:rPr>
          <w:rFonts w:eastAsia="Times New Roman"/>
          <w:i/>
          <w:color w:val="000000"/>
          <w:sz w:val="30"/>
          <w:szCs w:val="30"/>
        </w:rPr>
      </w:pPr>
      <w:r w:rsidRPr="00F03181">
        <w:rPr>
          <w:rFonts w:eastAsia="Times New Roman"/>
          <w:color w:val="000000"/>
          <w:sz w:val="30"/>
          <w:szCs w:val="30"/>
        </w:rPr>
        <w:t xml:space="preserve">На постоянной основе на протяжении учебного года Национальным детским образовательно-оздоровительным центром «Зубренком» в рамках деятельности </w:t>
      </w:r>
      <w:r w:rsidRPr="00F03181">
        <w:rPr>
          <w:rFonts w:eastAsia="Times New Roman"/>
          <w:b/>
          <w:bCs/>
          <w:color w:val="000000"/>
          <w:sz w:val="30"/>
          <w:szCs w:val="30"/>
        </w:rPr>
        <w:t>профессиональных сетевых сообществ</w:t>
      </w:r>
      <w:r w:rsidRPr="00F03181">
        <w:rPr>
          <w:rFonts w:eastAsia="Times New Roman"/>
          <w:color w:val="000000"/>
          <w:sz w:val="30"/>
          <w:szCs w:val="30"/>
        </w:rPr>
        <w:t xml:space="preserve"> организована работа по обучению специалистов системы отдыха и оздоровления. Материалы занятий по основным вопросам организации деятельности воспитательно-оздоровительных учреждений образования </w:t>
      </w:r>
      <w:r w:rsidR="0089497B" w:rsidRPr="00F03181">
        <w:rPr>
          <w:rFonts w:eastAsia="Times New Roman"/>
          <w:color w:val="000000"/>
          <w:sz w:val="30"/>
          <w:szCs w:val="30"/>
        </w:rPr>
        <w:t>с</w:t>
      </w:r>
      <w:r w:rsidRPr="00F03181">
        <w:rPr>
          <w:rFonts w:eastAsia="Times New Roman"/>
          <w:color w:val="000000"/>
          <w:sz w:val="30"/>
          <w:szCs w:val="30"/>
        </w:rPr>
        <w:t xml:space="preserve"> тестовыми заданиями размещены на сайте центра </w:t>
      </w:r>
      <w:r w:rsidRPr="00F03181">
        <w:rPr>
          <w:rFonts w:eastAsia="Times New Roman"/>
          <w:i/>
          <w:color w:val="000000"/>
          <w:sz w:val="30"/>
          <w:szCs w:val="30"/>
        </w:rPr>
        <w:t>(</w:t>
      </w:r>
      <w:r w:rsidR="00092113" w:rsidRPr="00F03181">
        <w:rPr>
          <w:rFonts w:eastAsia="Times New Roman"/>
          <w:i/>
          <w:color w:val="000000"/>
          <w:sz w:val="30"/>
          <w:szCs w:val="30"/>
        </w:rPr>
        <w:t>http://zubronok.by/Оздоровительным лагерям)</w:t>
      </w:r>
      <w:r w:rsidRPr="00F03181">
        <w:rPr>
          <w:rFonts w:eastAsia="Times New Roman"/>
          <w:i/>
          <w:color w:val="000000"/>
          <w:sz w:val="30"/>
          <w:szCs w:val="30"/>
        </w:rPr>
        <w:t xml:space="preserve">. </w:t>
      </w:r>
    </w:p>
    <w:p w14:paraId="610670E8" w14:textId="0B67283C" w:rsidR="00092113" w:rsidRPr="00F03181" w:rsidRDefault="00092113" w:rsidP="00257C71">
      <w:pPr>
        <w:ind w:firstLine="709"/>
        <w:contextualSpacing/>
        <w:jc w:val="both"/>
        <w:rPr>
          <w:rFonts w:eastAsia="Times New Roman"/>
          <w:color w:val="000000"/>
          <w:sz w:val="30"/>
          <w:szCs w:val="30"/>
        </w:rPr>
      </w:pPr>
      <w:r w:rsidRPr="00F03181">
        <w:rPr>
          <w:rFonts w:eastAsia="Times New Roman"/>
          <w:color w:val="000000"/>
          <w:sz w:val="30"/>
          <w:szCs w:val="30"/>
        </w:rPr>
        <w:t xml:space="preserve">Платформой для организации взаимодействия специалистов системы отдыха и оздоровления, распространения передового педагогического опыта станет </w:t>
      </w:r>
      <w:r w:rsidRPr="00F03181">
        <w:rPr>
          <w:rFonts w:eastAsia="Times New Roman"/>
          <w:b/>
          <w:bCs/>
          <w:color w:val="000000"/>
          <w:sz w:val="30"/>
          <w:szCs w:val="30"/>
        </w:rPr>
        <w:t>единый информационно-методический ресурс воспитательно-оздоровительных учреждений образования</w:t>
      </w:r>
      <w:r w:rsidRPr="00F03181">
        <w:rPr>
          <w:rFonts w:eastAsia="Times New Roman"/>
          <w:color w:val="000000"/>
          <w:sz w:val="30"/>
          <w:szCs w:val="30"/>
        </w:rPr>
        <w:t>, который позволит осуществлять оперативную качественную информационную поддержку деятельности воспитательно-оздоровительных учреждений образования.  Рекомендуется подключиться к информационному наполнению данного ресурса сведениями о воспитательно-оздоровительных учреждени</w:t>
      </w:r>
      <w:r w:rsidR="00655252" w:rsidRPr="00F03181">
        <w:rPr>
          <w:rFonts w:eastAsia="Times New Roman"/>
          <w:color w:val="000000"/>
          <w:sz w:val="30"/>
          <w:szCs w:val="30"/>
        </w:rPr>
        <w:t>ях</w:t>
      </w:r>
      <w:r w:rsidRPr="00F03181">
        <w:rPr>
          <w:rFonts w:eastAsia="Times New Roman"/>
          <w:color w:val="000000"/>
          <w:sz w:val="30"/>
          <w:szCs w:val="30"/>
        </w:rPr>
        <w:t xml:space="preserve"> образования и </w:t>
      </w:r>
      <w:r w:rsidR="0089497B" w:rsidRPr="00F03181">
        <w:rPr>
          <w:rFonts w:eastAsia="Times New Roman"/>
          <w:color w:val="000000"/>
          <w:sz w:val="30"/>
          <w:szCs w:val="30"/>
        </w:rPr>
        <w:t xml:space="preserve">лучшими </w:t>
      </w:r>
      <w:r w:rsidRPr="00F03181">
        <w:rPr>
          <w:rFonts w:eastAsia="Times New Roman"/>
          <w:color w:val="000000"/>
          <w:sz w:val="30"/>
          <w:szCs w:val="30"/>
        </w:rPr>
        <w:t>методическим</w:t>
      </w:r>
      <w:r w:rsidR="0089497B" w:rsidRPr="00F03181">
        <w:rPr>
          <w:rFonts w:eastAsia="Times New Roman"/>
          <w:color w:val="000000"/>
          <w:sz w:val="30"/>
          <w:szCs w:val="30"/>
        </w:rPr>
        <w:t xml:space="preserve">и материалами из опыта </w:t>
      </w:r>
      <w:r w:rsidR="00827DCF" w:rsidRPr="00F03181">
        <w:rPr>
          <w:rFonts w:eastAsia="Times New Roman"/>
          <w:color w:val="000000"/>
          <w:sz w:val="30"/>
          <w:szCs w:val="30"/>
        </w:rPr>
        <w:t xml:space="preserve">их </w:t>
      </w:r>
      <w:r w:rsidR="0089497B" w:rsidRPr="00F03181">
        <w:rPr>
          <w:rFonts w:eastAsia="Times New Roman"/>
          <w:color w:val="000000"/>
          <w:sz w:val="30"/>
          <w:szCs w:val="30"/>
        </w:rPr>
        <w:t>деятельности</w:t>
      </w:r>
      <w:r w:rsidR="00827DCF" w:rsidRPr="00F03181">
        <w:rPr>
          <w:rFonts w:eastAsia="Times New Roman"/>
          <w:color w:val="000000"/>
          <w:sz w:val="30"/>
          <w:szCs w:val="30"/>
        </w:rPr>
        <w:t>.</w:t>
      </w:r>
      <w:r w:rsidR="0089497B" w:rsidRPr="00F03181">
        <w:rPr>
          <w:rFonts w:eastAsia="Times New Roman"/>
          <w:color w:val="000000"/>
          <w:sz w:val="30"/>
          <w:szCs w:val="30"/>
        </w:rPr>
        <w:t xml:space="preserve"> </w:t>
      </w:r>
    </w:p>
    <w:p w14:paraId="425D77F3" w14:textId="77777777" w:rsidR="00257C71" w:rsidRPr="00F03181" w:rsidRDefault="00257C71" w:rsidP="00257C71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F03181">
        <w:rPr>
          <w:rFonts w:eastAsia="Calibri"/>
          <w:sz w:val="30"/>
          <w:szCs w:val="30"/>
          <w:lang w:eastAsia="en-US"/>
        </w:rPr>
        <w:t xml:space="preserve">Должна быть организована работа по </w:t>
      </w:r>
      <w:r w:rsidRPr="00F03181">
        <w:rPr>
          <w:rFonts w:eastAsia="Calibri"/>
          <w:b/>
          <w:bCs/>
          <w:sz w:val="30"/>
          <w:szCs w:val="30"/>
          <w:lang w:eastAsia="en-US"/>
        </w:rPr>
        <w:t>повышению методического уровня педагогических работников</w:t>
      </w:r>
      <w:r w:rsidRPr="00F03181">
        <w:rPr>
          <w:rFonts w:eastAsia="Calibri"/>
          <w:sz w:val="30"/>
          <w:szCs w:val="30"/>
          <w:lang w:eastAsia="en-US"/>
        </w:rPr>
        <w:t xml:space="preserve"> и в период проведения смен, необходимо шире привлекать их к поиску новых идей через проведение различных региональных и </w:t>
      </w:r>
      <w:proofErr w:type="spellStart"/>
      <w:r w:rsidRPr="00F03181">
        <w:rPr>
          <w:rFonts w:eastAsia="Calibri"/>
          <w:sz w:val="30"/>
          <w:szCs w:val="30"/>
          <w:lang w:eastAsia="en-US"/>
        </w:rPr>
        <w:t>внутрилагерных</w:t>
      </w:r>
      <w:proofErr w:type="spellEnd"/>
      <w:r w:rsidRPr="00F03181">
        <w:rPr>
          <w:rFonts w:eastAsia="Calibri"/>
          <w:sz w:val="30"/>
          <w:szCs w:val="30"/>
          <w:lang w:eastAsia="en-US"/>
        </w:rPr>
        <w:t xml:space="preserve"> педагогических конкурсов.</w:t>
      </w:r>
    </w:p>
    <w:p w14:paraId="2D8E3774" w14:textId="1AF5351D" w:rsidR="00257C71" w:rsidRPr="00F03181" w:rsidRDefault="0089497B" w:rsidP="00257C71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</w:pP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В</w:t>
      </w:r>
      <w:r w:rsidR="00257C71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период летней оздоровительной кампании НДЦ «Зубренок» планирует организацию работы </w:t>
      </w:r>
      <w:r w:rsidR="00257C71"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консультационной онлайн-площадки</w:t>
      </w:r>
      <w:r w:rsidR="00257C71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как по предложенным центром темам, так и по запросам воспитательно-</w:t>
      </w:r>
      <w:r w:rsidR="00257C71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lastRenderedPageBreak/>
        <w:t xml:space="preserve">оздоровительных учреждений образования, вебинаров с презентацией наиболее успешных практик деятельности воспитательно-оздоровительных учреждений образования. Подробная информация размещена на сайте НДЦ «Зубренок» </w:t>
      </w:r>
      <w:bookmarkStart w:id="2" w:name="_Hlk102684476"/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(</w:t>
      </w:r>
      <w:r w:rsidR="00257C71"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http://zubronok.by/Оздоровительным лагерям</w:t>
      </w:r>
      <w:bookmarkEnd w:id="2"/>
      <w:r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)</w:t>
      </w:r>
      <w:r w:rsidR="00257C71"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.</w:t>
      </w:r>
    </w:p>
    <w:p w14:paraId="2945CE93" w14:textId="1B51170D" w:rsidR="00467519" w:rsidRPr="00F03181" w:rsidRDefault="00CA412E" w:rsidP="00DA41E2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Рекомендуется продолжить и  планомерную работу по изучению, обобщению и распространению </w:t>
      </w:r>
      <w:r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положительного педагогического опыта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специалистов воспитательно-оздоровительных учреждений образования. </w:t>
      </w:r>
      <w:r w:rsidR="0069317B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Рекомендуется организовать </w:t>
      </w:r>
      <w:r w:rsidR="0069317B" w:rsidRPr="00F03181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>онлайн-трансляции мероприятий</w:t>
      </w:r>
      <w:r w:rsidR="0069317B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, подготовленных опытными педагогами, </w:t>
      </w:r>
      <w:proofErr w:type="spellStart"/>
      <w:r w:rsidR="0069317B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межлагерные</w:t>
      </w:r>
      <w:proofErr w:type="spellEnd"/>
      <w:r w:rsidR="0069317B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педагогические конференции, мастер-классы, педагогические чтения. 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Развитие современных информационных технологий позволяет организовать данную работу с использованием </w:t>
      </w:r>
      <w:r w:rsidRPr="00F03181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электронных вариантов</w:t>
      </w:r>
      <w:r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таких форм как методическая копилка, портфолио педагога, банк интересных идей и т.п. </w:t>
      </w:r>
      <w:r w:rsidR="0069317B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НДЦ «Зубренок» подготовлен</w:t>
      </w:r>
      <w:r w:rsidR="00467519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 w:rsidR="00467519" w:rsidRPr="00F03181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>каталог методических материалов</w:t>
      </w:r>
      <w:r w:rsidR="00467519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воспитательно-оздоровительных учреждений образования «В помощь организатору летнего отдыха», воспользоваться которыми можно по следующей ссылке: </w:t>
      </w:r>
      <w:r w:rsidR="00467519" w:rsidRPr="00F03181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https://drive.google.com/drive/folders/10YcE-IjAI9GFpsTa6erhnbJARV2zpk8K</w:t>
      </w:r>
    </w:p>
    <w:p w14:paraId="540F27C3" w14:textId="7611DF60" w:rsidR="00DA41E2" w:rsidRPr="00F03181" w:rsidRDefault="00DA41E2" w:rsidP="00DA41E2">
      <w:pPr>
        <w:ind w:firstLine="708"/>
        <w:jc w:val="both"/>
        <w:rPr>
          <w:rFonts w:eastAsia="Times New Roman"/>
          <w:i/>
          <w:color w:val="000000"/>
          <w:sz w:val="30"/>
          <w:szCs w:val="30"/>
          <w:lang w:eastAsia="en-US"/>
        </w:rPr>
      </w:pPr>
      <w:r w:rsidRPr="00F03181">
        <w:rPr>
          <w:color w:val="000000"/>
          <w:sz w:val="30"/>
          <w:szCs w:val="30"/>
        </w:rPr>
        <w:t xml:space="preserve">С целью оказания методической и информационно-педагогической поддержки деятельности воспитательно-оздоровительных учреждений образования Республики Беларусь учреждение образования «Национальный детский образовательно-оздоровительный центр «Зубренок» организует работу </w:t>
      </w:r>
      <w:r w:rsidRPr="00F03181">
        <w:rPr>
          <w:b/>
          <w:bCs/>
          <w:color w:val="000000"/>
          <w:sz w:val="30"/>
          <w:szCs w:val="30"/>
        </w:rPr>
        <w:t xml:space="preserve">передвижного информационно-методического центра «Летний </w:t>
      </w:r>
      <w:proofErr w:type="spellStart"/>
      <w:r w:rsidRPr="00F03181">
        <w:rPr>
          <w:b/>
          <w:bCs/>
          <w:color w:val="000000"/>
          <w:sz w:val="30"/>
          <w:szCs w:val="30"/>
        </w:rPr>
        <w:t>инфобус</w:t>
      </w:r>
      <w:proofErr w:type="spellEnd"/>
      <w:r w:rsidRPr="00F03181">
        <w:rPr>
          <w:b/>
          <w:bCs/>
          <w:color w:val="000000"/>
          <w:sz w:val="30"/>
          <w:szCs w:val="30"/>
        </w:rPr>
        <w:t>»</w:t>
      </w:r>
      <w:r w:rsidRPr="00F03181">
        <w:rPr>
          <w:color w:val="000000"/>
          <w:sz w:val="30"/>
          <w:szCs w:val="30"/>
        </w:rPr>
        <w:t>. В рамках его работы специалисты НДЦ «Зубренок» посетят воспитательно-оздоровительные учреждения образования во всех регионах страны, проведут занятия, организуют консультации.</w:t>
      </w:r>
      <w:r w:rsidRPr="00F03181">
        <w:rPr>
          <w:rFonts w:eastAsia="Times New Roman"/>
          <w:color w:val="000000"/>
          <w:sz w:val="30"/>
          <w:szCs w:val="30"/>
          <w:lang w:eastAsia="en-US"/>
        </w:rPr>
        <w:t xml:space="preserve"> Информация о других методических мероприятиях для организаторов детского отдыха (</w:t>
      </w:r>
      <w:proofErr w:type="spellStart"/>
      <w:r w:rsidRPr="00F03181">
        <w:rPr>
          <w:rFonts w:eastAsia="Times New Roman"/>
          <w:color w:val="000000"/>
          <w:sz w:val="30"/>
          <w:szCs w:val="30"/>
          <w:lang w:eastAsia="en-US"/>
        </w:rPr>
        <w:t>скайп­конференции</w:t>
      </w:r>
      <w:proofErr w:type="spellEnd"/>
      <w:r w:rsidRPr="00F03181">
        <w:rPr>
          <w:rFonts w:eastAsia="Times New Roman"/>
          <w:color w:val="000000"/>
          <w:sz w:val="30"/>
          <w:szCs w:val="30"/>
          <w:lang w:eastAsia="en-US"/>
        </w:rPr>
        <w:t xml:space="preserve">, виртуальные круглые столы, онлайн-консультации и др.) размещена на сайте НДЦ «Зубренок» </w:t>
      </w:r>
      <w:r w:rsidRPr="00F03181">
        <w:rPr>
          <w:rFonts w:eastAsia="Times New Roman"/>
          <w:i/>
          <w:iCs/>
          <w:color w:val="000000"/>
          <w:sz w:val="30"/>
          <w:szCs w:val="30"/>
          <w:lang w:eastAsia="en-US"/>
        </w:rPr>
        <w:t>(http://zubronok.by)</w:t>
      </w:r>
      <w:r w:rsidRPr="00F03181">
        <w:rPr>
          <w:rFonts w:eastAsia="Times New Roman"/>
          <w:color w:val="000000"/>
          <w:sz w:val="30"/>
          <w:szCs w:val="30"/>
          <w:lang w:eastAsia="en-US"/>
        </w:rPr>
        <w:t xml:space="preserve"> в разделе «Оздоровительным лагерям». С целью получения оперативной информации о проводимых НДЦ «Зубренок» методических мероприятиях можно присоединиться к </w:t>
      </w:r>
      <w:proofErr w:type="spellStart"/>
      <w:r w:rsidRPr="00F03181">
        <w:rPr>
          <w:rFonts w:eastAsia="Times New Roman"/>
          <w:color w:val="000000"/>
          <w:sz w:val="30"/>
          <w:szCs w:val="30"/>
          <w:lang w:eastAsia="en-US"/>
        </w:rPr>
        <w:t>вайбер</w:t>
      </w:r>
      <w:proofErr w:type="spellEnd"/>
      <w:r w:rsidRPr="00F03181">
        <w:rPr>
          <w:rFonts w:eastAsia="Times New Roman"/>
          <w:color w:val="000000"/>
          <w:sz w:val="30"/>
          <w:szCs w:val="30"/>
          <w:lang w:eastAsia="en-US"/>
        </w:rPr>
        <w:t>-чату по следующей ссылке:</w:t>
      </w:r>
      <w:r w:rsidRPr="00F03181">
        <w:rPr>
          <w:rFonts w:eastAsia="Times New Roman"/>
          <w:i/>
          <w:color w:val="000000"/>
          <w:sz w:val="30"/>
          <w:szCs w:val="30"/>
          <w:lang w:eastAsia="en-US"/>
        </w:rPr>
        <w:t>https://invite.viber.com/?g2=AQAJqK9qya6s0U5SFClVG04qZXm%2Bad5B9GuYLdKcwtQfip7naFqXlkEoS%2Blkaewh</w:t>
      </w:r>
    </w:p>
    <w:p w14:paraId="42F050B0" w14:textId="77777777" w:rsidR="0069317B" w:rsidRPr="00F03181" w:rsidRDefault="0069317B" w:rsidP="00663DA2">
      <w:pPr>
        <w:ind w:firstLine="709"/>
        <w:jc w:val="both"/>
        <w:rPr>
          <w:rFonts w:eastAsia="Times New Roman"/>
          <w:sz w:val="30"/>
          <w:szCs w:val="30"/>
        </w:rPr>
      </w:pPr>
    </w:p>
    <w:p w14:paraId="18543D57" w14:textId="6201C736" w:rsidR="0069317B" w:rsidRPr="00F03181" w:rsidRDefault="0069317B" w:rsidP="00663DA2">
      <w:pPr>
        <w:ind w:firstLine="709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b/>
          <w:sz w:val="30"/>
          <w:szCs w:val="30"/>
          <w:lang w:eastAsia="en-US"/>
        </w:rPr>
        <w:t xml:space="preserve">12. </w:t>
      </w:r>
      <w:r w:rsidRPr="00F03181">
        <w:rPr>
          <w:rFonts w:eastAsia="Times New Roman"/>
          <w:b/>
          <w:sz w:val="30"/>
          <w:szCs w:val="30"/>
        </w:rPr>
        <w:t>РЕСПУБЛИКАНСКАЯ АКЦИЯ «МЕЧТЫ РОЖДАЮТСЯ – МЕЧТЫ СБЫВАЮТСЯ!»</w:t>
      </w:r>
    </w:p>
    <w:p w14:paraId="5A875807" w14:textId="052F5314" w:rsidR="00663DA2" w:rsidRPr="00F03181" w:rsidRDefault="00663DA2" w:rsidP="00663DA2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lastRenderedPageBreak/>
        <w:t xml:space="preserve">В период летней оздоровительной кампании 2022 года будет реализована </w:t>
      </w:r>
      <w:r w:rsidRPr="00F03181">
        <w:rPr>
          <w:rFonts w:eastAsia="Times New Roman"/>
          <w:b/>
          <w:bCs/>
          <w:sz w:val="30"/>
          <w:szCs w:val="30"/>
        </w:rPr>
        <w:t>республиканская акция «Мечты рождаются – мечты сбываются!».</w:t>
      </w:r>
    </w:p>
    <w:p w14:paraId="1548E248" w14:textId="778EB02A" w:rsidR="00663DA2" w:rsidRPr="00F03181" w:rsidRDefault="00663DA2" w:rsidP="00663DA2">
      <w:pPr>
        <w:ind w:firstLine="709"/>
        <w:jc w:val="both"/>
        <w:rPr>
          <w:rFonts w:eastAsia="Times New Roman"/>
          <w:b/>
          <w:bCs/>
          <w:sz w:val="30"/>
          <w:szCs w:val="30"/>
          <w:lang w:eastAsia="en-US"/>
        </w:rPr>
      </w:pPr>
      <w:r w:rsidRPr="00F03181">
        <w:rPr>
          <w:rFonts w:eastAsia="Times New Roman"/>
          <w:sz w:val="30"/>
          <w:szCs w:val="30"/>
          <w:lang w:eastAsia="en-US"/>
        </w:rPr>
        <w:t xml:space="preserve">Основными мероприятиями республиканской акции станут: </w:t>
      </w:r>
      <w:r w:rsidR="00827DCF" w:rsidRPr="00F03181">
        <w:rPr>
          <w:rFonts w:eastAsia="Times New Roman"/>
          <w:sz w:val="30"/>
          <w:szCs w:val="30"/>
          <w:lang w:eastAsia="en-US"/>
        </w:rPr>
        <w:t xml:space="preserve">фестиваль воспитательно-оздоровительных учреждений образования </w:t>
      </w:r>
      <w:r w:rsidR="00827DCF" w:rsidRPr="00F03181">
        <w:rPr>
          <w:rFonts w:eastAsia="Times New Roman"/>
          <w:b/>
          <w:bCs/>
          <w:sz w:val="30"/>
          <w:szCs w:val="30"/>
          <w:lang w:eastAsia="en-US"/>
        </w:rPr>
        <w:t>«</w:t>
      </w:r>
      <w:r w:rsidR="00655252" w:rsidRPr="00F03181">
        <w:rPr>
          <w:rFonts w:eastAsia="Times New Roman"/>
          <w:b/>
          <w:bCs/>
          <w:sz w:val="30"/>
          <w:szCs w:val="30"/>
          <w:lang w:eastAsia="en-US"/>
        </w:rPr>
        <w:t>Мечты рождаются – мечты сбываются!</w:t>
      </w:r>
      <w:r w:rsidR="00827DCF" w:rsidRPr="00F03181">
        <w:rPr>
          <w:rFonts w:eastAsia="Times New Roman"/>
          <w:b/>
          <w:bCs/>
          <w:sz w:val="30"/>
          <w:szCs w:val="30"/>
          <w:lang w:eastAsia="en-US"/>
        </w:rPr>
        <w:t xml:space="preserve">», </w:t>
      </w:r>
      <w:r w:rsidR="00827DCF" w:rsidRPr="00F03181">
        <w:rPr>
          <w:rFonts w:eastAsia="Times New Roman"/>
          <w:sz w:val="30"/>
          <w:szCs w:val="30"/>
          <w:lang w:eastAsia="en-US"/>
        </w:rPr>
        <w:t xml:space="preserve">конкурс педагогического мастерства специалистов воспитательно-оздоровительных учреждений образования </w:t>
      </w:r>
      <w:r w:rsidR="00827DCF" w:rsidRPr="00F03181">
        <w:rPr>
          <w:rFonts w:eastAsia="Times New Roman"/>
          <w:b/>
          <w:bCs/>
          <w:sz w:val="30"/>
          <w:szCs w:val="30"/>
          <w:lang w:eastAsia="en-US"/>
        </w:rPr>
        <w:t xml:space="preserve">«Мечтай! Действуй! Побеждай!», </w:t>
      </w:r>
      <w:r w:rsidRPr="00F03181">
        <w:rPr>
          <w:rFonts w:eastAsia="Times New Roman"/>
          <w:sz w:val="30"/>
          <w:szCs w:val="30"/>
          <w:lang w:eastAsia="en-US"/>
        </w:rPr>
        <w:t xml:space="preserve">онлайн-презентация наиболее успешных практик деятельности воспитательно-оздоровительных учреждений образования </w:t>
      </w:r>
      <w:r w:rsidRPr="00F03181">
        <w:rPr>
          <w:rFonts w:eastAsia="Times New Roman"/>
          <w:b/>
          <w:bCs/>
          <w:sz w:val="30"/>
          <w:szCs w:val="30"/>
          <w:lang w:eastAsia="en-US"/>
        </w:rPr>
        <w:t xml:space="preserve">«Карта открытий лета», </w:t>
      </w:r>
      <w:r w:rsidRPr="00F03181">
        <w:rPr>
          <w:rFonts w:eastAsia="Times New Roman"/>
          <w:sz w:val="30"/>
          <w:szCs w:val="30"/>
          <w:lang w:eastAsia="en-US"/>
        </w:rPr>
        <w:t xml:space="preserve">дистанционный фестиваль информационных ресурсов воспитательно-оздоровительных учреждений образования </w:t>
      </w:r>
      <w:r w:rsidRPr="00F03181">
        <w:rPr>
          <w:rFonts w:eastAsia="Times New Roman"/>
          <w:b/>
          <w:bCs/>
          <w:sz w:val="30"/>
          <w:szCs w:val="30"/>
          <w:lang w:eastAsia="en-US"/>
        </w:rPr>
        <w:t xml:space="preserve">«Лето онлайн», </w:t>
      </w:r>
      <w:r w:rsidRPr="00F03181">
        <w:rPr>
          <w:rFonts w:eastAsia="Times New Roman"/>
          <w:sz w:val="30"/>
          <w:szCs w:val="30"/>
          <w:lang w:eastAsia="en-US"/>
        </w:rPr>
        <w:t xml:space="preserve">виртуальная выставка-панорама методического опыта по организации летнего отдыха и оздоровления детей </w:t>
      </w:r>
      <w:r w:rsidRPr="00F03181">
        <w:rPr>
          <w:rFonts w:eastAsia="Times New Roman"/>
          <w:b/>
          <w:bCs/>
          <w:sz w:val="30"/>
          <w:szCs w:val="30"/>
          <w:lang w:eastAsia="en-US"/>
        </w:rPr>
        <w:t>«Рецепты полезных каникул»</w:t>
      </w:r>
      <w:r w:rsidR="0069317B" w:rsidRPr="00F03181">
        <w:rPr>
          <w:rFonts w:eastAsia="Times New Roman"/>
          <w:b/>
          <w:bCs/>
          <w:sz w:val="30"/>
          <w:szCs w:val="30"/>
          <w:lang w:eastAsia="en-US"/>
        </w:rPr>
        <w:t xml:space="preserve">, </w:t>
      </w:r>
      <w:r w:rsidR="0069317B" w:rsidRPr="00F03181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 w:rsidR="0069317B" w:rsidRPr="00F03181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информационно-методический проект</w:t>
      </w:r>
      <w:r w:rsidR="0069317B" w:rsidRPr="00F03181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 xml:space="preserve"> «Лето – время действовать»</w:t>
      </w:r>
      <w:r w:rsidRPr="00F03181">
        <w:rPr>
          <w:rFonts w:eastAsia="Times New Roman"/>
          <w:b/>
          <w:bCs/>
          <w:sz w:val="30"/>
          <w:szCs w:val="30"/>
          <w:lang w:eastAsia="en-US"/>
        </w:rPr>
        <w:t xml:space="preserve"> </w:t>
      </w:r>
      <w:r w:rsidRPr="00F03181">
        <w:rPr>
          <w:rFonts w:eastAsia="Times New Roman"/>
          <w:sz w:val="30"/>
          <w:szCs w:val="30"/>
          <w:lang w:eastAsia="en-US"/>
        </w:rPr>
        <w:t>и др.</w:t>
      </w:r>
    </w:p>
    <w:p w14:paraId="0AE6F9D7" w14:textId="77777777" w:rsidR="0069317B" w:rsidRPr="00F03181" w:rsidRDefault="0069317B" w:rsidP="005D3037">
      <w:pPr>
        <w:tabs>
          <w:tab w:val="left" w:pos="7938"/>
        </w:tabs>
        <w:ind w:firstLine="567"/>
        <w:jc w:val="both"/>
        <w:rPr>
          <w:rFonts w:eastAsia="Times New Roman"/>
          <w:b/>
          <w:bCs/>
          <w:sz w:val="30"/>
          <w:szCs w:val="30"/>
        </w:rPr>
      </w:pPr>
    </w:p>
    <w:p w14:paraId="10EE1C07" w14:textId="0CA23797" w:rsidR="0069317B" w:rsidRPr="00F03181" w:rsidRDefault="009E692A" w:rsidP="005D3037">
      <w:pPr>
        <w:tabs>
          <w:tab w:val="left" w:pos="7938"/>
        </w:tabs>
        <w:ind w:firstLine="567"/>
        <w:jc w:val="both"/>
        <w:rPr>
          <w:rFonts w:eastAsia="Times New Roman"/>
          <w:b/>
          <w:bCs/>
          <w:sz w:val="30"/>
          <w:szCs w:val="30"/>
        </w:rPr>
      </w:pPr>
      <w:r w:rsidRPr="00F03181">
        <w:rPr>
          <w:rFonts w:eastAsia="Times New Roman"/>
          <w:b/>
          <w:sz w:val="30"/>
          <w:szCs w:val="30"/>
          <w:lang w:eastAsia="en-US"/>
        </w:rPr>
        <w:t xml:space="preserve">13. </w:t>
      </w:r>
      <w:r w:rsidRPr="00F03181">
        <w:rPr>
          <w:rFonts w:eastAsia="Times New Roman"/>
          <w:b/>
          <w:sz w:val="30"/>
          <w:szCs w:val="30"/>
        </w:rPr>
        <w:t xml:space="preserve">ОБЕСПЕЧЕНИЕ БЕЗОПАСНЫХ УСЛОВИЙ ПРИ ОРГАНИЗАЦИИ </w:t>
      </w:r>
      <w:r w:rsidR="00D12FFA" w:rsidRPr="00F03181">
        <w:rPr>
          <w:rFonts w:eastAsia="Times New Roman"/>
          <w:b/>
          <w:sz w:val="30"/>
          <w:szCs w:val="30"/>
        </w:rPr>
        <w:t>ОЗДОРОВИТЕЛЬНОЙ КАМПАНИИ</w:t>
      </w:r>
    </w:p>
    <w:p w14:paraId="12F376EA" w14:textId="77777777" w:rsidR="005D3037" w:rsidRPr="00F03181" w:rsidRDefault="005D3037" w:rsidP="005D3037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b/>
          <w:bCs/>
          <w:sz w:val="30"/>
          <w:szCs w:val="30"/>
        </w:rPr>
        <w:t>Неукоснительное соблюдение правил безопасного поведения и обеспечение безопасных условий в местах отдыха и оздоровления детей</w:t>
      </w:r>
      <w:r w:rsidRPr="00F03181">
        <w:rPr>
          <w:rFonts w:eastAsia="Times New Roman"/>
          <w:sz w:val="30"/>
          <w:szCs w:val="30"/>
        </w:rPr>
        <w:t xml:space="preserve"> должны находиться под пристальным вниманием органов управления образованием. Необходимо с привлечением всех заинтересованных дополнительно провести разъяснительную работу с организаторами детского отдыха и оздоровления: начальниками загородных оздоровительных лагерей, лагерей труда и отдыха, лагерей с дневным пребыванием, руководителями учреждений общего среднего образования. </w:t>
      </w:r>
    </w:p>
    <w:p w14:paraId="21259F0A" w14:textId="77777777" w:rsidR="005D3037" w:rsidRPr="00F03181" w:rsidRDefault="005D3037" w:rsidP="005D3037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 xml:space="preserve">Особое внимание необходимо уделить </w:t>
      </w:r>
      <w:r w:rsidRPr="00F03181">
        <w:rPr>
          <w:rFonts w:eastAsia="Times New Roman"/>
          <w:b/>
          <w:bCs/>
          <w:sz w:val="30"/>
          <w:szCs w:val="30"/>
        </w:rPr>
        <w:t>обеспечению охраны территории лагерей</w:t>
      </w:r>
      <w:r w:rsidRPr="00F03181">
        <w:rPr>
          <w:rFonts w:eastAsia="Times New Roman"/>
          <w:sz w:val="30"/>
          <w:szCs w:val="30"/>
        </w:rPr>
        <w:t xml:space="preserve"> в тесном взаимодействия с отделами внутренних дел на местах. Следует организовать постоянный контроль за посещением территории лагеря сторонними лицами, обеспечив строгий </w:t>
      </w:r>
      <w:r w:rsidRPr="00F03181">
        <w:rPr>
          <w:rFonts w:eastAsia="Times New Roman"/>
          <w:b/>
          <w:bCs/>
          <w:sz w:val="30"/>
          <w:szCs w:val="30"/>
        </w:rPr>
        <w:t>пропускной режим</w:t>
      </w:r>
      <w:r w:rsidRPr="00F03181">
        <w:rPr>
          <w:rFonts w:eastAsia="Times New Roman"/>
          <w:sz w:val="30"/>
          <w:szCs w:val="30"/>
        </w:rPr>
        <w:t>.</w:t>
      </w:r>
    </w:p>
    <w:p w14:paraId="3B5306AB" w14:textId="77777777" w:rsidR="005D3037" w:rsidRPr="00F03181" w:rsidRDefault="005D3037" w:rsidP="005D3037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>С учетом нахождения ряда учреждений и оздоровительных лагерей в непосредственной близости от водоемов, необходимо проанализировать состояние мест для купания детей  (совместно с ОСВОД), в случае необходимости обеспечить очистку, а также утвердить порядок организации купания детей.</w:t>
      </w:r>
    </w:p>
    <w:p w14:paraId="7B33A542" w14:textId="77777777" w:rsidR="005D3037" w:rsidRPr="00F03181" w:rsidRDefault="005D3037" w:rsidP="005D3037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03181">
        <w:rPr>
          <w:rFonts w:eastAsia="Times New Roman"/>
          <w:sz w:val="30"/>
          <w:szCs w:val="30"/>
        </w:rPr>
        <w:t>Необходимо продумывать формы работы с родителями и другими законными представителями детей, обеспечив максимальную безопасность воспитанников.</w:t>
      </w:r>
    </w:p>
    <w:p w14:paraId="29175E4C" w14:textId="77777777" w:rsidR="00CA412E" w:rsidRPr="00F03181" w:rsidRDefault="00CA412E" w:rsidP="00CA412E">
      <w:pPr>
        <w:ind w:firstLine="709"/>
        <w:contextualSpacing/>
        <w:jc w:val="both"/>
        <w:rPr>
          <w:rFonts w:eastAsia="Times New Roman"/>
          <w:color w:val="000000"/>
          <w:sz w:val="30"/>
          <w:szCs w:val="30"/>
        </w:rPr>
      </w:pPr>
    </w:p>
    <w:p w14:paraId="12E62B8A" w14:textId="77777777" w:rsidR="0089497B" w:rsidRPr="00F03181" w:rsidRDefault="0089497B" w:rsidP="0089497B">
      <w:pPr>
        <w:pStyle w:val="a3"/>
        <w:jc w:val="right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F03181">
        <w:rPr>
          <w:rFonts w:ascii="Times New Roman" w:hAnsi="Times New Roman" w:cs="Times New Roman"/>
          <w:i/>
          <w:iCs/>
          <w:color w:val="auto"/>
          <w:sz w:val="30"/>
          <w:szCs w:val="30"/>
        </w:rPr>
        <w:lastRenderedPageBreak/>
        <w:t>Приложение 1</w:t>
      </w:r>
    </w:p>
    <w:p w14:paraId="232116F0" w14:textId="77777777" w:rsidR="0089497B" w:rsidRPr="00F03181" w:rsidRDefault="0089497B" w:rsidP="0089497B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14:paraId="47CE5928" w14:textId="48E0C714" w:rsidR="009E692A" w:rsidRPr="00F03181" w:rsidRDefault="009E692A" w:rsidP="009E692A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z w:val="30"/>
          <w:szCs w:val="30"/>
        </w:rPr>
        <w:t xml:space="preserve">Перечень нормативных правовых актов, регулирующих  </w:t>
      </w:r>
    </w:p>
    <w:p w14:paraId="4779CBCE" w14:textId="3FFD5EEF" w:rsidR="0089497B" w:rsidRPr="00F03181" w:rsidRDefault="009E692A" w:rsidP="0089497B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z w:val="30"/>
          <w:szCs w:val="30"/>
        </w:rPr>
        <w:t>организацию отдыха и оздоровления детей</w:t>
      </w:r>
    </w:p>
    <w:p w14:paraId="268C76C7" w14:textId="77777777" w:rsidR="0089497B" w:rsidRPr="00F03181" w:rsidRDefault="0089497B" w:rsidP="0089497B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14:paraId="75B57B12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 Кодекс Республики Беларусь об образовании. </w:t>
      </w:r>
    </w:p>
    <w:p w14:paraId="4E3F4604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2. Указ Президента Республики Беларусь от 28.08.2006 № 542 «О </w:t>
      </w:r>
      <w:proofErr w:type="spellStart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санаторно­курортном</w:t>
      </w:r>
      <w:proofErr w:type="spellEnd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лечении и оздоровлении населения». </w:t>
      </w:r>
    </w:p>
    <w:p w14:paraId="6C6DF79E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3. Закон Республики Беларусь «О </w:t>
      </w:r>
      <w:proofErr w:type="spellStart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санитарно­эпидемиологическом</w:t>
      </w:r>
      <w:proofErr w:type="spellEnd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благополучии населения».</w:t>
      </w:r>
    </w:p>
    <w:p w14:paraId="51C16561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4. Постановление Совета Министров Республики Беларусь от 02.06.2004 № 662 «О некоторых вопросах организации оздоровления детей». </w:t>
      </w:r>
    </w:p>
    <w:p w14:paraId="035B132F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5. Постановление Совета Министров Республики Беларусь от 04.11.2006 № 1478 «Об утверждении Концепции </w:t>
      </w:r>
      <w:proofErr w:type="spellStart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санаторно­курортного</w:t>
      </w:r>
      <w:proofErr w:type="spellEnd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лечения и оздоровления населения Республики Беларусь и признании утратившими силу некоторых постановлений Совета Министров Республики Беларусь».</w:t>
      </w:r>
    </w:p>
    <w:p w14:paraId="57FB967D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6. Постановление Совета Министров Республики Беларусь от 23.06.2010 № 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время». </w:t>
      </w:r>
    </w:p>
    <w:p w14:paraId="69C91DE3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7. Постановление Совета Министров Республики Беларусь от 30.06.2008 № 972 «О некоторых вопросах автомобильных перевозок пассажиров». </w:t>
      </w:r>
    </w:p>
    <w:p w14:paraId="638C7D8E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8. Постановление Министерства образования Республики Беларусь от 19.07.2011 № 89 «Об утверждении Положения о </w:t>
      </w:r>
      <w:proofErr w:type="spellStart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воспитательно­оздоровительном</w:t>
      </w:r>
      <w:proofErr w:type="spellEnd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учреждении образования». </w:t>
      </w:r>
    </w:p>
    <w:p w14:paraId="1FB9A69A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9. Постановление Министерства образования Республики Беларусь от 17.07.2007 № 35а «Об утверждении Инструкции об организации участия обучающихся учреждений образования в туристских походах и экскурсиях».</w:t>
      </w:r>
    </w:p>
    <w:p w14:paraId="303918A5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10. Постановление Министерства образования Республики Беларусь от 24.05.2012 № 50 «Об утверждении Положения о педагогическом совете </w:t>
      </w:r>
      <w:proofErr w:type="spellStart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образовательно­оздоровительного</w:t>
      </w:r>
      <w:proofErr w:type="spellEnd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центра, оздоровительного лагеря».</w:t>
      </w:r>
    </w:p>
    <w:p w14:paraId="19733C59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11. Постановление Министерства здравоохранения Республики Беларусь от 20.03.2008 № 53 «Об утверждении перечня медицинских противопоказаний к оздоровлению».</w:t>
      </w:r>
    </w:p>
    <w:p w14:paraId="74DEE3F7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12. Постановление Совета Министров Республики Беларусь от 26.09.2019 № 663 «Об утверждении специфических санитарно-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эпидемиологических требований к содержанию и эксплуатации санаторно-курортных и оздоровительных организаций». </w:t>
      </w:r>
    </w:p>
    <w:p w14:paraId="25DC7F6E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13. Постановление Министерства спорта и туризма Республики Беларусь от 26.05.2011 № 9 «Об утверждении Положения о </w:t>
      </w:r>
      <w:proofErr w:type="spellStart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спортивно­оздоровительном</w:t>
      </w:r>
      <w:proofErr w:type="spellEnd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лагере».</w:t>
      </w:r>
    </w:p>
    <w:p w14:paraId="17116CD0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14. Постановление Министерства спорта и туризма Республики Беларусь от 10.07.2007 № 17 «Об утверждении Инструкции о порядке проведения инструктажа о соблюдении правил личной безопасности туриста, экскурсанта». </w:t>
      </w:r>
    </w:p>
    <w:p w14:paraId="128836D7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15. Постановление Министерства труда и социальной защиты Республики Беларусь от 27.06.2013 № 67 «Об установлении списка работ, на которых запрещается применение труда лиц моложе восемнадцати лет».</w:t>
      </w:r>
    </w:p>
    <w:p w14:paraId="0EAC9054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16. Постановление Министерства здравоохранения Республики Беларусь от 13.10.2010 № 134 «Об установлении предельных норм подъема и перемещения несовершеннолетними тяжестей вручную».</w:t>
      </w:r>
    </w:p>
    <w:p w14:paraId="0D299F2A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17. Постановление Министерства труда и социальной защиты Республики Беларусь от 15.10.2010 № 144 «Об установлении перечня легких видов работ, которые могут выполнять лица в возрасте от четырнадцати до шестнадцати лет». </w:t>
      </w:r>
    </w:p>
    <w:p w14:paraId="10CBCE06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18. Постановление Совета Министров Республики Беларусь от 27.04.2013 № 317 «О 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образования». </w:t>
      </w:r>
    </w:p>
    <w:p w14:paraId="75AB85C2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19. Письмо Министерства здравоохранения Республики Беларусь от 29.03.2019 № 3­3­15/4833 «По обеспечению летних оздоровительных лагерей лекарственными средствами и медицинскими изделиями».</w:t>
      </w:r>
    </w:p>
    <w:p w14:paraId="50374B8D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20. Приказ Республиканского центра по оздоровлению и </w:t>
      </w:r>
      <w:proofErr w:type="spellStart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санаторно­курортному</w:t>
      </w:r>
      <w:proofErr w:type="spellEnd"/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лечению населения от 22.05.2018 № 30-о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14:paraId="745A4599" w14:textId="488753DE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21. Приказ Республиканского центра по оздоровлению и санаторно-курортному лечению населения от </w:t>
      </w:r>
      <w:r w:rsidR="005D3037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31.03.2022 № 19-о 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«Об утверждении плановых объемов оздоровления детей в лагерях на 202</w:t>
      </w:r>
      <w:r w:rsidR="005D3037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год».</w:t>
      </w:r>
    </w:p>
    <w:p w14:paraId="462CF591" w14:textId="524B887E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22. Приказ Республиканского центра по оздоровлению и санаторно-курортному лечению населения от </w:t>
      </w:r>
      <w:r w:rsidR="005D3037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17.03.2022 № 14-о 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«Об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</w:t>
      </w:r>
      <w:r w:rsidR="005D3037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 году».</w:t>
      </w:r>
    </w:p>
    <w:p w14:paraId="45D5A699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23. Постановление Министерства образования Республики Беларусь от 06.09.2017 № 123</w:t>
      </w:r>
      <w:r w:rsidRPr="00F03181">
        <w:rPr>
          <w:rFonts w:ascii="Times New Roman" w:hAnsi="Times New Roman" w:cs="Times New Roman"/>
          <w:sz w:val="30"/>
          <w:szCs w:val="30"/>
        </w:rPr>
        <w:t xml:space="preserve"> «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Об утверждении типовых программ дополнительного образования детей и молодежи».</w:t>
      </w:r>
    </w:p>
    <w:p w14:paraId="30651D24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24. Программы воспитания детей, достигших высоких показателей в учебной и общественной работе. </w:t>
      </w:r>
    </w:p>
    <w:p w14:paraId="321BB496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25. Программы воспитания детей, нуждающихся в оздоровлении.</w:t>
      </w:r>
    </w:p>
    <w:p w14:paraId="6BEBB568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26. Концепция детского отдыха и оздоровления.</w:t>
      </w:r>
    </w:p>
    <w:p w14:paraId="4C9B4B98" w14:textId="77777777" w:rsidR="0089497B" w:rsidRPr="00F03181" w:rsidRDefault="0089497B" w:rsidP="0089497B">
      <w:pPr>
        <w:ind w:firstLine="709"/>
        <w:jc w:val="both"/>
        <w:rPr>
          <w:rFonts w:eastAsia="Times New Roman"/>
          <w:b/>
          <w:bCs/>
          <w:i/>
          <w:iCs/>
          <w:sz w:val="30"/>
          <w:szCs w:val="30"/>
          <w:highlight w:val="yellow"/>
          <w:lang w:eastAsia="en-US"/>
        </w:rPr>
      </w:pPr>
    </w:p>
    <w:p w14:paraId="6D56BE5C" w14:textId="77777777" w:rsidR="001365D9" w:rsidRPr="00F03181" w:rsidRDefault="001365D9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10F1F780" w14:textId="77777777" w:rsidR="001365D9" w:rsidRPr="00F03181" w:rsidRDefault="001365D9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7CAFE6F3" w14:textId="33D1C150" w:rsidR="0089497B" w:rsidRPr="00F03181" w:rsidRDefault="0089497B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Приложение 2</w:t>
      </w:r>
    </w:p>
    <w:p w14:paraId="033BE53A" w14:textId="77777777" w:rsidR="0089497B" w:rsidRPr="00F03181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BD599BE" w14:textId="0E1C5ED6" w:rsidR="0089497B" w:rsidRPr="00F03181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Календарь государственных праздников, праздничных дней, памятных дат и международных праздничных дней 202</w:t>
      </w:r>
      <w:r w:rsidR="009656DF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года</w:t>
      </w:r>
    </w:p>
    <w:p w14:paraId="3C77E64B" w14:textId="77777777" w:rsidR="0089497B" w:rsidRPr="00F03181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(июнь – август)</w:t>
      </w:r>
    </w:p>
    <w:p w14:paraId="5ECA94AD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Июнь</w:t>
      </w:r>
    </w:p>
    <w:p w14:paraId="1CB68AFD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 июня – Международный день защиты детей. Всемирный день родителей.</w:t>
      </w:r>
    </w:p>
    <w:p w14:paraId="21FED318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 июня – Всемирный день велосипеда. </w:t>
      </w:r>
    </w:p>
    <w:p w14:paraId="47F508A0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4 июня – Международный день невинных детей – жертв агрессии.</w:t>
      </w:r>
    </w:p>
    <w:p w14:paraId="1E58B1DA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5 июня – Всемирный день охраны окружающей среды.</w:t>
      </w:r>
    </w:p>
    <w:p w14:paraId="4BABB5DC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6 июня – День русского языка в ООН.</w:t>
      </w:r>
    </w:p>
    <w:p w14:paraId="156CA592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8 июня – Всемирный день океанов.</w:t>
      </w:r>
    </w:p>
    <w:p w14:paraId="0418940E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9 июня – Международный день друзей.</w:t>
      </w:r>
    </w:p>
    <w:p w14:paraId="3DF49189" w14:textId="5C0DC210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9D2A38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июня (второе воскресенье июня) – День работников легкой промышленности.</w:t>
      </w:r>
    </w:p>
    <w:p w14:paraId="6A80144D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14 июня – Всемирный день донора крови. Международный день блогера.</w:t>
      </w:r>
    </w:p>
    <w:p w14:paraId="4E97BE84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15 июня – Всемирный день ветра.</w:t>
      </w:r>
    </w:p>
    <w:p w14:paraId="2E74A10D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17 июня – Всемирный день борьбы с опустыниванием и засухой.</w:t>
      </w:r>
    </w:p>
    <w:p w14:paraId="4B53340F" w14:textId="617B3D0B" w:rsidR="0089497B" w:rsidRPr="00F03181" w:rsidRDefault="009D2A38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19</w:t>
      </w:r>
      <w:r w:rsidR="0089497B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июня (третье воскресенье июня) – День медицинских работников.</w:t>
      </w:r>
    </w:p>
    <w:p w14:paraId="5200F01A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20 июня – Всемирный день беженцев.</w:t>
      </w:r>
    </w:p>
    <w:p w14:paraId="0907E852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21 июня – Международный день йоги. Всемирный день гидрографии. Международный день скейтбординга.</w:t>
      </w:r>
    </w:p>
    <w:p w14:paraId="0F684139" w14:textId="48B712CD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22 июня – </w:t>
      </w:r>
      <w:r w:rsidR="00D229C2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День всенародной памяти жертв Великой Отечественной войны и геноцида белорусского народа </w:t>
      </w:r>
    </w:p>
    <w:p w14:paraId="2D9ADA5C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23 июня – Международный Олимпийский день.</w:t>
      </w:r>
    </w:p>
    <w:p w14:paraId="28B7CD2C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25 июня – День дружбы и единения славян. Международный день моряка.</w:t>
      </w:r>
    </w:p>
    <w:p w14:paraId="2E46CAFB" w14:textId="21B1CD6A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2</w:t>
      </w:r>
      <w:r w:rsidR="009D2A38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июня – День работников прокуратуры. День изобретателя и рационализатора (последняя суббота июня).</w:t>
      </w:r>
    </w:p>
    <w:p w14:paraId="6CE5C949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26 июня – Международный день борьбы со злоупотреблением наркотическими средствами и их незаконным оборотом. </w:t>
      </w:r>
    </w:p>
    <w:p w14:paraId="3010D9BA" w14:textId="2ED316E5" w:rsidR="009D2A38" w:rsidRPr="00F03181" w:rsidRDefault="009D2A38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26 июня (последнее воскресенье июня) – День молодежи.</w:t>
      </w:r>
    </w:p>
    <w:p w14:paraId="1B3C838C" w14:textId="18E8F850" w:rsidR="0089497B" w:rsidRPr="00F03181" w:rsidRDefault="0089497B" w:rsidP="009D2A38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27 июн</w:t>
      </w:r>
      <w:r w:rsidR="009D2A38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я – Всемирный день рыболовства.</w:t>
      </w:r>
    </w:p>
    <w:p w14:paraId="7B8F5E22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30 июня – День экономиста. </w:t>
      </w:r>
    </w:p>
    <w:p w14:paraId="461B3B1B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30 июня – Международный день астероида. </w:t>
      </w:r>
    </w:p>
    <w:p w14:paraId="263AD993" w14:textId="77777777" w:rsidR="009D2A38" w:rsidRPr="00F03181" w:rsidRDefault="009D2A38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</w:p>
    <w:p w14:paraId="1DB76549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Июль</w:t>
      </w:r>
    </w:p>
    <w:p w14:paraId="1E22559B" w14:textId="77777777" w:rsidR="009D2A38" w:rsidRPr="00F03181" w:rsidRDefault="009D2A38" w:rsidP="009D2A38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 июля (первая суббота июля) – День кооперации. </w:t>
      </w:r>
    </w:p>
    <w:p w14:paraId="1FB55945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3 июля – День Независимости Республики Беларусь (День Республики).</w:t>
      </w:r>
    </w:p>
    <w:p w14:paraId="0DE31FDC" w14:textId="013DDDF3" w:rsidR="0089497B" w:rsidRPr="00F03181" w:rsidRDefault="009D2A38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="0089497B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июля (первое воскресенье июля) – День работников водного транспорта.</w:t>
      </w:r>
    </w:p>
    <w:p w14:paraId="5D49F823" w14:textId="4FA324EE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9D2A38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0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июля (второе воскресенье июля) – День работников налоговых органов.</w:t>
      </w:r>
    </w:p>
    <w:p w14:paraId="79C13FE9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11 июля – Всемирный день народонаселения. Всемирный день шоколада.</w:t>
      </w:r>
    </w:p>
    <w:p w14:paraId="05BDCEC0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12 июля – Всемирный день бортпроводника.</w:t>
      </w:r>
    </w:p>
    <w:p w14:paraId="5DB14E07" w14:textId="07656C55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9D2A38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7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июля (третье воскресенье июля) – День металлурга.</w:t>
      </w:r>
    </w:p>
    <w:p w14:paraId="760B37CF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20 июля – Международный день шахмат.</w:t>
      </w:r>
    </w:p>
    <w:p w14:paraId="2768F52A" w14:textId="7F3E9ABE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9D2A38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июля – День пожарной службы. День работников торговли (последнее воскресенье июля).</w:t>
      </w:r>
    </w:p>
    <w:p w14:paraId="00921491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30 июля – Всемирный день борьбы с торговлей людьми. Международный день дружбы.</w:t>
      </w:r>
    </w:p>
    <w:p w14:paraId="0699B799" w14:textId="77777777" w:rsidR="00335A1B" w:rsidRPr="00F03181" w:rsidRDefault="00335A1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</w:p>
    <w:p w14:paraId="7F2BBD03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Август</w:t>
      </w:r>
    </w:p>
    <w:p w14:paraId="15A53E42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5 августа – Международный день светофора.</w:t>
      </w:r>
    </w:p>
    <w:p w14:paraId="357CA37A" w14:textId="77777777" w:rsidR="00335A1B" w:rsidRPr="00F03181" w:rsidRDefault="00335A1B" w:rsidP="00335A1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7 августа (первое воскресенье августа) – День железнодорожника.</w:t>
      </w:r>
    </w:p>
    <w:p w14:paraId="2CFD9C1C" w14:textId="77777777" w:rsidR="00335A1B" w:rsidRPr="00F03181" w:rsidRDefault="00335A1B" w:rsidP="00335A1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8 августа – Международный день альпинизма.</w:t>
      </w:r>
    </w:p>
    <w:p w14:paraId="6650EF5B" w14:textId="77777777" w:rsidR="00335A1B" w:rsidRPr="00F03181" w:rsidRDefault="00335A1B" w:rsidP="00335A1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9 августа – Международный день коренных народов мира.</w:t>
      </w:r>
    </w:p>
    <w:p w14:paraId="74403A83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12 августа – Международный день молодежи.</w:t>
      </w:r>
    </w:p>
    <w:p w14:paraId="6E95E77C" w14:textId="77777777" w:rsidR="004916ED" w:rsidRPr="00F03181" w:rsidRDefault="004916ED" w:rsidP="004916ED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14 августа (второе воскресенье августа) – День строителя.</w:t>
      </w:r>
    </w:p>
    <w:p w14:paraId="5F11B1D8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19 августа – Всемирный день гуманитарной помощи. Всемирный день фотографии.</w:t>
      </w:r>
    </w:p>
    <w:p w14:paraId="44E087DB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21 августа – Международный день памяти жертв терроризма.</w:t>
      </w:r>
    </w:p>
    <w:p w14:paraId="74C8B4F9" w14:textId="4A34D0B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335A1B"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8</w:t>
      </w: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августа (последнее воскресенье августа) – День шахтера.</w:t>
      </w:r>
    </w:p>
    <w:p w14:paraId="52D39B2F" w14:textId="77777777" w:rsidR="0089497B" w:rsidRPr="00F03181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03181">
        <w:rPr>
          <w:rFonts w:ascii="Times New Roman" w:hAnsi="Times New Roman" w:cs="Times New Roman"/>
          <w:color w:val="auto"/>
          <w:spacing w:val="0"/>
          <w:sz w:val="30"/>
          <w:szCs w:val="30"/>
        </w:rPr>
        <w:t>29 августа – Международный день действий против ядерных испытаний.</w:t>
      </w:r>
    </w:p>
    <w:p w14:paraId="76629B42" w14:textId="77777777" w:rsidR="0089497B" w:rsidRPr="00F03181" w:rsidRDefault="0089497B" w:rsidP="00BB1E39">
      <w:pPr>
        <w:jc w:val="both"/>
        <w:rPr>
          <w:b/>
          <w:bCs/>
          <w:sz w:val="30"/>
          <w:szCs w:val="30"/>
        </w:rPr>
      </w:pPr>
    </w:p>
    <w:sectPr w:rsidR="0089497B" w:rsidRPr="00F03181" w:rsidSect="00F03181">
      <w:headerReference w:type="default" r:id="rId9"/>
      <w:pgSz w:w="11906" w:h="16838"/>
      <w:pgMar w:top="709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6BF4" w14:textId="77777777" w:rsidR="00FD523A" w:rsidRDefault="00FD523A" w:rsidP="002E17C4">
      <w:r>
        <w:separator/>
      </w:r>
    </w:p>
  </w:endnote>
  <w:endnote w:type="continuationSeparator" w:id="0">
    <w:p w14:paraId="5AA846D9" w14:textId="77777777" w:rsidR="00FD523A" w:rsidRDefault="00FD523A" w:rsidP="002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8ED2" w14:textId="77777777" w:rsidR="00FD523A" w:rsidRDefault="00FD523A" w:rsidP="002E17C4">
      <w:r>
        <w:separator/>
      </w:r>
    </w:p>
  </w:footnote>
  <w:footnote w:type="continuationSeparator" w:id="0">
    <w:p w14:paraId="740E777C" w14:textId="77777777" w:rsidR="00FD523A" w:rsidRDefault="00FD523A" w:rsidP="002E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46E2" w14:textId="77777777" w:rsidR="00CA412E" w:rsidRDefault="00CA412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466FB">
      <w:rPr>
        <w:noProof/>
      </w:rPr>
      <w:t>22</w:t>
    </w:r>
    <w:r>
      <w:rPr>
        <w:noProof/>
      </w:rPr>
      <w:fldChar w:fldCharType="end"/>
    </w:r>
  </w:p>
  <w:p w14:paraId="2355FFCE" w14:textId="77777777" w:rsidR="00CA412E" w:rsidRDefault="00CA412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073F"/>
    <w:multiLevelType w:val="hybridMultilevel"/>
    <w:tmpl w:val="38B87662"/>
    <w:lvl w:ilvl="0" w:tplc="DC24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3C6B0D"/>
    <w:multiLevelType w:val="hybridMultilevel"/>
    <w:tmpl w:val="264C8878"/>
    <w:lvl w:ilvl="0" w:tplc="6478ED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34"/>
    <w:rsid w:val="00002518"/>
    <w:rsid w:val="00005AEA"/>
    <w:rsid w:val="00005CD6"/>
    <w:rsid w:val="00006990"/>
    <w:rsid w:val="00010AB2"/>
    <w:rsid w:val="00011D8B"/>
    <w:rsid w:val="0001499C"/>
    <w:rsid w:val="00014BA2"/>
    <w:rsid w:val="00025DD2"/>
    <w:rsid w:val="0003057F"/>
    <w:rsid w:val="00031337"/>
    <w:rsid w:val="000368A9"/>
    <w:rsid w:val="00037985"/>
    <w:rsid w:val="000427CD"/>
    <w:rsid w:val="00044059"/>
    <w:rsid w:val="000466FB"/>
    <w:rsid w:val="0005509B"/>
    <w:rsid w:val="00057E46"/>
    <w:rsid w:val="00066E6F"/>
    <w:rsid w:val="00067AC9"/>
    <w:rsid w:val="00073827"/>
    <w:rsid w:val="00073AB3"/>
    <w:rsid w:val="00075D5F"/>
    <w:rsid w:val="0008316D"/>
    <w:rsid w:val="00084C28"/>
    <w:rsid w:val="00092113"/>
    <w:rsid w:val="00094305"/>
    <w:rsid w:val="00094A9C"/>
    <w:rsid w:val="00096637"/>
    <w:rsid w:val="000A0B4E"/>
    <w:rsid w:val="000A492A"/>
    <w:rsid w:val="000A6816"/>
    <w:rsid w:val="000A711D"/>
    <w:rsid w:val="000A7A92"/>
    <w:rsid w:val="000B4128"/>
    <w:rsid w:val="000B63F7"/>
    <w:rsid w:val="000C018A"/>
    <w:rsid w:val="000C1B27"/>
    <w:rsid w:val="000C285F"/>
    <w:rsid w:val="000C6540"/>
    <w:rsid w:val="000D3A4D"/>
    <w:rsid w:val="000D5900"/>
    <w:rsid w:val="000D76EF"/>
    <w:rsid w:val="000E0AFA"/>
    <w:rsid w:val="000E3BB6"/>
    <w:rsid w:val="000E61BD"/>
    <w:rsid w:val="000E710B"/>
    <w:rsid w:val="000E7BA8"/>
    <w:rsid w:val="000F1440"/>
    <w:rsid w:val="000F76CD"/>
    <w:rsid w:val="00106BA0"/>
    <w:rsid w:val="0010748C"/>
    <w:rsid w:val="00117D85"/>
    <w:rsid w:val="0012068C"/>
    <w:rsid w:val="0012326F"/>
    <w:rsid w:val="0012663D"/>
    <w:rsid w:val="00126FFC"/>
    <w:rsid w:val="001274C4"/>
    <w:rsid w:val="00130245"/>
    <w:rsid w:val="001316DE"/>
    <w:rsid w:val="00131795"/>
    <w:rsid w:val="00133BB5"/>
    <w:rsid w:val="001365D9"/>
    <w:rsid w:val="00145D89"/>
    <w:rsid w:val="00154A9F"/>
    <w:rsid w:val="00156EFA"/>
    <w:rsid w:val="00166E5C"/>
    <w:rsid w:val="00173EB4"/>
    <w:rsid w:val="00175CDA"/>
    <w:rsid w:val="00177950"/>
    <w:rsid w:val="0018068F"/>
    <w:rsid w:val="0018198C"/>
    <w:rsid w:val="00183CEC"/>
    <w:rsid w:val="00184316"/>
    <w:rsid w:val="001906C4"/>
    <w:rsid w:val="00195222"/>
    <w:rsid w:val="001A0C83"/>
    <w:rsid w:val="001A3866"/>
    <w:rsid w:val="001A750A"/>
    <w:rsid w:val="001B3C0A"/>
    <w:rsid w:val="001B3FCB"/>
    <w:rsid w:val="001B5CDE"/>
    <w:rsid w:val="001B7C9E"/>
    <w:rsid w:val="001C0370"/>
    <w:rsid w:val="001C09EA"/>
    <w:rsid w:val="001C1E34"/>
    <w:rsid w:val="001C23C5"/>
    <w:rsid w:val="001C5150"/>
    <w:rsid w:val="001D16B7"/>
    <w:rsid w:val="001D1931"/>
    <w:rsid w:val="001D2775"/>
    <w:rsid w:val="001D2EBD"/>
    <w:rsid w:val="001D585F"/>
    <w:rsid w:val="001E1B79"/>
    <w:rsid w:val="001F09F8"/>
    <w:rsid w:val="001F4612"/>
    <w:rsid w:val="001F4D76"/>
    <w:rsid w:val="00204D6A"/>
    <w:rsid w:val="002053DA"/>
    <w:rsid w:val="0021002E"/>
    <w:rsid w:val="00210629"/>
    <w:rsid w:val="00212BE6"/>
    <w:rsid w:val="00214575"/>
    <w:rsid w:val="0021581C"/>
    <w:rsid w:val="00216DFE"/>
    <w:rsid w:val="00217FC8"/>
    <w:rsid w:val="00220C4D"/>
    <w:rsid w:val="00221AED"/>
    <w:rsid w:val="0022541C"/>
    <w:rsid w:val="00227398"/>
    <w:rsid w:val="00231C00"/>
    <w:rsid w:val="00231DDD"/>
    <w:rsid w:val="002332D2"/>
    <w:rsid w:val="00233FBD"/>
    <w:rsid w:val="0023457E"/>
    <w:rsid w:val="002353D6"/>
    <w:rsid w:val="002361D9"/>
    <w:rsid w:val="00245AFC"/>
    <w:rsid w:val="00257C71"/>
    <w:rsid w:val="00261322"/>
    <w:rsid w:val="00263204"/>
    <w:rsid w:val="002724E7"/>
    <w:rsid w:val="00277C96"/>
    <w:rsid w:val="00280A0C"/>
    <w:rsid w:val="00285B30"/>
    <w:rsid w:val="00286405"/>
    <w:rsid w:val="0029072D"/>
    <w:rsid w:val="00290748"/>
    <w:rsid w:val="0029596D"/>
    <w:rsid w:val="00296894"/>
    <w:rsid w:val="00296A39"/>
    <w:rsid w:val="002A3DE0"/>
    <w:rsid w:val="002A7627"/>
    <w:rsid w:val="002B102D"/>
    <w:rsid w:val="002B5D9E"/>
    <w:rsid w:val="002B6A88"/>
    <w:rsid w:val="002C183D"/>
    <w:rsid w:val="002C37B5"/>
    <w:rsid w:val="002C4164"/>
    <w:rsid w:val="002C4F42"/>
    <w:rsid w:val="002C5D29"/>
    <w:rsid w:val="002D2DE8"/>
    <w:rsid w:val="002D323D"/>
    <w:rsid w:val="002D38D5"/>
    <w:rsid w:val="002E17C4"/>
    <w:rsid w:val="002F27D6"/>
    <w:rsid w:val="00306CFA"/>
    <w:rsid w:val="00312CBF"/>
    <w:rsid w:val="0031624B"/>
    <w:rsid w:val="00321D43"/>
    <w:rsid w:val="00330DEF"/>
    <w:rsid w:val="00333769"/>
    <w:rsid w:val="00333B37"/>
    <w:rsid w:val="00335970"/>
    <w:rsid w:val="00335A1B"/>
    <w:rsid w:val="00336549"/>
    <w:rsid w:val="003417C0"/>
    <w:rsid w:val="0034584D"/>
    <w:rsid w:val="00350300"/>
    <w:rsid w:val="003545B8"/>
    <w:rsid w:val="0036652C"/>
    <w:rsid w:val="00371CC9"/>
    <w:rsid w:val="00372526"/>
    <w:rsid w:val="00372DD3"/>
    <w:rsid w:val="00376C40"/>
    <w:rsid w:val="00382011"/>
    <w:rsid w:val="00387098"/>
    <w:rsid w:val="003910E7"/>
    <w:rsid w:val="00394835"/>
    <w:rsid w:val="003953CA"/>
    <w:rsid w:val="00395F4B"/>
    <w:rsid w:val="00397198"/>
    <w:rsid w:val="003A03C2"/>
    <w:rsid w:val="003A28BC"/>
    <w:rsid w:val="003B1EBB"/>
    <w:rsid w:val="003B4022"/>
    <w:rsid w:val="003B4D5D"/>
    <w:rsid w:val="003B6185"/>
    <w:rsid w:val="003B74AA"/>
    <w:rsid w:val="003C2641"/>
    <w:rsid w:val="003D0C23"/>
    <w:rsid w:val="003E1ED3"/>
    <w:rsid w:val="003E36AE"/>
    <w:rsid w:val="003E3A2D"/>
    <w:rsid w:val="003E5BE7"/>
    <w:rsid w:val="003F0A27"/>
    <w:rsid w:val="003F0A2A"/>
    <w:rsid w:val="003F44F0"/>
    <w:rsid w:val="003F49F5"/>
    <w:rsid w:val="00405156"/>
    <w:rsid w:val="004165B6"/>
    <w:rsid w:val="004165E1"/>
    <w:rsid w:val="004169B9"/>
    <w:rsid w:val="00417B56"/>
    <w:rsid w:val="0043234C"/>
    <w:rsid w:val="00434E48"/>
    <w:rsid w:val="00440079"/>
    <w:rsid w:val="00441EFB"/>
    <w:rsid w:val="00443CAB"/>
    <w:rsid w:val="00444EE3"/>
    <w:rsid w:val="00451311"/>
    <w:rsid w:val="0045704B"/>
    <w:rsid w:val="004657F0"/>
    <w:rsid w:val="00467519"/>
    <w:rsid w:val="00470E47"/>
    <w:rsid w:val="00476675"/>
    <w:rsid w:val="00480BD0"/>
    <w:rsid w:val="004816B9"/>
    <w:rsid w:val="004916ED"/>
    <w:rsid w:val="00494AD8"/>
    <w:rsid w:val="00495656"/>
    <w:rsid w:val="004A4237"/>
    <w:rsid w:val="004B05F6"/>
    <w:rsid w:val="004B10E0"/>
    <w:rsid w:val="004B42A2"/>
    <w:rsid w:val="004B4D86"/>
    <w:rsid w:val="004B5105"/>
    <w:rsid w:val="004B558B"/>
    <w:rsid w:val="004B5C6C"/>
    <w:rsid w:val="004B6527"/>
    <w:rsid w:val="004C01A1"/>
    <w:rsid w:val="004C0709"/>
    <w:rsid w:val="004C1C84"/>
    <w:rsid w:val="004C2E46"/>
    <w:rsid w:val="004C3CBC"/>
    <w:rsid w:val="004D0A46"/>
    <w:rsid w:val="004D337F"/>
    <w:rsid w:val="004D4349"/>
    <w:rsid w:val="004D5128"/>
    <w:rsid w:val="004D6701"/>
    <w:rsid w:val="004D6C39"/>
    <w:rsid w:val="004E3003"/>
    <w:rsid w:val="004E3AE3"/>
    <w:rsid w:val="004E5D5C"/>
    <w:rsid w:val="004E724C"/>
    <w:rsid w:val="0050144A"/>
    <w:rsid w:val="00510FF2"/>
    <w:rsid w:val="0051171E"/>
    <w:rsid w:val="00512F72"/>
    <w:rsid w:val="0052059A"/>
    <w:rsid w:val="00522B98"/>
    <w:rsid w:val="00524F8F"/>
    <w:rsid w:val="00531FFE"/>
    <w:rsid w:val="00533AB2"/>
    <w:rsid w:val="00535E69"/>
    <w:rsid w:val="005447B7"/>
    <w:rsid w:val="0054704A"/>
    <w:rsid w:val="00550A6D"/>
    <w:rsid w:val="005521ED"/>
    <w:rsid w:val="00552599"/>
    <w:rsid w:val="00556846"/>
    <w:rsid w:val="00557DAA"/>
    <w:rsid w:val="00564077"/>
    <w:rsid w:val="005674CF"/>
    <w:rsid w:val="00575488"/>
    <w:rsid w:val="00576B6A"/>
    <w:rsid w:val="00586616"/>
    <w:rsid w:val="00586B4C"/>
    <w:rsid w:val="0059155E"/>
    <w:rsid w:val="005A36E5"/>
    <w:rsid w:val="005A7B1B"/>
    <w:rsid w:val="005B0573"/>
    <w:rsid w:val="005B3664"/>
    <w:rsid w:val="005B7FB3"/>
    <w:rsid w:val="005C39DC"/>
    <w:rsid w:val="005D2CCB"/>
    <w:rsid w:val="005D3037"/>
    <w:rsid w:val="005D3A8C"/>
    <w:rsid w:val="005E280D"/>
    <w:rsid w:val="005E4DC3"/>
    <w:rsid w:val="005E5137"/>
    <w:rsid w:val="005F04C0"/>
    <w:rsid w:val="005F050A"/>
    <w:rsid w:val="005F0F59"/>
    <w:rsid w:val="005F63B3"/>
    <w:rsid w:val="005F77C0"/>
    <w:rsid w:val="006008DA"/>
    <w:rsid w:val="00602153"/>
    <w:rsid w:val="00602481"/>
    <w:rsid w:val="006025CB"/>
    <w:rsid w:val="00605F4D"/>
    <w:rsid w:val="00606D5B"/>
    <w:rsid w:val="006073A1"/>
    <w:rsid w:val="00613154"/>
    <w:rsid w:val="00613D22"/>
    <w:rsid w:val="00616303"/>
    <w:rsid w:val="006165F8"/>
    <w:rsid w:val="00622C58"/>
    <w:rsid w:val="006330AD"/>
    <w:rsid w:val="006333FE"/>
    <w:rsid w:val="00643E17"/>
    <w:rsid w:val="00647CCC"/>
    <w:rsid w:val="00655252"/>
    <w:rsid w:val="006568B3"/>
    <w:rsid w:val="00660548"/>
    <w:rsid w:val="00661569"/>
    <w:rsid w:val="006622CA"/>
    <w:rsid w:val="00662774"/>
    <w:rsid w:val="00663DA2"/>
    <w:rsid w:val="00663DF1"/>
    <w:rsid w:val="00671DB9"/>
    <w:rsid w:val="00680D08"/>
    <w:rsid w:val="00681DD3"/>
    <w:rsid w:val="00684CD5"/>
    <w:rsid w:val="006851BA"/>
    <w:rsid w:val="00691CCD"/>
    <w:rsid w:val="00692018"/>
    <w:rsid w:val="0069317B"/>
    <w:rsid w:val="006948E0"/>
    <w:rsid w:val="00694985"/>
    <w:rsid w:val="006A3084"/>
    <w:rsid w:val="006A3F42"/>
    <w:rsid w:val="006A7505"/>
    <w:rsid w:val="006A750D"/>
    <w:rsid w:val="006A75A2"/>
    <w:rsid w:val="006A7884"/>
    <w:rsid w:val="006B0607"/>
    <w:rsid w:val="006B731E"/>
    <w:rsid w:val="006C1173"/>
    <w:rsid w:val="006C3B35"/>
    <w:rsid w:val="006C5ED1"/>
    <w:rsid w:val="006C5F16"/>
    <w:rsid w:val="006D0888"/>
    <w:rsid w:val="006D49BA"/>
    <w:rsid w:val="006D6CC1"/>
    <w:rsid w:val="006D7CC9"/>
    <w:rsid w:val="006E0FC9"/>
    <w:rsid w:val="006E38F4"/>
    <w:rsid w:val="006F21DD"/>
    <w:rsid w:val="006F31B3"/>
    <w:rsid w:val="00702691"/>
    <w:rsid w:val="00707CCA"/>
    <w:rsid w:val="00714F18"/>
    <w:rsid w:val="00716C8E"/>
    <w:rsid w:val="00720889"/>
    <w:rsid w:val="00721DA0"/>
    <w:rsid w:val="007304C7"/>
    <w:rsid w:val="00732294"/>
    <w:rsid w:val="00736388"/>
    <w:rsid w:val="007375C1"/>
    <w:rsid w:val="0073760E"/>
    <w:rsid w:val="0075438B"/>
    <w:rsid w:val="007550AF"/>
    <w:rsid w:val="007577FF"/>
    <w:rsid w:val="00764171"/>
    <w:rsid w:val="00770B4A"/>
    <w:rsid w:val="0077207E"/>
    <w:rsid w:val="007724C7"/>
    <w:rsid w:val="00781306"/>
    <w:rsid w:val="00781C62"/>
    <w:rsid w:val="00782BC1"/>
    <w:rsid w:val="00783055"/>
    <w:rsid w:val="007958E4"/>
    <w:rsid w:val="0079799A"/>
    <w:rsid w:val="007A02A3"/>
    <w:rsid w:val="007A0511"/>
    <w:rsid w:val="007A2ADE"/>
    <w:rsid w:val="007A60E6"/>
    <w:rsid w:val="007B2F26"/>
    <w:rsid w:val="007C4539"/>
    <w:rsid w:val="007C60AE"/>
    <w:rsid w:val="007C647F"/>
    <w:rsid w:val="007D1BF5"/>
    <w:rsid w:val="007D2116"/>
    <w:rsid w:val="007D2836"/>
    <w:rsid w:val="007D4C17"/>
    <w:rsid w:val="007D4DA8"/>
    <w:rsid w:val="007D57EC"/>
    <w:rsid w:val="007E2A0B"/>
    <w:rsid w:val="007F022B"/>
    <w:rsid w:val="007F12D6"/>
    <w:rsid w:val="007F76A3"/>
    <w:rsid w:val="00800031"/>
    <w:rsid w:val="008007C3"/>
    <w:rsid w:val="00801666"/>
    <w:rsid w:val="008051E3"/>
    <w:rsid w:val="00810B9C"/>
    <w:rsid w:val="00811325"/>
    <w:rsid w:val="00811E7F"/>
    <w:rsid w:val="00812EFE"/>
    <w:rsid w:val="0081309F"/>
    <w:rsid w:val="008236DA"/>
    <w:rsid w:val="00826ECD"/>
    <w:rsid w:val="00827DCF"/>
    <w:rsid w:val="00831B79"/>
    <w:rsid w:val="008352CE"/>
    <w:rsid w:val="008367A3"/>
    <w:rsid w:val="00840305"/>
    <w:rsid w:val="00844D93"/>
    <w:rsid w:val="008463A7"/>
    <w:rsid w:val="00852D30"/>
    <w:rsid w:val="00856E64"/>
    <w:rsid w:val="008572CA"/>
    <w:rsid w:val="0087041A"/>
    <w:rsid w:val="00880C34"/>
    <w:rsid w:val="00880D3E"/>
    <w:rsid w:val="0088355C"/>
    <w:rsid w:val="00885CC6"/>
    <w:rsid w:val="008866D1"/>
    <w:rsid w:val="008910C2"/>
    <w:rsid w:val="00893F59"/>
    <w:rsid w:val="0089497B"/>
    <w:rsid w:val="00894B35"/>
    <w:rsid w:val="008A5960"/>
    <w:rsid w:val="008A6405"/>
    <w:rsid w:val="008A7549"/>
    <w:rsid w:val="008B1395"/>
    <w:rsid w:val="008B2418"/>
    <w:rsid w:val="008B3127"/>
    <w:rsid w:val="008B4A3A"/>
    <w:rsid w:val="008B72C7"/>
    <w:rsid w:val="008C25D6"/>
    <w:rsid w:val="008C3545"/>
    <w:rsid w:val="008C3D1F"/>
    <w:rsid w:val="008C4095"/>
    <w:rsid w:val="008C5D13"/>
    <w:rsid w:val="008C7EC1"/>
    <w:rsid w:val="008D0745"/>
    <w:rsid w:val="008D29DA"/>
    <w:rsid w:val="008D2D04"/>
    <w:rsid w:val="008D4A07"/>
    <w:rsid w:val="008D66E3"/>
    <w:rsid w:val="008E15AA"/>
    <w:rsid w:val="008E7FE9"/>
    <w:rsid w:val="008F0897"/>
    <w:rsid w:val="008F1321"/>
    <w:rsid w:val="008F49BE"/>
    <w:rsid w:val="008F4AD5"/>
    <w:rsid w:val="00900186"/>
    <w:rsid w:val="00906373"/>
    <w:rsid w:val="00907972"/>
    <w:rsid w:val="00913F2E"/>
    <w:rsid w:val="0092448F"/>
    <w:rsid w:val="00924705"/>
    <w:rsid w:val="009276C8"/>
    <w:rsid w:val="00937A67"/>
    <w:rsid w:val="0095011A"/>
    <w:rsid w:val="0095288B"/>
    <w:rsid w:val="00953196"/>
    <w:rsid w:val="009535FF"/>
    <w:rsid w:val="00954144"/>
    <w:rsid w:val="0095661A"/>
    <w:rsid w:val="009656DF"/>
    <w:rsid w:val="00974C5A"/>
    <w:rsid w:val="00990EF9"/>
    <w:rsid w:val="00992B7E"/>
    <w:rsid w:val="0099666A"/>
    <w:rsid w:val="00996DF1"/>
    <w:rsid w:val="00997FCC"/>
    <w:rsid w:val="009A6D5A"/>
    <w:rsid w:val="009B017C"/>
    <w:rsid w:val="009B0191"/>
    <w:rsid w:val="009B05BC"/>
    <w:rsid w:val="009B5A43"/>
    <w:rsid w:val="009B75E8"/>
    <w:rsid w:val="009C149A"/>
    <w:rsid w:val="009C1DC6"/>
    <w:rsid w:val="009C247A"/>
    <w:rsid w:val="009C2541"/>
    <w:rsid w:val="009C2A1C"/>
    <w:rsid w:val="009C2E47"/>
    <w:rsid w:val="009C3C2C"/>
    <w:rsid w:val="009D2A38"/>
    <w:rsid w:val="009D74C2"/>
    <w:rsid w:val="009E341A"/>
    <w:rsid w:val="009E692A"/>
    <w:rsid w:val="009F154E"/>
    <w:rsid w:val="009F27AC"/>
    <w:rsid w:val="009F53DC"/>
    <w:rsid w:val="009F66F3"/>
    <w:rsid w:val="009F7477"/>
    <w:rsid w:val="00A04E50"/>
    <w:rsid w:val="00A22E8F"/>
    <w:rsid w:val="00A25A73"/>
    <w:rsid w:val="00A27ED3"/>
    <w:rsid w:val="00A34AA6"/>
    <w:rsid w:val="00A36DBD"/>
    <w:rsid w:val="00A473D0"/>
    <w:rsid w:val="00A529EF"/>
    <w:rsid w:val="00A558DB"/>
    <w:rsid w:val="00A55D61"/>
    <w:rsid w:val="00A56CF9"/>
    <w:rsid w:val="00A611D4"/>
    <w:rsid w:val="00A63F31"/>
    <w:rsid w:val="00A653C3"/>
    <w:rsid w:val="00A66D08"/>
    <w:rsid w:val="00A67C00"/>
    <w:rsid w:val="00A7216B"/>
    <w:rsid w:val="00A73587"/>
    <w:rsid w:val="00A73AB6"/>
    <w:rsid w:val="00A74BEF"/>
    <w:rsid w:val="00A75883"/>
    <w:rsid w:val="00A775E1"/>
    <w:rsid w:val="00A87298"/>
    <w:rsid w:val="00A90107"/>
    <w:rsid w:val="00A90B9A"/>
    <w:rsid w:val="00A94597"/>
    <w:rsid w:val="00A94688"/>
    <w:rsid w:val="00A9590E"/>
    <w:rsid w:val="00A974C1"/>
    <w:rsid w:val="00AA7C15"/>
    <w:rsid w:val="00AB74E0"/>
    <w:rsid w:val="00AC607B"/>
    <w:rsid w:val="00AC7525"/>
    <w:rsid w:val="00AD0424"/>
    <w:rsid w:val="00AD07AC"/>
    <w:rsid w:val="00AD2767"/>
    <w:rsid w:val="00AD32DA"/>
    <w:rsid w:val="00AD3F39"/>
    <w:rsid w:val="00AE41E3"/>
    <w:rsid w:val="00AE6D4B"/>
    <w:rsid w:val="00AE6D9D"/>
    <w:rsid w:val="00AF0C43"/>
    <w:rsid w:val="00AF12AE"/>
    <w:rsid w:val="00AF543A"/>
    <w:rsid w:val="00B0347E"/>
    <w:rsid w:val="00B0605A"/>
    <w:rsid w:val="00B10A6F"/>
    <w:rsid w:val="00B11D78"/>
    <w:rsid w:val="00B17332"/>
    <w:rsid w:val="00B21F45"/>
    <w:rsid w:val="00B25AD4"/>
    <w:rsid w:val="00B262F9"/>
    <w:rsid w:val="00B308DA"/>
    <w:rsid w:val="00B31115"/>
    <w:rsid w:val="00B332BF"/>
    <w:rsid w:val="00B3371A"/>
    <w:rsid w:val="00B35EF5"/>
    <w:rsid w:val="00B377C2"/>
    <w:rsid w:val="00B37D73"/>
    <w:rsid w:val="00B4116E"/>
    <w:rsid w:val="00B43600"/>
    <w:rsid w:val="00B47B91"/>
    <w:rsid w:val="00B5190A"/>
    <w:rsid w:val="00B5513C"/>
    <w:rsid w:val="00B62D4D"/>
    <w:rsid w:val="00B75F14"/>
    <w:rsid w:val="00B82ABB"/>
    <w:rsid w:val="00B82CF5"/>
    <w:rsid w:val="00B83D7B"/>
    <w:rsid w:val="00B87EBB"/>
    <w:rsid w:val="00B90DF5"/>
    <w:rsid w:val="00B93E1B"/>
    <w:rsid w:val="00BA1552"/>
    <w:rsid w:val="00BA27A9"/>
    <w:rsid w:val="00BA2898"/>
    <w:rsid w:val="00BB1E39"/>
    <w:rsid w:val="00BB28E5"/>
    <w:rsid w:val="00BB2E33"/>
    <w:rsid w:val="00BB34B8"/>
    <w:rsid w:val="00BB4515"/>
    <w:rsid w:val="00BB4D0B"/>
    <w:rsid w:val="00BB6230"/>
    <w:rsid w:val="00BC374B"/>
    <w:rsid w:val="00BC3D46"/>
    <w:rsid w:val="00BC505D"/>
    <w:rsid w:val="00BD117B"/>
    <w:rsid w:val="00BD2909"/>
    <w:rsid w:val="00BD4284"/>
    <w:rsid w:val="00BD5703"/>
    <w:rsid w:val="00BE2012"/>
    <w:rsid w:val="00BE22E4"/>
    <w:rsid w:val="00BF7379"/>
    <w:rsid w:val="00C0186A"/>
    <w:rsid w:val="00C01EF5"/>
    <w:rsid w:val="00C05348"/>
    <w:rsid w:val="00C076CB"/>
    <w:rsid w:val="00C11115"/>
    <w:rsid w:val="00C15332"/>
    <w:rsid w:val="00C15761"/>
    <w:rsid w:val="00C159A6"/>
    <w:rsid w:val="00C2095A"/>
    <w:rsid w:val="00C22894"/>
    <w:rsid w:val="00C23DEF"/>
    <w:rsid w:val="00C2720B"/>
    <w:rsid w:val="00C328E4"/>
    <w:rsid w:val="00C3414C"/>
    <w:rsid w:val="00C34D2B"/>
    <w:rsid w:val="00C43199"/>
    <w:rsid w:val="00C44627"/>
    <w:rsid w:val="00C50FD0"/>
    <w:rsid w:val="00C5592A"/>
    <w:rsid w:val="00C57B8C"/>
    <w:rsid w:val="00C622FE"/>
    <w:rsid w:val="00C62E7C"/>
    <w:rsid w:val="00C65F7C"/>
    <w:rsid w:val="00C662C5"/>
    <w:rsid w:val="00C673DB"/>
    <w:rsid w:val="00C67971"/>
    <w:rsid w:val="00C70EF0"/>
    <w:rsid w:val="00C715CA"/>
    <w:rsid w:val="00C731E3"/>
    <w:rsid w:val="00C77FE0"/>
    <w:rsid w:val="00C81E05"/>
    <w:rsid w:val="00C857C3"/>
    <w:rsid w:val="00C94FAF"/>
    <w:rsid w:val="00C950F2"/>
    <w:rsid w:val="00C95204"/>
    <w:rsid w:val="00C97C74"/>
    <w:rsid w:val="00CA412E"/>
    <w:rsid w:val="00CA519A"/>
    <w:rsid w:val="00CA5507"/>
    <w:rsid w:val="00CA6818"/>
    <w:rsid w:val="00CC0C7B"/>
    <w:rsid w:val="00CC1B1C"/>
    <w:rsid w:val="00CC29EC"/>
    <w:rsid w:val="00CC670C"/>
    <w:rsid w:val="00CC6F75"/>
    <w:rsid w:val="00CD308B"/>
    <w:rsid w:val="00CD32AC"/>
    <w:rsid w:val="00CD726F"/>
    <w:rsid w:val="00CE05C4"/>
    <w:rsid w:val="00CE5220"/>
    <w:rsid w:val="00CE7B1F"/>
    <w:rsid w:val="00CF2826"/>
    <w:rsid w:val="00CF344C"/>
    <w:rsid w:val="00CF4863"/>
    <w:rsid w:val="00D0244F"/>
    <w:rsid w:val="00D05496"/>
    <w:rsid w:val="00D061AE"/>
    <w:rsid w:val="00D12FFA"/>
    <w:rsid w:val="00D229C2"/>
    <w:rsid w:val="00D273EC"/>
    <w:rsid w:val="00D32174"/>
    <w:rsid w:val="00D3289F"/>
    <w:rsid w:val="00D42C01"/>
    <w:rsid w:val="00D433A2"/>
    <w:rsid w:val="00D44600"/>
    <w:rsid w:val="00D463DF"/>
    <w:rsid w:val="00D55E5F"/>
    <w:rsid w:val="00D5768F"/>
    <w:rsid w:val="00D576EF"/>
    <w:rsid w:val="00D601F6"/>
    <w:rsid w:val="00D63148"/>
    <w:rsid w:val="00D6420E"/>
    <w:rsid w:val="00D74F90"/>
    <w:rsid w:val="00D7562F"/>
    <w:rsid w:val="00D81170"/>
    <w:rsid w:val="00D81514"/>
    <w:rsid w:val="00D820C8"/>
    <w:rsid w:val="00D82275"/>
    <w:rsid w:val="00D84BF9"/>
    <w:rsid w:val="00D85E7E"/>
    <w:rsid w:val="00D91E21"/>
    <w:rsid w:val="00D92988"/>
    <w:rsid w:val="00D93FF6"/>
    <w:rsid w:val="00D94804"/>
    <w:rsid w:val="00DA1915"/>
    <w:rsid w:val="00DA41E2"/>
    <w:rsid w:val="00DA6845"/>
    <w:rsid w:val="00DB12FE"/>
    <w:rsid w:val="00DB2FD9"/>
    <w:rsid w:val="00DB33BB"/>
    <w:rsid w:val="00DB724E"/>
    <w:rsid w:val="00DC209A"/>
    <w:rsid w:val="00DC27AB"/>
    <w:rsid w:val="00DC4EA6"/>
    <w:rsid w:val="00DC7BF4"/>
    <w:rsid w:val="00DD2FBF"/>
    <w:rsid w:val="00DD3193"/>
    <w:rsid w:val="00DD3338"/>
    <w:rsid w:val="00DD7FA3"/>
    <w:rsid w:val="00DE03A5"/>
    <w:rsid w:val="00DE0634"/>
    <w:rsid w:val="00DE1C53"/>
    <w:rsid w:val="00DE3109"/>
    <w:rsid w:val="00DE3B86"/>
    <w:rsid w:val="00DF315D"/>
    <w:rsid w:val="00DF51C9"/>
    <w:rsid w:val="00DF5F79"/>
    <w:rsid w:val="00DF6605"/>
    <w:rsid w:val="00E0729C"/>
    <w:rsid w:val="00E1406B"/>
    <w:rsid w:val="00E30EE5"/>
    <w:rsid w:val="00E33188"/>
    <w:rsid w:val="00E46CAF"/>
    <w:rsid w:val="00E47A66"/>
    <w:rsid w:val="00E51622"/>
    <w:rsid w:val="00E524DC"/>
    <w:rsid w:val="00E542F6"/>
    <w:rsid w:val="00E5678E"/>
    <w:rsid w:val="00E56D6F"/>
    <w:rsid w:val="00E57E9E"/>
    <w:rsid w:val="00E635AE"/>
    <w:rsid w:val="00E64D2A"/>
    <w:rsid w:val="00E67E55"/>
    <w:rsid w:val="00E70FBE"/>
    <w:rsid w:val="00E73A43"/>
    <w:rsid w:val="00E872D3"/>
    <w:rsid w:val="00E930CC"/>
    <w:rsid w:val="00E94506"/>
    <w:rsid w:val="00E95C1F"/>
    <w:rsid w:val="00E97329"/>
    <w:rsid w:val="00EA171D"/>
    <w:rsid w:val="00EA389E"/>
    <w:rsid w:val="00EA3D1D"/>
    <w:rsid w:val="00EA4961"/>
    <w:rsid w:val="00EA7037"/>
    <w:rsid w:val="00EA769F"/>
    <w:rsid w:val="00EB3295"/>
    <w:rsid w:val="00EB53A0"/>
    <w:rsid w:val="00EB5F23"/>
    <w:rsid w:val="00EC1CBA"/>
    <w:rsid w:val="00EC61AB"/>
    <w:rsid w:val="00ED441A"/>
    <w:rsid w:val="00ED4BF3"/>
    <w:rsid w:val="00EE017B"/>
    <w:rsid w:val="00EF065B"/>
    <w:rsid w:val="00EF5FFA"/>
    <w:rsid w:val="00EF62ED"/>
    <w:rsid w:val="00F03181"/>
    <w:rsid w:val="00F056B1"/>
    <w:rsid w:val="00F06C7E"/>
    <w:rsid w:val="00F12E80"/>
    <w:rsid w:val="00F13208"/>
    <w:rsid w:val="00F15B6A"/>
    <w:rsid w:val="00F20DD8"/>
    <w:rsid w:val="00F21BB3"/>
    <w:rsid w:val="00F21C4C"/>
    <w:rsid w:val="00F21CC1"/>
    <w:rsid w:val="00F2547F"/>
    <w:rsid w:val="00F25B4D"/>
    <w:rsid w:val="00F27755"/>
    <w:rsid w:val="00F30183"/>
    <w:rsid w:val="00F346C0"/>
    <w:rsid w:val="00F35AD5"/>
    <w:rsid w:val="00F45773"/>
    <w:rsid w:val="00F465AF"/>
    <w:rsid w:val="00F5367F"/>
    <w:rsid w:val="00F552F3"/>
    <w:rsid w:val="00F55E8B"/>
    <w:rsid w:val="00F57C94"/>
    <w:rsid w:val="00F63CD0"/>
    <w:rsid w:val="00F66779"/>
    <w:rsid w:val="00F7080B"/>
    <w:rsid w:val="00F730FD"/>
    <w:rsid w:val="00F73B1F"/>
    <w:rsid w:val="00F764E6"/>
    <w:rsid w:val="00F76D99"/>
    <w:rsid w:val="00F85350"/>
    <w:rsid w:val="00F85BC9"/>
    <w:rsid w:val="00F86EC3"/>
    <w:rsid w:val="00F937FC"/>
    <w:rsid w:val="00F94775"/>
    <w:rsid w:val="00F965FF"/>
    <w:rsid w:val="00FA5CF9"/>
    <w:rsid w:val="00FA7CE0"/>
    <w:rsid w:val="00FB0765"/>
    <w:rsid w:val="00FB44BE"/>
    <w:rsid w:val="00FB63BD"/>
    <w:rsid w:val="00FC0B89"/>
    <w:rsid w:val="00FC1031"/>
    <w:rsid w:val="00FC645A"/>
    <w:rsid w:val="00FC6866"/>
    <w:rsid w:val="00FC692D"/>
    <w:rsid w:val="00FD1374"/>
    <w:rsid w:val="00FD340A"/>
    <w:rsid w:val="00FD4EAB"/>
    <w:rsid w:val="00FD523A"/>
    <w:rsid w:val="00FE32DA"/>
    <w:rsid w:val="00FE59D5"/>
    <w:rsid w:val="00FE66AE"/>
    <w:rsid w:val="00FF4474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108B5"/>
  <w15:docId w15:val="{0DF86DEF-9DCC-4796-9030-7BC005A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7A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71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A7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1DB9"/>
    <w:rPr>
      <w:rFonts w:eastAsia="Times New Roman"/>
      <w:b/>
      <w:bCs/>
      <w:sz w:val="36"/>
      <w:szCs w:val="36"/>
    </w:rPr>
  </w:style>
  <w:style w:type="paragraph" w:customStyle="1" w:styleId="a3">
    <w:name w:val="[Без стиля]"/>
    <w:uiPriority w:val="99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Заголовок1"/>
    <w:basedOn w:val="a3"/>
    <w:next w:val="a3"/>
    <w:uiPriority w:val="99"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4">
    <w:name w:val="Date"/>
    <w:basedOn w:val="a3"/>
    <w:link w:val="a5"/>
    <w:uiPriority w:val="99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character" w:customStyle="1" w:styleId="a5">
    <w:name w:val="Дата Знак"/>
    <w:link w:val="a4"/>
    <w:uiPriority w:val="99"/>
    <w:semiHidden/>
    <w:rsid w:val="00321D3A"/>
    <w:rPr>
      <w:sz w:val="24"/>
      <w:szCs w:val="24"/>
    </w:rPr>
  </w:style>
  <w:style w:type="paragraph" w:styleId="a6">
    <w:name w:val="Body Text"/>
    <w:basedOn w:val="a3"/>
    <w:link w:val="a7"/>
    <w:uiPriority w:val="99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character" w:customStyle="1" w:styleId="a7">
    <w:name w:val="Основной текст Знак"/>
    <w:link w:val="a6"/>
    <w:uiPriority w:val="99"/>
    <w:locked/>
    <w:rsid w:val="00DC27AB"/>
    <w:rPr>
      <w:rFonts w:ascii="SchoolBookC" w:hAnsi="SchoolBookC" w:cs="SchoolBookC"/>
      <w:color w:val="000000"/>
      <w:spacing w:val="-2"/>
      <w:sz w:val="21"/>
      <w:szCs w:val="21"/>
      <w:lang w:eastAsia="ru-RU"/>
    </w:rPr>
  </w:style>
  <w:style w:type="paragraph" w:styleId="a8">
    <w:name w:val="Signature"/>
    <w:basedOn w:val="a3"/>
    <w:link w:val="a9"/>
    <w:uiPriority w:val="99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character" w:customStyle="1" w:styleId="a9">
    <w:name w:val="Подпись Знак"/>
    <w:link w:val="a8"/>
    <w:uiPriority w:val="99"/>
    <w:semiHidden/>
    <w:rsid w:val="00321D3A"/>
    <w:rPr>
      <w:sz w:val="24"/>
      <w:szCs w:val="24"/>
    </w:rPr>
  </w:style>
  <w:style w:type="paragraph" w:customStyle="1" w:styleId="aa">
    <w:name w:val="ПРИЛОЖЕНИЕ"/>
    <w:basedOn w:val="a"/>
    <w:uiPriority w:val="99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0">
    <w:name w:val="подзагол1"/>
    <w:basedOn w:val="a3"/>
    <w:uiPriority w:val="99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uiPriority w:val="99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1">
    <w:name w:val="подзагол4"/>
    <w:basedOn w:val="a6"/>
    <w:uiPriority w:val="99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b">
    <w:name w:val="оснтексттабл"/>
    <w:basedOn w:val="a6"/>
    <w:uiPriority w:val="99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c">
    <w:name w:val="шапкатабл"/>
    <w:basedOn w:val="ab"/>
    <w:uiPriority w:val="9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d">
    <w:name w:val="Hyperlink"/>
    <w:uiPriority w:val="99"/>
    <w:rsid w:val="00106BA0"/>
    <w:rPr>
      <w:color w:val="0000FF"/>
      <w:u w:val="single"/>
    </w:rPr>
  </w:style>
  <w:style w:type="paragraph" w:customStyle="1" w:styleId="ConsPlusNormal">
    <w:name w:val="ConsPlusNormal"/>
    <w:uiPriority w:val="99"/>
    <w:rsid w:val="001D2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1D2775"/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9C3C2C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9C3C2C"/>
    <w:rPr>
      <w:b/>
      <w:bCs/>
    </w:rPr>
  </w:style>
  <w:style w:type="paragraph" w:styleId="af1">
    <w:name w:val="Balloon Text"/>
    <w:basedOn w:val="a"/>
    <w:link w:val="af2"/>
    <w:uiPriority w:val="99"/>
    <w:semiHidden/>
    <w:rsid w:val="002E17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2E17C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E17C4"/>
    <w:rPr>
      <w:sz w:val="24"/>
      <w:szCs w:val="24"/>
    </w:rPr>
  </w:style>
  <w:style w:type="paragraph" w:styleId="af5">
    <w:name w:val="footer"/>
    <w:basedOn w:val="a"/>
    <w:link w:val="af6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2E17C4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4165E1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character" w:customStyle="1" w:styleId="11">
    <w:name w:val="Неразрешенное упоминание1"/>
    <w:uiPriority w:val="99"/>
    <w:semiHidden/>
    <w:rsid w:val="00387098"/>
    <w:rPr>
      <w:color w:val="auto"/>
      <w:shd w:val="clear" w:color="auto" w:fill="auto"/>
    </w:rPr>
  </w:style>
  <w:style w:type="character" w:customStyle="1" w:styleId="apple-tab-span">
    <w:name w:val="apple-tab-span"/>
    <w:uiPriority w:val="99"/>
    <w:rsid w:val="002B6A88"/>
  </w:style>
  <w:style w:type="paragraph" w:customStyle="1" w:styleId="turbo-paragraph">
    <w:name w:val="turbo-paragraph"/>
    <w:basedOn w:val="a"/>
    <w:uiPriority w:val="99"/>
    <w:rsid w:val="004B558B"/>
    <w:pPr>
      <w:spacing w:before="100" w:beforeAutospacing="1" w:after="100" w:afterAutospacing="1"/>
    </w:pPr>
  </w:style>
  <w:style w:type="character" w:customStyle="1" w:styleId="rec587ce5">
    <w:name w:val="rec587ce5"/>
    <w:basedOn w:val="a0"/>
    <w:uiPriority w:val="99"/>
    <w:rsid w:val="004B558B"/>
  </w:style>
  <w:style w:type="character" w:styleId="af8">
    <w:name w:val="Emphasis"/>
    <w:uiPriority w:val="99"/>
    <w:qFormat/>
    <w:rsid w:val="00D273EC"/>
    <w:rPr>
      <w:i/>
      <w:iCs/>
    </w:rPr>
  </w:style>
  <w:style w:type="paragraph" w:customStyle="1" w:styleId="rtejustify">
    <w:name w:val="rtejustify"/>
    <w:basedOn w:val="a"/>
    <w:uiPriority w:val="99"/>
    <w:rsid w:val="00CF2826"/>
    <w:pPr>
      <w:spacing w:before="100" w:beforeAutospacing="1" w:after="100" w:afterAutospacing="1"/>
    </w:pPr>
  </w:style>
  <w:style w:type="paragraph" w:customStyle="1" w:styleId="af9">
    <w:name w:val="Внутренний адрес"/>
    <w:basedOn w:val="a"/>
    <w:uiPriority w:val="99"/>
    <w:rsid w:val="00CF2826"/>
  </w:style>
  <w:style w:type="paragraph" w:styleId="afa">
    <w:name w:val="List Paragraph"/>
    <w:basedOn w:val="a"/>
    <w:uiPriority w:val="99"/>
    <w:qFormat/>
    <w:rsid w:val="00B10A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FollowedHyperlink"/>
    <w:uiPriority w:val="99"/>
    <w:rsid w:val="0077207E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5A7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B44B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E36AE"/>
    <w:rPr>
      <w:color w:val="605E5C"/>
      <w:shd w:val="clear" w:color="auto" w:fill="E1DFDD"/>
    </w:rPr>
  </w:style>
  <w:style w:type="paragraph" w:styleId="22">
    <w:name w:val="Quote"/>
    <w:basedOn w:val="a"/>
    <w:next w:val="a"/>
    <w:link w:val="23"/>
    <w:uiPriority w:val="29"/>
    <w:qFormat/>
    <w:rsid w:val="00781C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781C62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1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1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6768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8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8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88317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8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useum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12F0-4153-472E-B0FE-9300B143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5187</Words>
  <Characters>42507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47599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Емельчиянчик Л.В.</cp:lastModifiedBy>
  <cp:revision>5</cp:revision>
  <cp:lastPrinted>2022-05-11T07:05:00Z</cp:lastPrinted>
  <dcterms:created xsi:type="dcterms:W3CDTF">2022-05-11T05:31:00Z</dcterms:created>
  <dcterms:modified xsi:type="dcterms:W3CDTF">2022-05-11T08:09:00Z</dcterms:modified>
</cp:coreProperties>
</file>