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950" w:rsidRDefault="00231950">
      <w:pPr>
        <w:pStyle w:val="newncpi0"/>
        <w:jc w:val="center"/>
      </w:pPr>
      <w:r>
        <w:rPr>
          <w:rStyle w:val="name"/>
        </w:rPr>
        <w:t>ПОСТАНОВЛЕНИЕ </w:t>
      </w:r>
      <w:r>
        <w:rPr>
          <w:rStyle w:val="promulgator"/>
        </w:rPr>
        <w:t>МИНИСТЕРСТВА ОБРАЗОВАНИЯ РЕСПУБЛИКИ БЕЛАРУСЬ</w:t>
      </w:r>
    </w:p>
    <w:p w:rsidR="00231950" w:rsidRDefault="00231950">
      <w:pPr>
        <w:pStyle w:val="newncpi"/>
        <w:ind w:firstLine="0"/>
        <w:jc w:val="center"/>
      </w:pPr>
      <w:r>
        <w:rPr>
          <w:rStyle w:val="datepr"/>
        </w:rPr>
        <w:t>13 августа 2012 г.</w:t>
      </w:r>
      <w:r>
        <w:rPr>
          <w:rStyle w:val="number"/>
        </w:rPr>
        <w:t xml:space="preserve"> № 97</w:t>
      </w:r>
    </w:p>
    <w:p w:rsidR="00231950" w:rsidRDefault="00231950">
      <w:pPr>
        <w:pStyle w:val="title"/>
      </w:pPr>
      <w:r>
        <w:t>Об утверждении программ-минимумов кандидатских экзаменов и кандидатского зачета (дифференцированного зачета) по общеобразовательным дисциплинам</w:t>
      </w:r>
    </w:p>
    <w:p w:rsidR="00231950" w:rsidRDefault="00231950">
      <w:pPr>
        <w:pStyle w:val="preamble"/>
      </w:pPr>
      <w:r>
        <w:t>На основании части второй пункта 11 статьи 217 Кодекса Республики Беларусь об образовании и части первой пункта 16 Положения о присуждении ученых степеней и присвоении ученых званий в Республике Беларусь, утвержденного Указом Президента Республики Беларусь от 17 ноября 2004 г. № 560, Министерство образования Республики Беларусь ПОСТАНОВЛЯЕТ:</w:t>
      </w:r>
    </w:p>
    <w:p w:rsidR="00231950" w:rsidRDefault="00231950">
      <w:pPr>
        <w:pStyle w:val="point"/>
      </w:pPr>
      <w:r>
        <w:t>1. Утвердить прилагаемые:</w:t>
      </w:r>
    </w:p>
    <w:p w:rsidR="00231950" w:rsidRDefault="00231950">
      <w:pPr>
        <w:pStyle w:val="newncpi"/>
      </w:pPr>
      <w:r>
        <w:t>программу-минимум кандидатского экзамена по общеобразовательной дисциплине «Философия и методология науки»;</w:t>
      </w:r>
    </w:p>
    <w:p w:rsidR="00231950" w:rsidRDefault="00231950">
      <w:pPr>
        <w:pStyle w:val="newncpi"/>
      </w:pPr>
      <w:r>
        <w:t>программу-минимум кандидатского экзамена по общеобразовательной дисциплине «Иностранный язык»;</w:t>
      </w:r>
    </w:p>
    <w:p w:rsidR="00231950" w:rsidRDefault="00231950">
      <w:pPr>
        <w:pStyle w:val="newncpi"/>
      </w:pPr>
      <w:r>
        <w:t>программу-минимум кандидатского зачета (дифференцированного зачета) по общеобразовательной дисциплине «Основы информационных технологий».</w:t>
      </w:r>
    </w:p>
    <w:p w:rsidR="00231950" w:rsidRDefault="00231950">
      <w:pPr>
        <w:pStyle w:val="point"/>
      </w:pPr>
      <w:r>
        <w:t>2. Настоящее постановление вступает в силу с 1 сентября 2012 г.</w:t>
      </w:r>
    </w:p>
    <w:p w:rsidR="00231950" w:rsidRDefault="00231950">
      <w:pPr>
        <w:pStyle w:val="newncpi"/>
      </w:pPr>
      <w:r>
        <w:t> </w:t>
      </w:r>
    </w:p>
    <w:tbl>
      <w:tblPr>
        <w:tblStyle w:val="tablencpi"/>
        <w:tblW w:w="5000" w:type="pct"/>
        <w:tblLook w:val="04A0"/>
      </w:tblPr>
      <w:tblGrid>
        <w:gridCol w:w="4699"/>
        <w:gridCol w:w="4699"/>
      </w:tblGrid>
      <w:tr w:rsidR="00231950">
        <w:tc>
          <w:tcPr>
            <w:tcW w:w="2500" w:type="pct"/>
            <w:tcMar>
              <w:top w:w="0" w:type="dxa"/>
              <w:left w:w="6" w:type="dxa"/>
              <w:bottom w:w="0" w:type="dxa"/>
              <w:right w:w="6" w:type="dxa"/>
            </w:tcMar>
            <w:vAlign w:val="bottom"/>
            <w:hideMark/>
          </w:tcPr>
          <w:p w:rsidR="00231950" w:rsidRDefault="00231950">
            <w:pPr>
              <w:pStyle w:val="newncpi0"/>
              <w:jc w:val="left"/>
            </w:pPr>
            <w:r>
              <w:rPr>
                <w:rStyle w:val="post"/>
              </w:rPr>
              <w:t>Министр</w:t>
            </w:r>
          </w:p>
        </w:tc>
        <w:tc>
          <w:tcPr>
            <w:tcW w:w="2500" w:type="pct"/>
            <w:tcMar>
              <w:top w:w="0" w:type="dxa"/>
              <w:left w:w="6" w:type="dxa"/>
              <w:bottom w:w="0" w:type="dxa"/>
              <w:right w:w="6" w:type="dxa"/>
            </w:tcMar>
            <w:vAlign w:val="bottom"/>
            <w:hideMark/>
          </w:tcPr>
          <w:p w:rsidR="00231950" w:rsidRDefault="00231950">
            <w:pPr>
              <w:pStyle w:val="newncpi0"/>
              <w:jc w:val="right"/>
            </w:pPr>
            <w:r>
              <w:rPr>
                <w:rStyle w:val="pers"/>
              </w:rPr>
              <w:t>С.А.Маскевич</w:t>
            </w:r>
          </w:p>
        </w:tc>
      </w:tr>
    </w:tbl>
    <w:p w:rsidR="00231950" w:rsidRDefault="00231950">
      <w:pPr>
        <w:pStyle w:val="newncpi"/>
      </w:pPr>
      <w:r>
        <w:t> </w:t>
      </w:r>
    </w:p>
    <w:p w:rsidR="00231950" w:rsidRDefault="00231950">
      <w:pPr>
        <w:pStyle w:val="newncpi0"/>
        <w:jc w:val="center"/>
      </w:pPr>
      <w:r>
        <w:t>МИНИСТЕРСТВО ОБРАЗОВАНИЯ РЕСПУБЛИКИ БЕЛАРУСЬ</w:t>
      </w:r>
    </w:p>
    <w:p w:rsidR="00231950" w:rsidRDefault="00231950">
      <w:pPr>
        <w:pStyle w:val="newncpi"/>
      </w:pPr>
      <w:r>
        <w:t> </w:t>
      </w:r>
    </w:p>
    <w:tbl>
      <w:tblPr>
        <w:tblStyle w:val="tablencpi"/>
        <w:tblW w:w="5000" w:type="pct"/>
        <w:tblLook w:val="04A0"/>
      </w:tblPr>
      <w:tblGrid>
        <w:gridCol w:w="6507"/>
        <w:gridCol w:w="2891"/>
      </w:tblGrid>
      <w:tr w:rsidR="00231950">
        <w:tc>
          <w:tcPr>
            <w:tcW w:w="3462" w:type="pct"/>
            <w:tcMar>
              <w:top w:w="0" w:type="dxa"/>
              <w:left w:w="6" w:type="dxa"/>
              <w:bottom w:w="0" w:type="dxa"/>
              <w:right w:w="6" w:type="dxa"/>
            </w:tcMar>
            <w:hideMark/>
          </w:tcPr>
          <w:p w:rsidR="00231950" w:rsidRDefault="00231950">
            <w:pPr>
              <w:pStyle w:val="newncpi"/>
            </w:pPr>
            <w:r>
              <w:t> </w:t>
            </w:r>
          </w:p>
        </w:tc>
        <w:tc>
          <w:tcPr>
            <w:tcW w:w="1538" w:type="pct"/>
            <w:tcMar>
              <w:top w:w="0" w:type="dxa"/>
              <w:left w:w="6" w:type="dxa"/>
              <w:bottom w:w="0" w:type="dxa"/>
              <w:right w:w="6" w:type="dxa"/>
            </w:tcMar>
            <w:hideMark/>
          </w:tcPr>
          <w:p w:rsidR="00231950" w:rsidRDefault="00231950">
            <w:pPr>
              <w:pStyle w:val="capu1"/>
            </w:pPr>
            <w:r>
              <w:t>УТВЕРЖДЕНО</w:t>
            </w:r>
          </w:p>
          <w:p w:rsidR="00231950" w:rsidRDefault="00231950">
            <w:pPr>
              <w:pStyle w:val="cap1"/>
            </w:pPr>
            <w:r>
              <w:t xml:space="preserve">Постановление </w:t>
            </w:r>
            <w:r>
              <w:br/>
              <w:t xml:space="preserve">Министерства образования </w:t>
            </w:r>
            <w:r>
              <w:br/>
              <w:t>Республики Беларусь</w:t>
            </w:r>
          </w:p>
          <w:p w:rsidR="00231950" w:rsidRDefault="00231950">
            <w:pPr>
              <w:pStyle w:val="cap1"/>
            </w:pPr>
            <w:r>
              <w:t>13.08.2012 № 97</w:t>
            </w:r>
          </w:p>
        </w:tc>
      </w:tr>
    </w:tbl>
    <w:p w:rsidR="00231950" w:rsidRDefault="00231950">
      <w:pPr>
        <w:pStyle w:val="nonumheader"/>
      </w:pPr>
      <w:r>
        <w:t>ФИЛОСОФИЯ И МЕТОДОЛОГИЯ НАУКИ</w:t>
      </w:r>
    </w:p>
    <w:p w:rsidR="00231950" w:rsidRDefault="00231950">
      <w:pPr>
        <w:pStyle w:val="titleu"/>
        <w:jc w:val="center"/>
      </w:pPr>
      <w:r>
        <w:t>Программа-минимум</w:t>
      </w:r>
      <w:r>
        <w:br/>
        <w:t>кандидатского экзамена по общеобразовательной дисциплине</w:t>
      </w:r>
      <w:r>
        <w:br/>
        <w:t>«Философия и методология науки»</w:t>
      </w:r>
    </w:p>
    <w:p w:rsidR="00231950" w:rsidRDefault="00231950">
      <w:pPr>
        <w:pStyle w:val="newncpi0"/>
        <w:jc w:val="center"/>
      </w:pPr>
      <w:r>
        <w:t>Минск 2012</w:t>
      </w:r>
    </w:p>
    <w:p w:rsidR="00231950" w:rsidRDefault="00231950">
      <w:pPr>
        <w:pStyle w:val="nonumheader"/>
      </w:pPr>
      <w:r>
        <w:t>ВВЕДЕНИЕ</w:t>
      </w:r>
    </w:p>
    <w:p w:rsidR="00231950" w:rsidRDefault="00231950">
      <w:pPr>
        <w:pStyle w:val="newncpi"/>
      </w:pPr>
      <w:r>
        <w:t>Настоящая программа-минимум предназначена для студентов, слушателей, осваивающих содержание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для соискателей, осваивающих содержание образовательной программы аспирантуры (адъюнктуры), обеспечивающей получение научной квалификации «Исследователь»; для лиц, зачисленных на обучение на I ступени послевузовского образования в форме соискательства для сдачи кандидатских зачетов (дифференцированных зачетов) и кандидатских экзаменов по общеобразовательным дисциплинам (далее – обучающиеся).</w:t>
      </w:r>
    </w:p>
    <w:p w:rsidR="00231950" w:rsidRDefault="00231950">
      <w:pPr>
        <w:pStyle w:val="newncpi"/>
      </w:pPr>
      <w:r>
        <w:t>Программа-минимум рассчитана на углубление общемировоззренческой и общеметодологической подготовки молодых ученых. В ней сохраняется сложившаяся в отечественной высшей школе традиция, согласно которой успешная подготовка научных и педагогических работников предполагает систематическое изучение курса философии и формирование на этой основе навыков рефлексивно-методологического мышления.</w:t>
      </w:r>
    </w:p>
    <w:p w:rsidR="00231950" w:rsidRDefault="00231950">
      <w:pPr>
        <w:pStyle w:val="newncpi"/>
      </w:pPr>
      <w:r>
        <w:t>В современной социокультурной ситуации роль и значение философско-методологической подготовки молодых ученых еще более возрастает. Фронтальное внедрение науки и современных информационных технологий в важнейшие сферы жизнедеятельности общества, глобализация социально-экономического развития современного социума, перманентное обострение экологических проблем, возникновение многочисленных центров региональной напряженности в связи с процессами трансформации и модернизации постсоциалистических и развивающихся государств – эти и многие другие явления, очевидно, актуализируют проблемы философско-мировоззренческого и логико-методологического порядка. Их профессиональное и творческое осмысление требует серьезной и акцентированной философско-методологической подготовки будущих ученых и педагогов.</w:t>
      </w:r>
    </w:p>
    <w:p w:rsidR="00231950" w:rsidRDefault="00231950">
      <w:pPr>
        <w:pStyle w:val="newncpi"/>
      </w:pPr>
      <w:r>
        <w:t>Актуальность такой подготовки в существенной степени определяется и теми стратегическими задачами, которые сегодня призвана решать наша страна. Ориентация на инновационное развитие экономики Беларуси, фронтальное внедрение высоких технологий во многие сферы социальной жизни требуют от будущих специалистов не только глубоких профессиональных знаний, но и способности адекватно оценивать роль и влияние научно-технологических инноваций на развитие белорусского социума в целом и жизнь каждого члена общества.</w:t>
      </w:r>
    </w:p>
    <w:p w:rsidR="00231950" w:rsidRDefault="00231950">
      <w:pPr>
        <w:pStyle w:val="newncpi"/>
      </w:pPr>
      <w:r>
        <w:t>Развитие современной науки открывает возможность не только «покорять» и изменять окружающий человека мир, но и вторгаться в природу самого человека: корректировать его генетическую основу или, манипулируя его сознанием, конструировать его внутренний мир, тем самым лишая человека права на свободу и выбор. Поэтому большое внимание при изучении общеобразовательной дисциплины «Философия и методология науки» уделяется конструктивно-критическому осмыслению проблем человека, науки, техники, общества и культуры, экологии и информационной революции и др.</w:t>
      </w:r>
    </w:p>
    <w:p w:rsidR="00231950" w:rsidRDefault="00231950">
      <w:pPr>
        <w:pStyle w:val="newncpi"/>
      </w:pPr>
      <w:r>
        <w:t>В современной социокультурной ситуации резко возрастает ответственность ученых за научные открытия и их последствия. Ученый выполняет множество социальных функций, является членом общества и гражданином определенного государства.</w:t>
      </w:r>
    </w:p>
    <w:p w:rsidR="00231950" w:rsidRDefault="00231950">
      <w:pPr>
        <w:pStyle w:val="newncpi"/>
      </w:pPr>
      <w:r>
        <w:t>Основными целями</w:t>
      </w:r>
      <w:r>
        <w:rPr>
          <w:i/>
          <w:iCs/>
        </w:rPr>
        <w:t xml:space="preserve"> </w:t>
      </w:r>
      <w:r>
        <w:t>программы-минимума являются:</w:t>
      </w:r>
    </w:p>
    <w:p w:rsidR="00231950" w:rsidRDefault="00231950">
      <w:pPr>
        <w:pStyle w:val="newncpi"/>
      </w:pPr>
      <w:r>
        <w:t>формирование у обучающихся современного мировоззрения и интегрального видения мира, базирующегося на гуманистических идеях и принципах деятельности;</w:t>
      </w:r>
    </w:p>
    <w:p w:rsidR="00231950" w:rsidRDefault="00231950">
      <w:pPr>
        <w:pStyle w:val="newncpi"/>
      </w:pPr>
      <w:r>
        <w:t>формирование основ мировой и отечественной философской культуры в системе научного мировоззрения обучающихся;</w:t>
      </w:r>
    </w:p>
    <w:p w:rsidR="00231950" w:rsidRDefault="00231950">
      <w:pPr>
        <w:pStyle w:val="newncpi"/>
      </w:pPr>
      <w:r>
        <w:t>формирование способности к креативному и критическому мышлению в социально-преобразовательной и профессиональной деятельности молодого ученого, овладение современным стилем научно-практического и рационально-ориентированного мышления;</w:t>
      </w:r>
    </w:p>
    <w:p w:rsidR="00231950" w:rsidRDefault="00231950">
      <w:pPr>
        <w:pStyle w:val="newncpi"/>
      </w:pPr>
      <w:r>
        <w:t>формирование у молодого ученого навыков и умений четко формулировать и философски обосновывать свою социально-политическую и жизненную позицию.</w:t>
      </w:r>
    </w:p>
    <w:p w:rsidR="00231950" w:rsidRDefault="00231950">
      <w:pPr>
        <w:pStyle w:val="newncpi"/>
      </w:pPr>
      <w:r>
        <w:t>Непосредственной задачей программы-минимума является формирование у обучающихся соответствующих философских компетенций – предметных и операциональных.</w:t>
      </w:r>
    </w:p>
    <w:p w:rsidR="00231950" w:rsidRDefault="00231950">
      <w:pPr>
        <w:pStyle w:val="newncpi"/>
      </w:pPr>
      <w:r>
        <w:t>Формирование предметных компетенций осуществляется на основе изучения общеобразовательной дисциплины «Философия и методология науки», которая предусматривает, что в результате ее изучения обучающийся должен знать:</w:t>
      </w:r>
    </w:p>
    <w:p w:rsidR="00231950" w:rsidRDefault="00231950">
      <w:pPr>
        <w:pStyle w:val="newncpi"/>
      </w:pPr>
      <w:r>
        <w:t>философские и мировоззренческие проблемы в контексте ценностей современной цивилизации;</w:t>
      </w:r>
    </w:p>
    <w:p w:rsidR="00231950" w:rsidRDefault="00231950">
      <w:pPr>
        <w:pStyle w:val="newncpi"/>
      </w:pPr>
      <w:r>
        <w:t>концептуальные модели философско-методологического анализа науки;</w:t>
      </w:r>
    </w:p>
    <w:p w:rsidR="00231950" w:rsidRDefault="00231950">
      <w:pPr>
        <w:pStyle w:val="newncpi"/>
      </w:pPr>
      <w:r>
        <w:t>философско-методологические проблемы дисциплинарно-организованной науки;</w:t>
      </w:r>
    </w:p>
    <w:p w:rsidR="00231950" w:rsidRDefault="00231950">
      <w:pPr>
        <w:pStyle w:val="newncpi"/>
      </w:pPr>
      <w:r>
        <w:t>концептуальное содержание и методологию новых исследовательских задач в области современных философских проблем и их доказательные решения;</w:t>
      </w:r>
    </w:p>
    <w:p w:rsidR="00231950" w:rsidRDefault="00231950">
      <w:pPr>
        <w:pStyle w:val="newncpi"/>
      </w:pPr>
      <w:r>
        <w:t>комплекс системных методов и философско-методологических принципов современного научного исследования и содержание специфики применения их в профессиональной деятельности;</w:t>
      </w:r>
    </w:p>
    <w:p w:rsidR="00231950" w:rsidRDefault="00231950">
      <w:pPr>
        <w:pStyle w:val="newncpi"/>
      </w:pPr>
      <w:r>
        <w:t>содержание концептуального аппарата и методики из области теории и практики аргументации.</w:t>
      </w:r>
    </w:p>
    <w:p w:rsidR="00231950" w:rsidRDefault="00231950">
      <w:pPr>
        <w:pStyle w:val="newncpi"/>
      </w:pPr>
      <w:r>
        <w:t>Коррелятивно предметным компетенциям могут быть обозначены операциональные философские компетенции обучающегося, который должен уметь:</w:t>
      </w:r>
    </w:p>
    <w:p w:rsidR="00231950" w:rsidRDefault="00231950">
      <w:pPr>
        <w:pStyle w:val="newncpi"/>
      </w:pPr>
      <w:r>
        <w:t>анализировать и оценивать содержание и уровень философско-методологических проблем при решении социальных и профессиональных задач;</w:t>
      </w:r>
    </w:p>
    <w:p w:rsidR="00231950" w:rsidRDefault="00231950">
      <w:pPr>
        <w:pStyle w:val="newncpi"/>
      </w:pPr>
      <w:r>
        <w:t>использовать в профессиональной исследовательской и педагогической деятельности знания об истории развития современных философских направлений и о новейших тенденциях зарубежной философии;</w:t>
      </w:r>
    </w:p>
    <w:p w:rsidR="00231950" w:rsidRDefault="00231950">
      <w:pPr>
        <w:pStyle w:val="newncpi"/>
      </w:pPr>
      <w:r>
        <w:t>выдвигать самостоятельные гипотезы и инновационные идеи, проводить критический анализ, обобщение и систематизацию научной информации, постановку целей исследования и выбор оптимальных путей и методов их достижения;</w:t>
      </w:r>
    </w:p>
    <w:p w:rsidR="00231950" w:rsidRDefault="00231950">
      <w:pPr>
        <w:pStyle w:val="newncpi"/>
      </w:pPr>
      <w:r>
        <w:t>разрабатывать новые методы исследования применительно к научному и научно-производственному профилю деятельности;</w:t>
      </w:r>
    </w:p>
    <w:p w:rsidR="00231950" w:rsidRDefault="00231950">
      <w:pPr>
        <w:pStyle w:val="newncpi"/>
      </w:pPr>
      <w:r>
        <w:t>проводить научные исследования при соблюдении принципов академической этики, признания личной ответственности за цели, средства, результаты научной работы;</w:t>
      </w:r>
    </w:p>
    <w:p w:rsidR="00231950" w:rsidRDefault="00231950">
      <w:pPr>
        <w:pStyle w:val="newncpi"/>
      </w:pPr>
      <w:r>
        <w:t>проявлять способность к творчеству и научному поиску в контексте междисциплинарного подхода к решению практикоориентированных и фундаментальных научных проблем.</w:t>
      </w:r>
    </w:p>
    <w:p w:rsidR="00231950" w:rsidRDefault="00231950">
      <w:pPr>
        <w:pStyle w:val="newncpi"/>
      </w:pPr>
      <w:r>
        <w:t>Общеобразовательная дисциплина «Философия и методология науки» предполагает концептуальное осмысление современных мировых процессов и призвана помочь ученому определить свои социальные и гражданские позиции, осознать, что сегодня наука предъявляет повышенные требования к личностным качествам, мировоззренческим и ценностным установкам ученых.</w:t>
      </w:r>
    </w:p>
    <w:p w:rsidR="00231950" w:rsidRDefault="00231950">
      <w:pPr>
        <w:pStyle w:val="newncpi"/>
      </w:pPr>
      <w:r>
        <w:t>Программа-минимум ориентирована на философско-методологическое обеспечение научно-профессиональной деятельности молодых ученых и творческое осмысление ими соответствующей философской проблематики, имеющей непосредственное отношение к вопросам логики, методологии, социологии науки и образования.</w:t>
      </w:r>
    </w:p>
    <w:p w:rsidR="00231950" w:rsidRDefault="00231950">
      <w:pPr>
        <w:pStyle w:val="newncpi"/>
      </w:pPr>
      <w:r>
        <w:t>Отличительной особенностью общеобразовательной дисциплины «Философия и методология науки» является ее акцентированная направленность на проблематику и содержательные особенности современной философско-методологической мысли, на изучение наиболее значительных и актуальных идей и концепций, разработанных в постклассической философии и методологии науки. Одна из основных задач состоит в том, чтобы сформировать у обучающихся устойчивые навыки рефлексивной культуры мышления и представления о возможностях современного методологического сознания.</w:t>
      </w:r>
    </w:p>
    <w:p w:rsidR="00231950" w:rsidRDefault="00231950">
      <w:pPr>
        <w:pStyle w:val="newncpi"/>
      </w:pPr>
      <w:r>
        <w:t>В программе-минимуме обращается внимание на то, что к началу XXI века значительно расширилось проблемное поле философии: в нем появились новые темы и сюжеты, акцентируется внимание на новых вариантах решения «вечных» философских проблем, предлагаемых современной философией и наукой.</w:t>
      </w:r>
    </w:p>
    <w:p w:rsidR="00231950" w:rsidRDefault="00231950">
      <w:pPr>
        <w:pStyle w:val="newncpi"/>
      </w:pPr>
      <w:r>
        <w:t>В программе-минимуме заложены определенные дидактические цели. Она ориентирована на актуализацию и развитие креативности и проектного мышления обучающихся, предполагает их значительную самостоятельную подготовку, обмен мнениями, дискуссии. В программе-минимуме сделан акцент не на готовых решениях, а на способах постановки проблем философии и методологии науки, в решение которых призваны внести свой вклад и будущие ученые.</w:t>
      </w:r>
    </w:p>
    <w:p w:rsidR="00231950" w:rsidRDefault="00231950">
      <w:pPr>
        <w:pStyle w:val="newncpi"/>
      </w:pPr>
      <w:r>
        <w:t>Программа-минимум разработана с учетом традиций научных исследований в области философско-методологической проблематики, созданных усилиями нескольких поколений белорусских ученых и философов.</w:t>
      </w:r>
    </w:p>
    <w:p w:rsidR="00231950" w:rsidRDefault="00231950">
      <w:pPr>
        <w:pStyle w:val="newncpi"/>
      </w:pPr>
      <w:r>
        <w:t>Изучение общеобразовательной дисциплины «Философия и методология науки» рассчитано на 240 часов, в т.ч. 104 аудиторных часа (60 часов – лекций и 44 часа – семинарских занятий), 136 часов самостоятельной работы, в которую включены часы на подготовку к кандидатскому экзамену по общеобразовательной дисциплине «Философия и методология науки», в т.ч. 16 часов – на написание реферата к кандидатскому экзамену по общеобразовательной дисциплине «Философия и методология науки».</w:t>
      </w:r>
    </w:p>
    <w:p w:rsidR="00231950" w:rsidRDefault="00231950">
      <w:pPr>
        <w:pStyle w:val="newncpi"/>
      </w:pPr>
      <w:r>
        <w:t> </w:t>
      </w:r>
    </w:p>
    <w:p w:rsidR="00231950" w:rsidRDefault="00231950">
      <w:pPr>
        <w:pStyle w:val="newncpi0"/>
        <w:jc w:val="center"/>
      </w:pPr>
      <w:r>
        <w:t>Примерный тематический план общеобразовательной дисциплины</w:t>
      </w:r>
    </w:p>
    <w:p w:rsidR="00231950" w:rsidRDefault="00231950">
      <w:pPr>
        <w:pStyle w:val="newncpi0"/>
        <w:jc w:val="center"/>
      </w:pPr>
      <w:r>
        <w:t>«Философия и методология науки»</w:t>
      </w:r>
    </w:p>
    <w:p w:rsidR="00231950" w:rsidRDefault="00231950">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tblPr>
      <w:tblGrid>
        <w:gridCol w:w="908"/>
        <w:gridCol w:w="3765"/>
        <w:gridCol w:w="1427"/>
        <w:gridCol w:w="1866"/>
        <w:gridCol w:w="1432"/>
      </w:tblGrid>
      <w:tr w:rsidR="00231950">
        <w:trPr>
          <w:trHeight w:val="240"/>
        </w:trPr>
        <w:tc>
          <w:tcPr>
            <w:tcW w:w="483" w:type="pct"/>
            <w:vMerge w:val="restart"/>
            <w:tcBorders>
              <w:bottom w:val="single" w:sz="4" w:space="0" w:color="auto"/>
              <w:right w:val="single" w:sz="4" w:space="0" w:color="auto"/>
            </w:tcBorders>
            <w:tcMar>
              <w:top w:w="0" w:type="dxa"/>
              <w:left w:w="6" w:type="dxa"/>
              <w:bottom w:w="0" w:type="dxa"/>
              <w:right w:w="6" w:type="dxa"/>
            </w:tcMar>
            <w:vAlign w:val="center"/>
            <w:hideMark/>
          </w:tcPr>
          <w:p w:rsidR="00231950" w:rsidRDefault="00231950">
            <w:pPr>
              <w:pStyle w:val="table10"/>
              <w:jc w:val="center"/>
            </w:pPr>
            <w:r>
              <w:t>№ </w:t>
            </w:r>
            <w:r>
              <w:br/>
              <w:t>п/п</w:t>
            </w:r>
          </w:p>
        </w:tc>
        <w:tc>
          <w:tcPr>
            <w:tcW w:w="200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31950" w:rsidRDefault="00231950">
            <w:pPr>
              <w:pStyle w:val="table10"/>
              <w:jc w:val="center"/>
            </w:pPr>
            <w:r>
              <w:t>Наименование разделов</w:t>
            </w:r>
          </w:p>
        </w:tc>
        <w:tc>
          <w:tcPr>
            <w:tcW w:w="2514" w:type="pct"/>
            <w:gridSpan w:val="3"/>
            <w:tcBorders>
              <w:left w:val="single" w:sz="4" w:space="0" w:color="auto"/>
              <w:bottom w:val="single" w:sz="4" w:space="0" w:color="auto"/>
            </w:tcBorders>
            <w:tcMar>
              <w:top w:w="0" w:type="dxa"/>
              <w:left w:w="6" w:type="dxa"/>
              <w:bottom w:w="0" w:type="dxa"/>
              <w:right w:w="6" w:type="dxa"/>
            </w:tcMar>
            <w:vAlign w:val="center"/>
            <w:hideMark/>
          </w:tcPr>
          <w:p w:rsidR="00231950" w:rsidRDefault="00231950">
            <w:pPr>
              <w:pStyle w:val="table10"/>
              <w:jc w:val="center"/>
            </w:pPr>
            <w:r>
              <w:t>Количество аудиторных часов</w:t>
            </w:r>
          </w:p>
        </w:tc>
      </w:tr>
      <w:tr w:rsidR="00231950">
        <w:trPr>
          <w:trHeight w:val="240"/>
        </w:trPr>
        <w:tc>
          <w:tcPr>
            <w:tcW w:w="0" w:type="auto"/>
            <w:vMerge/>
            <w:tcBorders>
              <w:bottom w:val="single" w:sz="4" w:space="0" w:color="auto"/>
              <w:right w:val="single" w:sz="4" w:space="0" w:color="auto"/>
            </w:tcBorders>
            <w:vAlign w:val="center"/>
            <w:hideMark/>
          </w:tcPr>
          <w:p w:rsidR="00231950" w:rsidRDefault="00231950">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231950" w:rsidRDefault="00231950">
            <w:pPr>
              <w:rPr>
                <w:rFonts w:eastAsiaTheme="minorEastAsia"/>
              </w:rPr>
            </w:pPr>
          </w:p>
        </w:tc>
        <w:tc>
          <w:tcPr>
            <w:tcW w:w="7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950" w:rsidRDefault="00231950">
            <w:pPr>
              <w:pStyle w:val="table10"/>
              <w:jc w:val="center"/>
            </w:pPr>
            <w:r>
              <w:t>Лекции</w:t>
            </w:r>
          </w:p>
        </w:tc>
        <w:tc>
          <w:tcPr>
            <w:tcW w:w="9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950" w:rsidRDefault="00231950">
            <w:pPr>
              <w:pStyle w:val="table10"/>
              <w:jc w:val="center"/>
            </w:pPr>
            <w:r>
              <w:t>Семинары</w:t>
            </w:r>
          </w:p>
        </w:tc>
        <w:tc>
          <w:tcPr>
            <w:tcW w:w="76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1950" w:rsidRDefault="00231950">
            <w:pPr>
              <w:pStyle w:val="table10"/>
              <w:jc w:val="center"/>
            </w:pPr>
            <w:r>
              <w:t>Всего</w:t>
            </w:r>
          </w:p>
        </w:tc>
      </w:tr>
      <w:tr w:rsidR="00231950">
        <w:trPr>
          <w:trHeight w:val="240"/>
        </w:trPr>
        <w:tc>
          <w:tcPr>
            <w:tcW w:w="483" w:type="pct"/>
            <w:tcBorders>
              <w:top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pPr>
            <w:r>
              <w:t>Раздел I</w:t>
            </w:r>
          </w:p>
        </w:tc>
        <w:tc>
          <w:tcPr>
            <w:tcW w:w="2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pPr>
            <w:r>
              <w:t>Философия и ценности современной цивилизации</w:t>
            </w:r>
          </w:p>
        </w:tc>
        <w:tc>
          <w:tcPr>
            <w:tcW w:w="7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18</w:t>
            </w:r>
          </w:p>
        </w:tc>
        <w:tc>
          <w:tcPr>
            <w:tcW w:w="9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14</w:t>
            </w:r>
          </w:p>
        </w:tc>
        <w:tc>
          <w:tcPr>
            <w:tcW w:w="762" w:type="pct"/>
            <w:tcBorders>
              <w:top w:val="single" w:sz="4" w:space="0" w:color="auto"/>
              <w:left w:val="single" w:sz="4" w:space="0" w:color="auto"/>
              <w:bottom w:val="single" w:sz="4" w:space="0" w:color="auto"/>
            </w:tcBorders>
            <w:tcMar>
              <w:top w:w="0" w:type="dxa"/>
              <w:left w:w="6" w:type="dxa"/>
              <w:bottom w:w="0" w:type="dxa"/>
              <w:right w:w="6" w:type="dxa"/>
            </w:tcMar>
            <w:hideMark/>
          </w:tcPr>
          <w:p w:rsidR="00231950" w:rsidRDefault="00231950">
            <w:pPr>
              <w:pStyle w:val="table10"/>
              <w:jc w:val="center"/>
            </w:pPr>
            <w:r>
              <w:t>32</w:t>
            </w:r>
          </w:p>
        </w:tc>
      </w:tr>
      <w:tr w:rsidR="00231950">
        <w:trPr>
          <w:trHeight w:val="240"/>
        </w:trPr>
        <w:tc>
          <w:tcPr>
            <w:tcW w:w="483" w:type="pct"/>
            <w:tcBorders>
              <w:top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pPr>
            <w:r>
              <w:t>Раздел II</w:t>
            </w:r>
          </w:p>
        </w:tc>
        <w:tc>
          <w:tcPr>
            <w:tcW w:w="2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pPr>
            <w:r>
              <w:t>Философско-методологический анализ науки</w:t>
            </w:r>
          </w:p>
        </w:tc>
        <w:tc>
          <w:tcPr>
            <w:tcW w:w="7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20</w:t>
            </w:r>
          </w:p>
        </w:tc>
        <w:tc>
          <w:tcPr>
            <w:tcW w:w="9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16</w:t>
            </w:r>
          </w:p>
        </w:tc>
        <w:tc>
          <w:tcPr>
            <w:tcW w:w="762" w:type="pct"/>
            <w:tcBorders>
              <w:top w:val="single" w:sz="4" w:space="0" w:color="auto"/>
              <w:left w:val="single" w:sz="4" w:space="0" w:color="auto"/>
              <w:bottom w:val="single" w:sz="4" w:space="0" w:color="auto"/>
            </w:tcBorders>
            <w:tcMar>
              <w:top w:w="0" w:type="dxa"/>
              <w:left w:w="6" w:type="dxa"/>
              <w:bottom w:w="0" w:type="dxa"/>
              <w:right w:w="6" w:type="dxa"/>
            </w:tcMar>
            <w:hideMark/>
          </w:tcPr>
          <w:p w:rsidR="00231950" w:rsidRDefault="00231950">
            <w:pPr>
              <w:pStyle w:val="table10"/>
              <w:jc w:val="center"/>
            </w:pPr>
            <w:r>
              <w:t>36</w:t>
            </w:r>
          </w:p>
        </w:tc>
      </w:tr>
      <w:tr w:rsidR="00231950">
        <w:trPr>
          <w:trHeight w:val="240"/>
        </w:trPr>
        <w:tc>
          <w:tcPr>
            <w:tcW w:w="483" w:type="pct"/>
            <w:tcBorders>
              <w:top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pPr>
            <w:r>
              <w:t>Раздел III</w:t>
            </w:r>
          </w:p>
        </w:tc>
        <w:tc>
          <w:tcPr>
            <w:tcW w:w="2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pPr>
            <w:r>
              <w:t>Философско-методологические проблемы дисциплинарно-организованной науки</w:t>
            </w:r>
            <w:r>
              <w:br/>
              <w:t>Модуль А. Философия естествознания и техники</w:t>
            </w:r>
            <w:r>
              <w:br/>
              <w:t>Модуль Б. Философия социально-гуманитарного познания</w:t>
            </w:r>
          </w:p>
        </w:tc>
        <w:tc>
          <w:tcPr>
            <w:tcW w:w="7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8</w:t>
            </w:r>
          </w:p>
        </w:tc>
        <w:tc>
          <w:tcPr>
            <w:tcW w:w="9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8</w:t>
            </w:r>
          </w:p>
        </w:tc>
        <w:tc>
          <w:tcPr>
            <w:tcW w:w="762" w:type="pct"/>
            <w:tcBorders>
              <w:top w:val="single" w:sz="4" w:space="0" w:color="auto"/>
              <w:left w:val="single" w:sz="4" w:space="0" w:color="auto"/>
              <w:bottom w:val="single" w:sz="4" w:space="0" w:color="auto"/>
            </w:tcBorders>
            <w:tcMar>
              <w:top w:w="0" w:type="dxa"/>
              <w:left w:w="6" w:type="dxa"/>
              <w:bottom w:w="0" w:type="dxa"/>
              <w:right w:w="6" w:type="dxa"/>
            </w:tcMar>
            <w:hideMark/>
          </w:tcPr>
          <w:p w:rsidR="00231950" w:rsidRDefault="00231950">
            <w:pPr>
              <w:pStyle w:val="table10"/>
              <w:jc w:val="center"/>
            </w:pPr>
            <w:r>
              <w:t>16</w:t>
            </w:r>
          </w:p>
        </w:tc>
      </w:tr>
      <w:tr w:rsidR="00231950">
        <w:trPr>
          <w:trHeight w:val="240"/>
        </w:trPr>
        <w:tc>
          <w:tcPr>
            <w:tcW w:w="483" w:type="pct"/>
            <w:tcBorders>
              <w:top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pPr>
            <w:r>
              <w:t>Раздел IV</w:t>
            </w:r>
          </w:p>
        </w:tc>
        <w:tc>
          <w:tcPr>
            <w:tcW w:w="20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pPr>
            <w:r>
              <w:t>Философия, наука, человек в начале третьего тысячелетия</w:t>
            </w:r>
          </w:p>
        </w:tc>
        <w:tc>
          <w:tcPr>
            <w:tcW w:w="7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14</w:t>
            </w:r>
          </w:p>
        </w:tc>
        <w:tc>
          <w:tcPr>
            <w:tcW w:w="9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6</w:t>
            </w:r>
          </w:p>
        </w:tc>
        <w:tc>
          <w:tcPr>
            <w:tcW w:w="762" w:type="pct"/>
            <w:tcBorders>
              <w:top w:val="single" w:sz="4" w:space="0" w:color="auto"/>
              <w:left w:val="single" w:sz="4" w:space="0" w:color="auto"/>
              <w:bottom w:val="single" w:sz="4" w:space="0" w:color="auto"/>
            </w:tcBorders>
            <w:tcMar>
              <w:top w:w="0" w:type="dxa"/>
              <w:left w:w="6" w:type="dxa"/>
              <w:bottom w:w="0" w:type="dxa"/>
              <w:right w:w="6" w:type="dxa"/>
            </w:tcMar>
            <w:hideMark/>
          </w:tcPr>
          <w:p w:rsidR="00231950" w:rsidRDefault="00231950">
            <w:pPr>
              <w:pStyle w:val="table10"/>
              <w:jc w:val="center"/>
            </w:pPr>
            <w:r>
              <w:t>20</w:t>
            </w:r>
          </w:p>
        </w:tc>
      </w:tr>
      <w:tr w:rsidR="00231950">
        <w:trPr>
          <w:trHeight w:val="240"/>
        </w:trPr>
        <w:tc>
          <w:tcPr>
            <w:tcW w:w="483" w:type="pct"/>
            <w:tcBorders>
              <w:top w:val="single" w:sz="4" w:space="0" w:color="auto"/>
              <w:right w:val="single" w:sz="4" w:space="0" w:color="auto"/>
            </w:tcBorders>
            <w:tcMar>
              <w:top w:w="0" w:type="dxa"/>
              <w:left w:w="6" w:type="dxa"/>
              <w:bottom w:w="0" w:type="dxa"/>
              <w:right w:w="6" w:type="dxa"/>
            </w:tcMar>
            <w:hideMark/>
          </w:tcPr>
          <w:p w:rsidR="00231950" w:rsidRDefault="00231950">
            <w:pPr>
              <w:pStyle w:val="table10"/>
            </w:pPr>
            <w:r>
              <w:t> </w:t>
            </w:r>
          </w:p>
        </w:tc>
        <w:tc>
          <w:tcPr>
            <w:tcW w:w="2003" w:type="pct"/>
            <w:tcBorders>
              <w:top w:val="single" w:sz="4" w:space="0" w:color="auto"/>
              <w:left w:val="single" w:sz="4" w:space="0" w:color="auto"/>
              <w:right w:val="single" w:sz="4" w:space="0" w:color="auto"/>
            </w:tcBorders>
            <w:tcMar>
              <w:top w:w="0" w:type="dxa"/>
              <w:left w:w="6" w:type="dxa"/>
              <w:bottom w:w="0" w:type="dxa"/>
              <w:right w:w="6" w:type="dxa"/>
            </w:tcMar>
            <w:hideMark/>
          </w:tcPr>
          <w:p w:rsidR="00231950" w:rsidRDefault="00231950">
            <w:pPr>
              <w:pStyle w:val="table10"/>
            </w:pPr>
            <w:r>
              <w:t>Итого</w:t>
            </w:r>
          </w:p>
        </w:tc>
        <w:tc>
          <w:tcPr>
            <w:tcW w:w="759" w:type="pct"/>
            <w:tcBorders>
              <w:top w:val="single" w:sz="4" w:space="0" w:color="auto"/>
              <w:left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60</w:t>
            </w:r>
          </w:p>
        </w:tc>
        <w:tc>
          <w:tcPr>
            <w:tcW w:w="993" w:type="pct"/>
            <w:tcBorders>
              <w:top w:val="single" w:sz="4" w:space="0" w:color="auto"/>
              <w:left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44</w:t>
            </w:r>
          </w:p>
        </w:tc>
        <w:tc>
          <w:tcPr>
            <w:tcW w:w="762" w:type="pct"/>
            <w:tcBorders>
              <w:top w:val="single" w:sz="4" w:space="0" w:color="auto"/>
              <w:left w:val="single" w:sz="4" w:space="0" w:color="auto"/>
            </w:tcBorders>
            <w:tcMar>
              <w:top w:w="0" w:type="dxa"/>
              <w:left w:w="6" w:type="dxa"/>
              <w:bottom w:w="0" w:type="dxa"/>
              <w:right w:w="6" w:type="dxa"/>
            </w:tcMar>
            <w:hideMark/>
          </w:tcPr>
          <w:p w:rsidR="00231950" w:rsidRDefault="00231950">
            <w:pPr>
              <w:pStyle w:val="table10"/>
              <w:jc w:val="center"/>
            </w:pPr>
            <w:r>
              <w:t>104</w:t>
            </w:r>
          </w:p>
        </w:tc>
      </w:tr>
    </w:tbl>
    <w:p w:rsidR="00231950" w:rsidRDefault="00231950">
      <w:pPr>
        <w:pStyle w:val="newncpi"/>
      </w:pPr>
      <w:r>
        <w:t> </w:t>
      </w:r>
    </w:p>
    <w:p w:rsidR="00231950" w:rsidRDefault="00231950">
      <w:pPr>
        <w:pStyle w:val="newncpi"/>
      </w:pPr>
      <w:r>
        <w:t>Приведенный примерный тематический план общеобразовательной дисциплины «Философия и методология науки» представляет собой самую общую ее структурно-содержательную модель. Естественно, он должен рассматриваться как одна из возможных версий содержательно-тематической развертки общеобразовательной дисциплины «Философия и методология науки». Принцип вариативности современного философского образования предполагает разработку учреждением высшего образования, иным учреждением образования или организацией, реализующей образовательные программы послевузовского образования (далее – учреждение образования), своей учебной программы, в которой в зависимости от профиля образования, по которому осуществляется подготовка специалистов на II ступени высшего образования, специальностей и отраслей науки, по которым реализуется образовательная программа аспирантуры (адъюнктуры), базовая философско-методологическая проблематика, обозначенная в программе-минимуме, может приобретать иные формы структурной компоновки и содержательной акцентуации.</w:t>
      </w:r>
    </w:p>
    <w:p w:rsidR="00231950" w:rsidRDefault="00231950">
      <w:pPr>
        <w:pStyle w:val="newncpi"/>
      </w:pPr>
      <w:r>
        <w:t>В программе-минимуме принцип вариативности философско-методологической подготовки обучающихся с учетом профиля их научно-профессиональной ориентации реализуется посредством модульной дифференциации проблемно-содержательных аспектов философии и методологии науки. В этой связи предлагается два модуля, призванных адаптировать наиболее актуальные и фундаментальные аспекты философско-методологической проблематики к потребностям естественнонаучного и технического профиля, с одной стороны, и социально-гуманитарного профиля – с другой. Конечно, предложенная дифференциация выступает самой общей схемой учета конкретно-профессиональных требований в процессе изучения общеобразовательной дисциплины «Философия и методология науки». Дальнейшая конкретизация и содержательное углубление этой схемы может быть осуществлено в учреждении образования в соответствии с его спецификой на основе сохранения базовых требований программы-минимума.</w:t>
      </w:r>
    </w:p>
    <w:p w:rsidR="00231950" w:rsidRDefault="00231950">
      <w:pPr>
        <w:pStyle w:val="newncpi"/>
      </w:pPr>
      <w:r>
        <w:t>Одной из новаций программы-минимума является акцент на необходимости существенной активизации творческой самостоятельной работы обучающихся по осмыслению и анализу предложенной литературы (как основной, так и дополнительной) и авторской интерпретации наиболее важных и актуальных проблем современной философии и методологии науки с учетом профиля диссертационных исследований, выполняемых ими. Для управления самостоятельной работой обучающихся и организации контрольно-оценочной деятельности в процессе изучения общеобразовательной дисциплины «Философия и методология науки» профессорско-преподавательскому составу рекомендуется использовать рейтинговые, кредитно-модульные системы оценки учебной и исследовательской деятельности обучающихся, вариативные модели управляемой самостоятельной работы, учебно-методические комплексы. Эта работа осуществляется, прежде всего, в процессе подготовки реферата с последующей его защитой при сдаче кандидатского экзамена по общеобразовательной дисциплине «Философия и методология науки».</w:t>
      </w:r>
    </w:p>
    <w:p w:rsidR="00231950" w:rsidRDefault="00231950">
      <w:pPr>
        <w:pStyle w:val="newncpi"/>
      </w:pPr>
      <w:r>
        <w:t>Опыт работы с молодыми учеными, накопленный во многих учебных и научных центрах Республики Беларусь и странах СНГ, свидетельствует о том, что подготовка реферата – очень важный и значимый компонент в системе их философско-методологической и профессиональной подготовки. Он требует не только от обучающегося, но и от его научного руководителя больших затрат времени и серьезного внимания к выбору темы реферата, а также информационно-теоретическому обеспечению его надлежащего уровня. В часы самостоятельной работы (136 часов) включается работа по подготовке реферата к сдаче кандидатского экзамена по общеобразовательной дисциплине «Философия и методология науки» не менее 16 часов.</w:t>
      </w:r>
    </w:p>
    <w:p w:rsidR="00231950" w:rsidRDefault="00231950">
      <w:pPr>
        <w:pStyle w:val="newncpi"/>
      </w:pPr>
      <w:r>
        <w:t>Осознавая принципиальную важность этой формы освоения основного содержания общеобразовательной дисциплины «Философия и методология науки» и качественной подготовки обучающихся к сдаче кандидатского экзамена по общеобразовательной дисциплине «Философия и методология науки», рекомендуется следующая схема распределения нагрузки профессорско-преподавательского состава, связанной с подготовкой реферата: 1) консультирование обучающегося в процессе подготовки им реферата – 2 часа; 2) рецензирование реферата – 3 часа.</w:t>
      </w:r>
    </w:p>
    <w:p w:rsidR="00231950" w:rsidRDefault="00231950">
      <w:pPr>
        <w:pStyle w:val="nonumheader"/>
      </w:pPr>
      <w:r>
        <w:t>СОДЕРЖАНИЕ ОБЩЕОБРАЗОВАТЕЛЬНОЙ ДИСЦИПЛИНЫ «ФИЛОСОФИЯ И МЕТОДОЛОГИЯ НАУКИ»</w:t>
      </w:r>
    </w:p>
    <w:p w:rsidR="00231950" w:rsidRDefault="00231950">
      <w:pPr>
        <w:pStyle w:val="zagrazdel"/>
      </w:pPr>
      <w:r>
        <w:t>РАЗДЕЛ I</w:t>
      </w:r>
      <w:r>
        <w:br/>
        <w:t>ФИЛОСОФИЯ И ЦЕННОСТИ СОВРЕМЕННОЙ ЦИВИЛИЗАЦИИ</w:t>
      </w:r>
    </w:p>
    <w:p w:rsidR="00231950" w:rsidRDefault="00231950">
      <w:pPr>
        <w:pStyle w:val="nonumheader"/>
      </w:pPr>
      <w:r>
        <w:rPr>
          <w:i/>
          <w:iCs/>
        </w:rPr>
        <w:t>Статус и предназначение философии в жизни общества</w:t>
      </w:r>
    </w:p>
    <w:p w:rsidR="00231950" w:rsidRDefault="00231950">
      <w:pPr>
        <w:pStyle w:val="newncpi"/>
      </w:pPr>
      <w:r>
        <w:t>Философия, мировоззрение, культура. Природа философских проблем. Философия как личностное знание и рационально-критическая форма мировоззрения. Проблема научности философии. Культурные традиции Востока и Запада и типы философского мышления. Философия и национальное самосознание. Специфика философской мысли Беларуси и России. Основные исследовательские стратегии в постклассической западноевропейской философии.</w:t>
      </w:r>
    </w:p>
    <w:p w:rsidR="00231950" w:rsidRDefault="00231950">
      <w:pPr>
        <w:pStyle w:val="newncpi"/>
      </w:pPr>
      <w:r>
        <w:t>Многомерность феномена философии. Социокультурный статус и функции философии в современном мире культурного многообразия. Роль философии в формировании ценностных ориентаций личности и принципов современного научного мышления.</w:t>
      </w:r>
    </w:p>
    <w:p w:rsidR="00231950" w:rsidRDefault="00231950">
      <w:pPr>
        <w:pStyle w:val="nonumheader"/>
      </w:pPr>
      <w:r>
        <w:rPr>
          <w:i/>
          <w:iCs/>
        </w:rPr>
        <w:t>Философское осмысление проблемы бытия</w:t>
      </w:r>
    </w:p>
    <w:p w:rsidR="00231950" w:rsidRDefault="00231950">
      <w:pPr>
        <w:pStyle w:val="newncpi"/>
      </w:pPr>
      <w:r>
        <w:t>Поиски метафизических оснований бытия в различных философских системах. Онтология как учение о бытии и его освещение в философии. Основные формы бытия и их взаимосвязь. Онтология человеческой субъективности и культуры в неклассической философии.</w:t>
      </w:r>
    </w:p>
    <w:p w:rsidR="00231950" w:rsidRDefault="00231950">
      <w:pPr>
        <w:pStyle w:val="newncpi"/>
      </w:pPr>
      <w:r>
        <w:t>Бытие и материя. Эволюция представлений о материи. Современная наука о системно-структурной организации материального мира. Движение как атрибут материи. Философия и наука о многообразии форм движения материи.</w:t>
      </w:r>
    </w:p>
    <w:p w:rsidR="00231950" w:rsidRDefault="00231950">
      <w:pPr>
        <w:pStyle w:val="newncpi"/>
      </w:pPr>
      <w:r>
        <w:t>Пространственно-временная организация материального мира. Субстанциональная и реляционная концепции пространства и времени. Специфика биологического и социального пространства и времени. Бытие человека и время.</w:t>
      </w:r>
    </w:p>
    <w:p w:rsidR="00231950" w:rsidRDefault="00231950">
      <w:pPr>
        <w:pStyle w:val="nonumheader"/>
      </w:pPr>
      <w:r>
        <w:rPr>
          <w:i/>
          <w:iCs/>
        </w:rPr>
        <w:t>Природа как предмет философского и научного познания</w:t>
      </w:r>
    </w:p>
    <w:p w:rsidR="00231950" w:rsidRDefault="00231950">
      <w:pPr>
        <w:pStyle w:val="newncpi"/>
      </w:pPr>
      <w:r>
        <w:t>Понятие природы и его полисемантический характер. Самоорганизация и развитие природы.</w:t>
      </w:r>
    </w:p>
    <w:p w:rsidR="00231950" w:rsidRDefault="00231950">
      <w:pPr>
        <w:pStyle w:val="newncpi"/>
      </w:pPr>
      <w:r>
        <w:t>Природа как среда обитания человека. Естественная и искусственная среда обитания. Природно-географическая среда как базовый фактор социальной эволюции. Взаимодействие природы и общества на различных этапах исторического процесса. Проблема устойчивого развития системы «общество – природа».</w:t>
      </w:r>
    </w:p>
    <w:p w:rsidR="00231950" w:rsidRDefault="00231950">
      <w:pPr>
        <w:pStyle w:val="newncpi"/>
      </w:pPr>
      <w:r>
        <w:t>Понятие биосферы. Закономерности ее функционирования и развития. Понятие ноосферы. Идея коэволюции человека и природы. Коэволюционный императив и экологические ценности современной цивилизации.</w:t>
      </w:r>
    </w:p>
    <w:p w:rsidR="00231950" w:rsidRDefault="00231950">
      <w:pPr>
        <w:pStyle w:val="nonumheader"/>
      </w:pPr>
      <w:r>
        <w:rPr>
          <w:i/>
          <w:iCs/>
        </w:rPr>
        <w:t>Философия глобального эволюционизма</w:t>
      </w:r>
    </w:p>
    <w:p w:rsidR="00231950" w:rsidRDefault="00231950">
      <w:pPr>
        <w:pStyle w:val="newncpi"/>
      </w:pPr>
      <w:r>
        <w:t>Системно-эволюционная парадигма в современной философии и естествознании. Динамизм бытия: движение и развитие. Проблема развития как предмет философской рефлексии. Диалектика как философская теория развития. Понимание диалектики в истории философии: онтологический, гносеологический и логический аспекты диалектики. Современные дискуссии о диалектике и ее месте в структуре философских знаний. Социальная диалектика, ее особенности и мировоззренческий статус.</w:t>
      </w:r>
    </w:p>
    <w:p w:rsidR="00231950" w:rsidRDefault="00231950">
      <w:pPr>
        <w:pStyle w:val="newncpi"/>
      </w:pPr>
      <w:r>
        <w:t>Идея эволюции в неорганической природе и теория нестационарной Вселенной. Диалектика и синергетика. Роль синергетики в осмыслении эволюционных процессов. Концепция биосферы и современная теория эволюции. Глобальный эволюционизм и ноосфера. Эвристический потенциал глобального эволюционизма и проблемы развития современной научной картины мира.</w:t>
      </w:r>
    </w:p>
    <w:p w:rsidR="00231950" w:rsidRDefault="00231950">
      <w:pPr>
        <w:pStyle w:val="nonumheader"/>
      </w:pPr>
      <w:r>
        <w:rPr>
          <w:i/>
          <w:iCs/>
        </w:rPr>
        <w:t>Проблема человека в философии</w:t>
      </w:r>
    </w:p>
    <w:p w:rsidR="00231950" w:rsidRDefault="00231950">
      <w:pPr>
        <w:pStyle w:val="newncpi"/>
      </w:pPr>
      <w:r>
        <w:t>Понятие философской антропологии и основные стратегии познания человека в философии и науке. Многомерность феномена человека. Образы человека в истории философии и культуры.</w:t>
      </w:r>
    </w:p>
    <w:p w:rsidR="00231950" w:rsidRDefault="00231950">
      <w:pPr>
        <w:pStyle w:val="newncpi"/>
      </w:pPr>
      <w:r>
        <w:t>Происхождение человека. Основные концепции антропосоциогенеза. Человек как единство биологического, социального и духовного бытия. Телесность и духовность человека. Проблема сущности и существования человека. Индивид, индивидуальность, личность.</w:t>
      </w:r>
    </w:p>
    <w:p w:rsidR="00231950" w:rsidRDefault="00231950">
      <w:pPr>
        <w:pStyle w:val="newncpi"/>
      </w:pPr>
      <w:r>
        <w:t>Аксиологические параметры бытия человека в мире. Феномен субъективности и экзистенциальный опыт личности. Свобода и ответственность как экзистенциальная оппозиция бытия человека. Личностный выбор и проблема смысла жизни человека. Философское осмысление феномена смерти и бессмертия. Человек в системе социальных коммуникаций. Личность и ценности массовой культуры. Антропологический кризис как явление современной техногенной цивилизации. Трансгуманизм и перспективы человека.</w:t>
      </w:r>
    </w:p>
    <w:p w:rsidR="00231950" w:rsidRDefault="00231950">
      <w:pPr>
        <w:pStyle w:val="nonumheader"/>
      </w:pPr>
      <w:r>
        <w:rPr>
          <w:i/>
          <w:iCs/>
        </w:rPr>
        <w:t>Философия сознания</w:t>
      </w:r>
    </w:p>
    <w:p w:rsidR="00231950" w:rsidRDefault="00231950">
      <w:pPr>
        <w:pStyle w:val="newncpi"/>
      </w:pPr>
      <w:r>
        <w:t>Сознание как предмет философского осмысления. Многомерность и полифункциональность сознания. Экзистенциально-феноменологическая, социокультурная и психоаналитическая традиции в исследовании сознания. Проблема структуры и функции сознания. Феномен бессознательного. Самосознание личности. Общественное сознание, его уровни и формы. Философия и когнитивные науки о сознании. Сознание, язык, коммуникация. Сознание и интеллект. Проблема искусственного интеллекта.</w:t>
      </w:r>
    </w:p>
    <w:p w:rsidR="00231950" w:rsidRDefault="00231950">
      <w:pPr>
        <w:pStyle w:val="nonumheader"/>
      </w:pPr>
      <w:r>
        <w:rPr>
          <w:i/>
          <w:iCs/>
        </w:rPr>
        <w:t>Специфика социальной реальности</w:t>
      </w:r>
    </w:p>
    <w:p w:rsidR="00231950" w:rsidRDefault="00231950">
      <w:pPr>
        <w:pStyle w:val="newncpi"/>
      </w:pPr>
      <w:r>
        <w:t>Место социальной философии в системе философского знания. Социальная философия и социально-гуманитарные науки в познании общества. Понятие социальной реальности. Общество как система. Особенности сферного подхода к исследованию общества. Основные сферы его жизнедеятельности: материально-производственная, социальная, политическая, духовная. Понятие социальной структуры общества. Типы социальных структур. Современные концепции социальной стратификации.</w:t>
      </w:r>
    </w:p>
    <w:p w:rsidR="00231950" w:rsidRDefault="00231950">
      <w:pPr>
        <w:pStyle w:val="newncpi"/>
      </w:pPr>
      <w:r>
        <w:t>Основные стратегии исследования социальной реальности в современной философии. Марксистская концепция социума. Концепция социального действия М.Вебера. Общество как продукт общественной рационализации. Модель социума в концепции структурного функционализма Т.Парсонса. Общественная рациональность и коммуникативное действие в теории Ю.Хабермаса.</w:t>
      </w:r>
    </w:p>
    <w:p w:rsidR="00231950" w:rsidRDefault="00231950">
      <w:pPr>
        <w:pStyle w:val="nonumheader"/>
      </w:pPr>
      <w:r>
        <w:rPr>
          <w:i/>
          <w:iCs/>
        </w:rPr>
        <w:t>Основные проблемы социальной динамики</w:t>
      </w:r>
    </w:p>
    <w:p w:rsidR="00231950" w:rsidRDefault="00231950">
      <w:pPr>
        <w:pStyle w:val="newncpi"/>
      </w:pPr>
      <w:r>
        <w:t>Общество как развивающаяся система. Проблема источников и движущих сил социальной динамики. Базовые факторы социальной эволюции. Природа социальных противоречий, конфликтов, революций и реформ.</w:t>
      </w:r>
    </w:p>
    <w:p w:rsidR="00231950" w:rsidRDefault="00231950">
      <w:pPr>
        <w:pStyle w:val="newncpi"/>
      </w:pPr>
      <w:r>
        <w:t>Проблема объективного и субъективного в историческом процессе. Статус и функции социального субъекта. Государство как специфический субъект социального действия. Современные технологии государственного управления. Роль личности и масс в истории. Социальные трансформации и модернизация, их роль в развитии современных обществ. Модернизация как эффективный ресурс белорусской модели социально-экономического развития.</w:t>
      </w:r>
    </w:p>
    <w:p w:rsidR="00231950" w:rsidRDefault="00231950">
      <w:pPr>
        <w:pStyle w:val="newncpi"/>
      </w:pPr>
      <w:r>
        <w:t>Основные понятия и этапы развития философии истории. Вариативность в общественном развитии. Альтернативность истории и выбор путей развития общества. Линейные и нелинейные интерпретации исторического процесса. Формационная и цивилизационная парадигмы в философии истории.</w:t>
      </w:r>
    </w:p>
    <w:p w:rsidR="00231950" w:rsidRDefault="00231950">
      <w:pPr>
        <w:pStyle w:val="newncpi"/>
      </w:pPr>
      <w:r>
        <w:t>Понятие социального прогресса. Критерии прогресса. Основные концепции социального прогресса и их альтернативы. Гуманистическая направленность истории и социальный прогресс.</w:t>
      </w:r>
    </w:p>
    <w:p w:rsidR="00231950" w:rsidRDefault="00231950">
      <w:pPr>
        <w:pStyle w:val="nonumheader"/>
      </w:pPr>
      <w:r>
        <w:rPr>
          <w:i/>
          <w:iCs/>
        </w:rPr>
        <w:t>Развитие общества как цивилизационный процесс</w:t>
      </w:r>
    </w:p>
    <w:p w:rsidR="00231950" w:rsidRDefault="00231950">
      <w:pPr>
        <w:pStyle w:val="newncpi"/>
      </w:pPr>
      <w:r>
        <w:t>Феномен цивилизации. Понятие цивилизации в социально-философской традиции. Сущность и основные версии цивилизационного подхода к истории.</w:t>
      </w:r>
    </w:p>
    <w:p w:rsidR="00231950" w:rsidRDefault="00231950">
      <w:pPr>
        <w:pStyle w:val="newncpi"/>
      </w:pPr>
      <w:r>
        <w:t>Типы цивилизаций в истории общества и проблема классификации цивилизационных систем. Локальные цивилизации и сохранение культурно-цивилизационной идентичности в современном мире. Полилог культурных традиций или «столкновение цивилизаций». Доиндустриальный (традиционный), индустриальный и постиндустриальный тип цивилизационного развития. Индустриальное общество как предмет социально-философского анализа. Понятие техногенной цивилизации. Концепция постиндустриализма в современной социальной философии. Феномен информационного общества.</w:t>
      </w:r>
    </w:p>
    <w:p w:rsidR="00231950" w:rsidRDefault="00231950">
      <w:pPr>
        <w:pStyle w:val="newncpi"/>
      </w:pPr>
      <w:r>
        <w:t>Специфические особенности западной и восточной стратегии цивилизационного процесса. Восточнославянская цивилизация, ее особенности и перспективы развития. Основные предпосылки и факторы консолидации восточнославянских народов. Проблема исторического самоопределения Беларуси и цивилизационные приоритеты развития современного белорусского общества.</w:t>
      </w:r>
    </w:p>
    <w:p w:rsidR="00231950" w:rsidRDefault="00231950">
      <w:pPr>
        <w:pStyle w:val="nonumheader"/>
      </w:pPr>
      <w:r>
        <w:rPr>
          <w:i/>
          <w:iCs/>
        </w:rPr>
        <w:t>Философия культуры</w:t>
      </w:r>
    </w:p>
    <w:p w:rsidR="00231950" w:rsidRDefault="00231950">
      <w:pPr>
        <w:pStyle w:val="newncpi"/>
      </w:pPr>
      <w:r>
        <w:t>Понятие культуры. Основные парадигмы философского анализа культуры (аксиологическая, семиотическая, деятельностная, игровая и др.). Структура культуры и ее основные функции. Традиции и новации в динамике культуры. Проблема единства и многообразия культурно-исторического процесса. Глобализация социокультурного пространства и диалог культур.</w:t>
      </w:r>
    </w:p>
    <w:p w:rsidR="00231950" w:rsidRDefault="00231950">
      <w:pPr>
        <w:pStyle w:val="newncpi"/>
      </w:pPr>
      <w:r>
        <w:t>Культура и духовная жизнь общества. Духовность и ценностные формы сознания. Мораль как форма нормативной регуляции человеческого поведения. Искусство и специфика эстетического отношения человека к миру. Религия как форма духовного освоения реальности. Метаморфозы духовности в современном обществе. Социальная мифология, утопия, идеология и их роль в развитии современной культуры. Социокультурные основания идеологии белорусского государства. Общечеловеческие ценности и проблема культурно-национальной идентичности.</w:t>
      </w:r>
    </w:p>
    <w:p w:rsidR="00231950" w:rsidRDefault="00231950">
      <w:pPr>
        <w:pStyle w:val="zagrazdel"/>
      </w:pPr>
      <w:r>
        <w:t>РАЗДЕЛ II</w:t>
      </w:r>
      <w:r>
        <w:br/>
        <w:t>ФИЛОСОФСКО-МЕТОДОЛОГИЧЕСКИЙ АНАЛИЗ НАУКИ</w:t>
      </w:r>
    </w:p>
    <w:p w:rsidR="00231950" w:rsidRDefault="00231950">
      <w:pPr>
        <w:pStyle w:val="nonumheader"/>
      </w:pPr>
      <w:r>
        <w:rPr>
          <w:i/>
          <w:iCs/>
        </w:rPr>
        <w:t>Наука как важнейшая форма познания в современном мире</w:t>
      </w:r>
    </w:p>
    <w:p w:rsidR="00231950" w:rsidRDefault="00231950">
      <w:pPr>
        <w:pStyle w:val="newncpi"/>
      </w:pPr>
      <w:r>
        <w:t>Понятие науки. Наука как деятельность, социальный институт и система знания. Формы рефлексивного осмысления научного познания: теория познания, методология и логика науки. Проблемное поле философии науки. Научное и вненаучное познание. Специфика научного познания. Роль науки в жизни современного общества и в формировании личности.</w:t>
      </w:r>
    </w:p>
    <w:p w:rsidR="00231950" w:rsidRDefault="00231950">
      <w:pPr>
        <w:pStyle w:val="nonumheader"/>
      </w:pPr>
      <w:r>
        <w:rPr>
          <w:i/>
          <w:iCs/>
        </w:rPr>
        <w:t>Наука в ее историческом развитии</w:t>
      </w:r>
    </w:p>
    <w:p w:rsidR="00231950" w:rsidRDefault="00231950">
      <w:pPr>
        <w:pStyle w:val="newncpi"/>
      </w:pPr>
      <w:r>
        <w:t>Проблема начала науки. Наука и типы цивилизационного развития. Протонаука в структуре традиционных цивилизаций. Античный идеал науки. Становление первых научных программ в античной культуре. Зарождение опытных наук. Оформление дисциплинарно-организованной науки в культуре эпохи Возрождения и Нового времени. Понятие научной рациональности. Классический, неклассический и постнеклассический этапы развития науки. Основные социокультурные и методологические предпосылки становления современной науки. Феномен паранауки, условия его возникновения и развития. Эзотеризм и девиантная наука.</w:t>
      </w:r>
    </w:p>
    <w:p w:rsidR="00231950" w:rsidRDefault="00231950">
      <w:pPr>
        <w:pStyle w:val="nonumheader"/>
      </w:pPr>
      <w:r>
        <w:rPr>
          <w:i/>
          <w:iCs/>
        </w:rPr>
        <w:t>Структура и динамика научного познания</w:t>
      </w:r>
    </w:p>
    <w:p w:rsidR="00231950" w:rsidRDefault="00231950">
      <w:pPr>
        <w:pStyle w:val="newncpi"/>
      </w:pPr>
      <w:r>
        <w:t>Эмпирический и теоретический уровни научного познания, их единство и различие. Структура эмпирического исследования. Понятие эмпирического базиса научной дисциплины. Факт как форма научного знания. Специфика эмпирических обобщений и закономерностей.</w:t>
      </w:r>
    </w:p>
    <w:p w:rsidR="00231950" w:rsidRDefault="00231950">
      <w:pPr>
        <w:pStyle w:val="newncpi"/>
      </w:pPr>
      <w:r>
        <w:t>Понятие научной теории. Абстрактные объекты теории и их системная организация. «Идеальные объекты» в структуре научной теории. Функции научной теории. Проблема и гипотеза как формы научного поиска и роста знания.</w:t>
      </w:r>
    </w:p>
    <w:p w:rsidR="00231950" w:rsidRDefault="00231950">
      <w:pPr>
        <w:pStyle w:val="newncpi"/>
      </w:pPr>
      <w:r>
        <w:t>Метатеоретические основания науки. Научная картина мира как характеристика предметно-онтологических структур научного исследования. Идеалы и нормы науки. Понятие стиля научного мышления. Философские основания науки и проблема интеграции научного знания в культуру эпохи.</w:t>
      </w:r>
    </w:p>
    <w:p w:rsidR="00231950" w:rsidRDefault="00231950">
      <w:pPr>
        <w:pStyle w:val="newncpi"/>
      </w:pPr>
      <w:r>
        <w:t>Диалектика развивающейся науки. Кумулятивные и антикумулятивные теории научного прогресса. Проблема рациональной реконструкции динамики научного знания и системная природа научного прогресса. Развитие науки как единство процессов дифференциации и интеграции научного знания. Экстенсивные и интенсивные этапы в развитии научной дисциплины. Природа научной революции. Типы научных революций. Современные стратегии развития научного знания.</w:t>
      </w:r>
    </w:p>
    <w:p w:rsidR="00231950" w:rsidRDefault="00231950">
      <w:pPr>
        <w:pStyle w:val="nonumheader"/>
      </w:pPr>
      <w:r>
        <w:rPr>
          <w:i/>
          <w:iCs/>
        </w:rPr>
        <w:t>Методологический инструментарий современной науки</w:t>
      </w:r>
    </w:p>
    <w:p w:rsidR="00231950" w:rsidRDefault="00231950">
      <w:pPr>
        <w:pStyle w:val="newncpi"/>
      </w:pPr>
      <w:r>
        <w:t>Понятие метода и методологии. Многоуровневая концепция методологического знания. Специфика философско-методологического анализа науки. Статус и функции общенаучной методологии познания. Частнонаучная методология. Методика и техника научного исследования.</w:t>
      </w:r>
    </w:p>
    <w:p w:rsidR="00231950" w:rsidRDefault="00231950">
      <w:pPr>
        <w:pStyle w:val="newncpi"/>
      </w:pPr>
      <w:r>
        <w:t>Сущность системного подхода как общенаучной методологической программы. Становление нелинейной методологии познания. Плюрализм современных методологических стратегий и методологические новации в научном познании. Возможности и перспективы междисциплинарной методологии.</w:t>
      </w:r>
    </w:p>
    <w:p w:rsidR="00231950" w:rsidRDefault="00231950">
      <w:pPr>
        <w:pStyle w:val="newncpi"/>
      </w:pPr>
      <w:r>
        <w:t>Научное исследование в методологическом осмыслении. Объект и предмет исследования. Цель и задачи в структуре научного исследования. Средства и методы исследования. Структура, механизмы обоснования и критерии научного метода. Методы эмпирического исследования: наблюдение, описание, измерение, эксперимент. Методы теоретического исследования: идеализация, формализация, мысленный эксперимент, гипотетико-дедуктивный метод, метод математической гипотезы.</w:t>
      </w:r>
    </w:p>
    <w:p w:rsidR="00231950" w:rsidRDefault="00231950">
      <w:pPr>
        <w:pStyle w:val="newncpi"/>
      </w:pPr>
      <w:r>
        <w:t>Обоснование результатов исследования. Виды обоснования (доказательство, подтверждение, интерпретация, объяснение и др.). Методы систематизации научных знаний (классификация, типология и др.). Язык науки. Определение и их роль в формировании научной терминологии. Объектный язык и метаязык.</w:t>
      </w:r>
    </w:p>
    <w:p w:rsidR="00231950" w:rsidRDefault="00231950">
      <w:pPr>
        <w:pStyle w:val="nonumheader"/>
      </w:pPr>
      <w:r>
        <w:rPr>
          <w:i/>
          <w:iCs/>
        </w:rPr>
        <w:t>Диалектическая логика как методология научного познания</w:t>
      </w:r>
    </w:p>
    <w:p w:rsidR="00231950" w:rsidRDefault="00231950">
      <w:pPr>
        <w:pStyle w:val="newncpi"/>
      </w:pPr>
      <w:r>
        <w:t>Становление и развитие диалектической логики. Диалектическая логика как учение о содержательных формах мышления и исторически детерминированных законах его функционирования. Основные принципы, законы и категории диалектического мышления и специфика их проявления в научном познании. Диалектика и исторический контекст научного познания. Методы восхождения от абстрактного к конкретному и единства исторического и логического как методологические регулятивы научного познания сложных системных объектов.</w:t>
      </w:r>
    </w:p>
    <w:p w:rsidR="00231950" w:rsidRDefault="00231950">
      <w:pPr>
        <w:pStyle w:val="nonumheader"/>
      </w:pPr>
      <w:r>
        <w:rPr>
          <w:i/>
          <w:iCs/>
        </w:rPr>
        <w:t>Наука как социальный институт</w:t>
      </w:r>
    </w:p>
    <w:p w:rsidR="00231950" w:rsidRDefault="00231950">
      <w:pPr>
        <w:pStyle w:val="newncpi"/>
      </w:pPr>
      <w:r>
        <w:t>Эволюция организационных форм науки. Наука как система фундаментальных и прикладных исследований. Феномен социального заказа и стратегия научно-исследовательских и опытно-конструкторских разработок (НИОКР). Академическая, отраслевая и вузовская наука: цели, задачи и перспективы развития. Наука и образование. Школы в науке. Проблема преемственности и смены поколений в научном сообществе. Наука в культуре Беларуси.</w:t>
      </w:r>
    </w:p>
    <w:p w:rsidR="00231950" w:rsidRDefault="00231950">
      <w:pPr>
        <w:pStyle w:val="newncpi"/>
      </w:pPr>
      <w:r>
        <w:t>Ученые в организациях. Понятие научного сообщества. Стратификационная структура научного сообщества и проблема «научной демократии». Научная иерархия и феномен элиты в науке. Социальная мобильность и изменение статуса ученого в современном обществе.</w:t>
      </w:r>
    </w:p>
    <w:p w:rsidR="00231950" w:rsidRDefault="00231950">
      <w:pPr>
        <w:pStyle w:val="newncpi"/>
      </w:pPr>
      <w:r>
        <w:t>Коммуникация и ее специфика в современной науке. Формы научной коммуникации. Конкуренция в науке. Конфликты в науке и пути их разрешения. Проблема диалога в научном сообществе. Полемика и дискуссия как формы коммуникации в науке. Аргументация, ее структура, виды и роль в научной дискуссии. Культура ведения научной дискуссии.</w:t>
      </w:r>
    </w:p>
    <w:p w:rsidR="00231950" w:rsidRDefault="00231950">
      <w:pPr>
        <w:pStyle w:val="newncpi"/>
      </w:pPr>
      <w:r>
        <w:t>Наука и социальные технологии в современном обществе. Праксеологическая функция науки и основные виды социальных технологий: хозяйственно-экономические, политические, управленческие, образовательные. Наука и власть. Наука и политика. Наука и идеология. Проблема социальной регуляции научно-исследовательской деятельности.</w:t>
      </w:r>
    </w:p>
    <w:p w:rsidR="00231950" w:rsidRDefault="00231950">
      <w:pPr>
        <w:pStyle w:val="nonumheader"/>
      </w:pPr>
      <w:r>
        <w:rPr>
          <w:i/>
          <w:iCs/>
        </w:rPr>
        <w:t>Наука в системе социальных ценностей</w:t>
      </w:r>
    </w:p>
    <w:p w:rsidR="00231950" w:rsidRDefault="00231950">
      <w:pPr>
        <w:pStyle w:val="newncpi"/>
      </w:pPr>
      <w:r>
        <w:t>Аксиологическое измерение науки. Наука как ценность в современной культуре. Инструментальная и мировоззренческая ценность науки. Сциентизм и антисциентизм в оценке настоящего и будущего науки. Внутринаучные ценности и социокультурная детерминация науки. Социальные ценности и нормы научного этоса. Амбивалентность научного сознания. Проблемы мотивации и признания в науке.</w:t>
      </w:r>
    </w:p>
    <w:p w:rsidR="00231950" w:rsidRDefault="00231950">
      <w:pPr>
        <w:pStyle w:val="newncpi"/>
      </w:pPr>
      <w:r>
        <w:t>Возможности и границы науки. Творческая свобода и социальная ответственность ученого. Этика науки и ее роль в становлении современного типа научной рациональности. Социальный контроль над наукой. Перспективы развития и новые ценностные ориентиры современной науки.</w:t>
      </w:r>
    </w:p>
    <w:p w:rsidR="00231950" w:rsidRDefault="00231950">
      <w:pPr>
        <w:pStyle w:val="zagrazdel"/>
      </w:pPr>
      <w:r>
        <w:t xml:space="preserve">РАЗДЕЛ III </w:t>
      </w:r>
      <w:r>
        <w:br/>
        <w:t>ФИЛОСОФСКО-МЕТОДОЛОГИЧЕСКИЕ ПРОБЛЕМЫ ДИСЦИПЛИНАРНО-ОРГАНИЗОВАННОЙ НАУКИ</w:t>
      </w:r>
    </w:p>
    <w:p w:rsidR="00231950" w:rsidRDefault="00231950">
      <w:pPr>
        <w:pStyle w:val="nonumheader"/>
      </w:pPr>
      <w:r>
        <w:t>Модуль А. Философия естествознания и техники</w:t>
      </w:r>
    </w:p>
    <w:p w:rsidR="00231950" w:rsidRDefault="00231950">
      <w:pPr>
        <w:pStyle w:val="nonumheader"/>
      </w:pPr>
      <w:r>
        <w:rPr>
          <w:i/>
          <w:iCs/>
        </w:rPr>
        <w:t>Основные парадигмы в развитии естественнонаучного знания</w:t>
      </w:r>
    </w:p>
    <w:p w:rsidR="00231950" w:rsidRDefault="00231950">
      <w:pPr>
        <w:pStyle w:val="newncpi"/>
      </w:pPr>
      <w:r>
        <w:t>Специфика естественнонаучного познания. Типология системных объектов и их освоение в развивающемся естествознании. Особенности объекта, метода и познавательных средств в естествознании. Специфика языка естественнонаучного познания и техники.</w:t>
      </w:r>
    </w:p>
    <w:p w:rsidR="00231950" w:rsidRDefault="00231950">
      <w:pPr>
        <w:pStyle w:val="newncpi"/>
      </w:pPr>
      <w:r>
        <w:t>Классическое естествознание: становление первых научных программ. Физика и ее место в структуре естественнонаучного знания. Общенаучный статус механистической картины мира в культурном пространстве классической науки.</w:t>
      </w:r>
    </w:p>
    <w:p w:rsidR="00231950" w:rsidRDefault="00231950">
      <w:pPr>
        <w:pStyle w:val="newncpi"/>
      </w:pPr>
      <w:r>
        <w:t>Возникновение дисциплинарного естествознания. Особенности взаимосвязи физики, химии, биологии. Проблема единства научного знания. Взаимодействие естественных и технических наук.</w:t>
      </w:r>
    </w:p>
    <w:p w:rsidR="00231950" w:rsidRDefault="00231950">
      <w:pPr>
        <w:pStyle w:val="newncpi"/>
      </w:pPr>
      <w:r>
        <w:t>Неклассическое естествознание: революционные изменения в физике конца XIX – первой половины ХХ века. Философские аспекты специальной и общей теории относительности, квантовой механики и космологии. Генетическая революция в биологии и становление синтетической теории эволюции. Кибернетика и общая теория систем, их роль в изменении стиля научного мышления. Деятельностный подход как методологическая основа неклассического естествознания.</w:t>
      </w:r>
    </w:p>
    <w:p w:rsidR="00231950" w:rsidRDefault="00231950">
      <w:pPr>
        <w:pStyle w:val="newncpi"/>
      </w:pPr>
      <w:r>
        <w:t>Постнеклассическое естествознание и поиск нового типа рациональности. Исторически развивающиеся, человекоразмерные объекты, комплексные системы как объекты исследования в постнеклассическом естествознании. Возможности и перспективы междисциплинарной методологии. Междисциплинарный статус синергетики и ее место в культурном пространстве постнеклассической науки.</w:t>
      </w:r>
    </w:p>
    <w:p w:rsidR="00231950" w:rsidRDefault="00231950">
      <w:pPr>
        <w:pStyle w:val="newncpi"/>
      </w:pPr>
      <w:r>
        <w:t>Феномен экологизации науки. Экология в системе культуры. Гуманитарная и этическая экспертиза научных проектов как особенность постнеклассической парадигмы в естествознании. Историческое развитие естественнонаучного познания: от ценностно-нейтрального к этически и аксиологически нагруженному знанию.</w:t>
      </w:r>
    </w:p>
    <w:p w:rsidR="00231950" w:rsidRDefault="00231950">
      <w:pPr>
        <w:pStyle w:val="nonumheader"/>
      </w:pPr>
      <w:r>
        <w:rPr>
          <w:i/>
          <w:iCs/>
        </w:rPr>
        <w:t>Философия техники и техническая рациональность</w:t>
      </w:r>
    </w:p>
    <w:p w:rsidR="00231950" w:rsidRDefault="00231950">
      <w:pPr>
        <w:pStyle w:val="newncpi"/>
      </w:pPr>
      <w:r>
        <w:t>Техника как объект философской рефлексии. Историческая эволюция понятия техники и его современные интерпретации. Предмет и структура философии техники. Исторические и теоретические предпосылки возникновения философии техники. Проблема технической реальности. Функции техники, ее роль и статус в истории цивилизации. Генезис и социодинамика техносферы.</w:t>
      </w:r>
    </w:p>
    <w:p w:rsidR="00231950" w:rsidRDefault="00231950">
      <w:pPr>
        <w:pStyle w:val="newncpi"/>
      </w:pPr>
      <w:r>
        <w:t>Человек в техносфере. Становление техноструктуры XXI века. Глобализация технических систем. Понятие технополисов и технопопуляций. Нанотехнологии и биотехнологии.</w:t>
      </w:r>
    </w:p>
    <w:p w:rsidR="00231950" w:rsidRDefault="00231950">
      <w:pPr>
        <w:pStyle w:val="newncpi"/>
      </w:pPr>
      <w:r>
        <w:t>Проблема оценки экономических, социокультурных и социоэкологических последствий развития техники. Информационно-компьютерная революция в ракурсе философско-методологического анализа.</w:t>
      </w:r>
    </w:p>
    <w:p w:rsidR="00231950" w:rsidRDefault="00231950">
      <w:pPr>
        <w:pStyle w:val="newncpi"/>
      </w:pPr>
      <w:r>
        <w:t>Инженерное мышление и формирование технократических представлений о развитии общества. Научное открытие. Изобретательская и рационализаторская деятельность. Проектирование. Дизайн. Философско-методологические аспекты проектирования сложных антропотехнических комплексов.</w:t>
      </w:r>
    </w:p>
    <w:p w:rsidR="00231950" w:rsidRDefault="00231950">
      <w:pPr>
        <w:pStyle w:val="newncpi"/>
      </w:pPr>
      <w:r>
        <w:t>Виртуальная реальность как социокультурный феномен информационного общества. Проблема интеллектуальной собственности. Компьютерная революция в социальном контексте. Информатизация, медиатизация современного общества и социальный контроль над человеком. Философское осмысление проблемы искусственного интеллекта. Компьютерная репрезентация знаний как проблема информационной эпистемологии. Информация и знание. Соотношение науки и техники: линейная и эволюционная модели. Технические науки и прикладное естествознание.</w:t>
      </w:r>
    </w:p>
    <w:p w:rsidR="00231950" w:rsidRDefault="00231950">
      <w:pPr>
        <w:pStyle w:val="nonumheader"/>
      </w:pPr>
      <w:r>
        <w:t>Модуль Б. Философия социально-гуманитарного познания</w:t>
      </w:r>
    </w:p>
    <w:p w:rsidR="00231950" w:rsidRDefault="00231950">
      <w:pPr>
        <w:pStyle w:val="nonumheader"/>
      </w:pPr>
      <w:r>
        <w:rPr>
          <w:i/>
          <w:iCs/>
        </w:rPr>
        <w:t>Социальная философия и методология социально-гуманитарного познания</w:t>
      </w:r>
    </w:p>
    <w:p w:rsidR="00231950" w:rsidRDefault="00231950">
      <w:pPr>
        <w:pStyle w:val="newncpi"/>
      </w:pPr>
      <w:r>
        <w:t>Социогуманитарное, техническое и естественнонаучное познание: сравнительный анализ. Общество как предмет социально-гуманитарного познания. Специфика объекта и субъекта социально-гуманитарного познания. Номиналистская (методологический индивидуализм) и реалистская (методологический универсализм) традиции в обществознании. Монологизм и диалогизм как модусы социогуманитарного познания. Предметно-практическая, когнитивная и ценностно-нормативная ориентации социогуманитарного познания.</w:t>
      </w:r>
    </w:p>
    <w:p w:rsidR="00231950" w:rsidRDefault="00231950">
      <w:pPr>
        <w:pStyle w:val="nonumheader"/>
      </w:pPr>
      <w:r>
        <w:rPr>
          <w:i/>
          <w:iCs/>
        </w:rPr>
        <w:t>Исследовательские программы в обществознании</w:t>
      </w:r>
    </w:p>
    <w:p w:rsidR="00231950" w:rsidRDefault="00231950">
      <w:pPr>
        <w:pStyle w:val="newncpi"/>
      </w:pPr>
      <w:r>
        <w:t>Натуралистическая программа и ее основные версии: методологический редукционизм, этноцентризм, органицизм. Культурно-историческая исследовательская программа: действительность как мир значений. Феномен историцизма. Психологическая и социопсихологическая программы: общее и специфическое. Социологизм в обществознании. Материалистическое понимание истории. Проблема синтеза исследовательских программ социально-гуманитарного познания и возможные варианты ее решения. Проблема истины в социогуманитарном познании. Истина и ценность, истина и правда.</w:t>
      </w:r>
    </w:p>
    <w:p w:rsidR="00231950" w:rsidRDefault="00231950">
      <w:pPr>
        <w:pStyle w:val="newncpi"/>
      </w:pPr>
      <w:r>
        <w:t>Понятие научной дисциплины в социально-гуманитарном познании. Проблема классификации социальных и гуманитарных наук. Исторические науки как предмет философско-методологической рефлексии. Политология и юридические науки в аспекте методологического осмысления. Философия и экономика: методологические регулятивы современного экономического познания. Проблемы и перспективы освоения междисциплинарных методологий мышления в социально-гуманитарном познании.</w:t>
      </w:r>
    </w:p>
    <w:p w:rsidR="00231950" w:rsidRDefault="00231950">
      <w:pPr>
        <w:pStyle w:val="zagrazdel"/>
      </w:pPr>
      <w:r>
        <w:t>РАЗДЕЛ IV</w:t>
      </w:r>
      <w:r>
        <w:br/>
        <w:t>Философия, наука, человек в начале третьего тысячелетия</w:t>
      </w:r>
    </w:p>
    <w:p w:rsidR="00231950" w:rsidRDefault="00231950">
      <w:pPr>
        <w:pStyle w:val="nonumheader"/>
      </w:pPr>
      <w:r>
        <w:rPr>
          <w:i/>
          <w:iCs/>
        </w:rPr>
        <w:t>Человечество в начале XXI века: проблемы и перспективы</w:t>
      </w:r>
    </w:p>
    <w:p w:rsidR="00231950" w:rsidRDefault="00231950">
      <w:pPr>
        <w:pStyle w:val="newncpi"/>
      </w:pPr>
      <w:r>
        <w:t>«Проект модерна» как предмет критической дискуссии. Проблема «конца философии» в прошлом и настоящем. Философия постмодернизма: духовно-теоретические истоки и основные этапы становления. Ценности и цели философии в эпоху постмодерна.</w:t>
      </w:r>
    </w:p>
    <w:p w:rsidR="00231950" w:rsidRDefault="00231950">
      <w:pPr>
        <w:pStyle w:val="newncpi"/>
      </w:pPr>
      <w:r>
        <w:t>Философия и футурология. Социальное прогнозирование и его особенности. Методология глобального моделирования и пределы роста техногенной цивилизации.</w:t>
      </w:r>
    </w:p>
    <w:p w:rsidR="00231950" w:rsidRDefault="00231950">
      <w:pPr>
        <w:pStyle w:val="nonumheader"/>
      </w:pPr>
      <w:r>
        <w:rPr>
          <w:i/>
          <w:iCs/>
        </w:rPr>
        <w:t>Глобализация как цивилизационный феномен и предмет социально-философского осмысления</w:t>
      </w:r>
    </w:p>
    <w:p w:rsidR="00231950" w:rsidRDefault="00231950">
      <w:pPr>
        <w:pStyle w:val="newncpi"/>
      </w:pPr>
      <w:r>
        <w:t>Понятие и системная природа глобализации. Основные этапы в становлении глобального мира. Парадоксы социодинамики современных обществ и глобальные проблемы человечества. Глобализационные процессы в экономической, политической и духовной жизни мирового сообщества. Формирование глобального информационного пространства и социокультурная природа глобализма. Глобализация как процесс становления нового миропорядка и перспективы национальных государств. «Эпоха глобализма» и проблема развития белорусской национальной культуры и государственности.</w:t>
      </w:r>
    </w:p>
    <w:p w:rsidR="00231950" w:rsidRDefault="00231950">
      <w:pPr>
        <w:pStyle w:val="newncpi"/>
      </w:pPr>
      <w:r>
        <w:t>Альтернативы глобализации. Современный антиглобализм как теоретическая доктрина и практика общественных движений. Процессы глобализации и регионализации в современной цивилизационной динамике.</w:t>
      </w:r>
    </w:p>
    <w:p w:rsidR="00231950" w:rsidRDefault="00231950">
      <w:pPr>
        <w:pStyle w:val="newncpi"/>
      </w:pPr>
      <w:r>
        <w:t>Коммуникативная парадигма в современной социальной философии. Глобальный рынок информационных технологий и сетевые структуры коммуникаций. Человек в современном медиапространстве.</w:t>
      </w:r>
    </w:p>
    <w:p w:rsidR="00231950" w:rsidRDefault="00231950">
      <w:pPr>
        <w:pStyle w:val="nonumheader"/>
      </w:pPr>
      <w:r>
        <w:rPr>
          <w:i/>
          <w:iCs/>
        </w:rPr>
        <w:t>Философия и экологические императивы современной цивилизации</w:t>
      </w:r>
    </w:p>
    <w:p w:rsidR="00231950" w:rsidRDefault="00231950">
      <w:pPr>
        <w:pStyle w:val="newncpi"/>
      </w:pPr>
      <w:r>
        <w:t>Человек и природа в техногенной культуре. Перспективы устойчивого развития и коэволюция человека и биосферы. Этика, экономика и право как необходимые компоненты экологической культуры постиндустриального общества.</w:t>
      </w:r>
    </w:p>
    <w:p w:rsidR="00231950" w:rsidRDefault="00231950">
      <w:pPr>
        <w:pStyle w:val="nonumheader"/>
      </w:pPr>
      <w:r>
        <w:rPr>
          <w:i/>
          <w:iCs/>
        </w:rPr>
        <w:t>Философия и методология междисциплинарного синтеза знаний</w:t>
      </w:r>
    </w:p>
    <w:p w:rsidR="00231950" w:rsidRDefault="00231950">
      <w:pPr>
        <w:pStyle w:val="newncpi"/>
      </w:pPr>
      <w:r>
        <w:t>Интегративные тенденции в развитии науки и перспективы синергетического стиля мышления. Проблема научной рациональности и формы ее эволюции в философии науки.</w:t>
      </w:r>
    </w:p>
    <w:p w:rsidR="00231950" w:rsidRDefault="00231950">
      <w:pPr>
        <w:pStyle w:val="newncpi"/>
      </w:pPr>
      <w:r>
        <w:t>Современность как эпоха смены парадигм мышления и деятельности. Перспективы ценностной революции в культуре XXI столетия.</w:t>
      </w:r>
    </w:p>
    <w:p w:rsidR="00231950" w:rsidRDefault="00231950">
      <w:pPr>
        <w:pStyle w:val="nonumheader"/>
      </w:pPr>
      <w:r>
        <w:t>ЛИТЕРАТУРА</w:t>
      </w:r>
    </w:p>
    <w:p w:rsidR="00231950" w:rsidRDefault="00231950">
      <w:pPr>
        <w:pStyle w:val="newncpi"/>
      </w:pPr>
      <w:r>
        <w:rPr>
          <w:b/>
          <w:bCs/>
        </w:rPr>
        <w:t>Учебная и информационно-справочная литература</w:t>
      </w:r>
    </w:p>
    <w:p w:rsidR="00231950" w:rsidRDefault="00231950">
      <w:pPr>
        <w:pStyle w:val="point"/>
      </w:pPr>
      <w:r>
        <w:t>1. Бабосов, Е.М. Философия науки и культуры: учеб. пособие / Е.М.Бабосов. – М., 2006.</w:t>
      </w:r>
    </w:p>
    <w:p w:rsidR="00231950" w:rsidRDefault="00231950">
      <w:pPr>
        <w:pStyle w:val="point"/>
      </w:pPr>
      <w:r>
        <w:t>2. Берков, В.Ф. Методология науки. Общие вопросы: учеб. пособие / В.Ф.Берков. – Минск, 2009.</w:t>
      </w:r>
    </w:p>
    <w:p w:rsidR="00231950" w:rsidRDefault="00231950">
      <w:pPr>
        <w:pStyle w:val="point"/>
      </w:pPr>
      <w:r>
        <w:t>3. Борзенков, В.Г. Философия науки. На пути к единству науки: учеб. пособие / В.Г.Борзенков. – М., 2008.</w:t>
      </w:r>
    </w:p>
    <w:p w:rsidR="00231950" w:rsidRDefault="00231950">
      <w:pPr>
        <w:pStyle w:val="point"/>
      </w:pPr>
      <w:r>
        <w:t>4. Бучило, Н.Ф. История и философия науки: учеб. пособие / Н.Ф.Бучило, И.А.Исаев. – М., 2010.</w:t>
      </w:r>
    </w:p>
    <w:p w:rsidR="00231950" w:rsidRDefault="00231950">
      <w:pPr>
        <w:pStyle w:val="point"/>
      </w:pPr>
      <w:r>
        <w:t>5. Горохов, В.Г. Основы философии техники и технических наук: учеб. пособие / В.Г.Горохов. – М., 2007.</w:t>
      </w:r>
    </w:p>
    <w:p w:rsidR="00231950" w:rsidRDefault="00231950">
      <w:pPr>
        <w:pStyle w:val="point"/>
      </w:pPr>
      <w:r>
        <w:t>6. Западная философия: итоги тысячелетия: антология. – М., 1997.</w:t>
      </w:r>
    </w:p>
    <w:p w:rsidR="00231950" w:rsidRDefault="00231950">
      <w:pPr>
        <w:pStyle w:val="point"/>
      </w:pPr>
      <w:r>
        <w:t>7. Зотов, А.Ф. Современная западная философия / А.Ф.Зотов. – М., 2001.</w:t>
      </w:r>
    </w:p>
    <w:p w:rsidR="00231950" w:rsidRDefault="00231950">
      <w:pPr>
        <w:pStyle w:val="point"/>
      </w:pPr>
      <w:r>
        <w:t>8. История и философия науки: учеб. пособие для аспирантов / под ред. А.С.Мамзина. – СПб., 2008.</w:t>
      </w:r>
    </w:p>
    <w:p w:rsidR="00231950" w:rsidRDefault="00231950">
      <w:pPr>
        <w:pStyle w:val="point"/>
      </w:pPr>
      <w:r>
        <w:t>9. История философии: Запад – Россия – Восток: в 4 кн. – М., 1999. – Кн.4: Философия ХХ века.</w:t>
      </w:r>
    </w:p>
    <w:p w:rsidR="00231950" w:rsidRDefault="00231950">
      <w:pPr>
        <w:pStyle w:val="point"/>
      </w:pPr>
      <w:r>
        <w:t>10. История философии: учебник / под ред. Ч.С.Кирвеля. – Минск, 2001.</w:t>
      </w:r>
    </w:p>
    <w:p w:rsidR="00231950" w:rsidRDefault="00231950">
      <w:pPr>
        <w:pStyle w:val="point"/>
      </w:pPr>
      <w:r>
        <w:t>11. Канке, В.А. Общая философия науки: учеб. пособие / В.А.Канке. – М., 2007.</w:t>
      </w:r>
    </w:p>
    <w:p w:rsidR="00231950" w:rsidRDefault="00231950">
      <w:pPr>
        <w:pStyle w:val="point"/>
      </w:pPr>
      <w:r>
        <w:t>12. Кармин, А.С. Философия / А.С.Кармин, Г.Г.Бернадский. – СПб., 2001.</w:t>
      </w:r>
    </w:p>
    <w:p w:rsidR="00231950" w:rsidRDefault="00231950">
      <w:pPr>
        <w:pStyle w:val="point"/>
      </w:pPr>
      <w:r>
        <w:t>13. Основы философии науки: учеб. пособие для аспирантов / В.П.Кохановский [и др.]. – Ростов н/Д, 2010.</w:t>
      </w:r>
    </w:p>
    <w:p w:rsidR="00231950" w:rsidRDefault="00231950">
      <w:pPr>
        <w:pStyle w:val="point"/>
      </w:pPr>
      <w:r>
        <w:t>14. Лебедев, С.А. Введение в историю и философию науки: учеб. пособие / С.А.Лебедев, В.В.Ильин, Л.В.Лесков. – М., 2007.</w:t>
      </w:r>
    </w:p>
    <w:p w:rsidR="00231950" w:rsidRDefault="00231950">
      <w:pPr>
        <w:pStyle w:val="point"/>
      </w:pPr>
      <w:r>
        <w:t>15. Лешкевич, Т.Г. Философия науки: учеб. пособие / Т.Г.Лешкевич. – М., 2008.</w:t>
      </w:r>
    </w:p>
    <w:p w:rsidR="00231950" w:rsidRDefault="00231950">
      <w:pPr>
        <w:pStyle w:val="point"/>
      </w:pPr>
      <w:r>
        <w:t>16. Микешина, Л.А. Философия науки: современная эпистемология. Научное знание в динамике культуры. Методология научного исследования: учеб. пособие / Л.А.Микешина. – М., 2005.</w:t>
      </w:r>
    </w:p>
    <w:p w:rsidR="00231950" w:rsidRDefault="00231950">
      <w:pPr>
        <w:pStyle w:val="point"/>
      </w:pPr>
      <w:r>
        <w:t>17. Негодаев, И.А. Философия техники: учеб. пособие / И.А.Негодаев. – Ростов н/Д, 1997.</w:t>
      </w:r>
    </w:p>
    <w:p w:rsidR="00231950" w:rsidRDefault="00231950">
      <w:pPr>
        <w:pStyle w:val="point"/>
      </w:pPr>
      <w:r>
        <w:t>18. Никифоров, А.Л. Философия науки: история и методология: учеб. пособие / А.Л.Никифоров. – М., 1998.</w:t>
      </w:r>
    </w:p>
    <w:p w:rsidR="00231950" w:rsidRDefault="00231950">
      <w:pPr>
        <w:pStyle w:val="point"/>
      </w:pPr>
      <w:r>
        <w:t>19. Новая философская энциклопедия: в 4 т. – М., 2001–2002.</w:t>
      </w:r>
    </w:p>
    <w:p w:rsidR="00231950" w:rsidRDefault="00231950">
      <w:pPr>
        <w:pStyle w:val="point"/>
      </w:pPr>
      <w:r>
        <w:t>20. Осипов, А.И. Философия и методология науки / А.И.Осипов. – Минск, 2009.</w:t>
      </w:r>
    </w:p>
    <w:p w:rsidR="00231950" w:rsidRDefault="00231950">
      <w:pPr>
        <w:pStyle w:val="point"/>
      </w:pPr>
      <w:r>
        <w:t>21. Современная философия науки: знание, реальность, ценности в трудах мыслителей Запада: хрестоматия. – М., 1996.</w:t>
      </w:r>
    </w:p>
    <w:p w:rsidR="00231950" w:rsidRDefault="00231950">
      <w:pPr>
        <w:pStyle w:val="point"/>
      </w:pPr>
      <w:r>
        <w:t>22. Стёпин, В.С. Философия науки. Общие проблемы / В.С.Стёпин. – М., 2006.</w:t>
      </w:r>
    </w:p>
    <w:p w:rsidR="00231950" w:rsidRDefault="00231950">
      <w:pPr>
        <w:pStyle w:val="point"/>
      </w:pPr>
      <w:r>
        <w:t>23. Тарасов, Ю.Н. Философия науки: общие проблемы. Курс лекций для аспирантов / Ю.Н.Тарасов. – Воронеж, 2008.</w:t>
      </w:r>
    </w:p>
    <w:p w:rsidR="00231950" w:rsidRDefault="00231950">
      <w:pPr>
        <w:pStyle w:val="point"/>
      </w:pPr>
      <w:r>
        <w:t>24. Философия XX века: школы и концепции. – СПб., 2003.</w:t>
      </w:r>
    </w:p>
    <w:p w:rsidR="00231950" w:rsidRDefault="00231950">
      <w:pPr>
        <w:pStyle w:val="point"/>
      </w:pPr>
      <w:r>
        <w:t>25. Философия и методология науки: учеб. пособие для аспирантов и магистрантов / А.И.Зеленков [и др.]; под ред. А.И.Зеленкова. – Минск, 2011.</w:t>
      </w:r>
    </w:p>
    <w:p w:rsidR="00231950" w:rsidRDefault="00231950">
      <w:pPr>
        <w:pStyle w:val="point"/>
      </w:pPr>
      <w:r>
        <w:t>26. Философский энциклопедический словарь. – М., 1994.</w:t>
      </w:r>
    </w:p>
    <w:p w:rsidR="00231950" w:rsidRDefault="00231950">
      <w:pPr>
        <w:pStyle w:val="point"/>
      </w:pPr>
      <w:r>
        <w:t>27. Хрестоматия по истории науки и техники. – М., 2005.</w:t>
      </w:r>
    </w:p>
    <w:p w:rsidR="00231950" w:rsidRDefault="00231950">
      <w:pPr>
        <w:pStyle w:val="point"/>
      </w:pPr>
      <w:r>
        <w:t>28. Швырев, В.С. Анализ научного познания: основные направления, формы, проблемы / В.С.Швырев. – М., 1988.</w:t>
      </w:r>
    </w:p>
    <w:p w:rsidR="00231950" w:rsidRDefault="00231950">
      <w:pPr>
        <w:pStyle w:val="point"/>
      </w:pPr>
      <w:r>
        <w:t>29. Яскевич, Я.С. Философия и методология науки: учеб. пособие / Я.С.Яскевич, В.К.Лукашевич. – Минск, 2009.</w:t>
      </w:r>
    </w:p>
    <w:p w:rsidR="00231950" w:rsidRDefault="00231950">
      <w:pPr>
        <w:pStyle w:val="newncpi"/>
      </w:pPr>
      <w:r>
        <w:t> </w:t>
      </w:r>
    </w:p>
    <w:p w:rsidR="00231950" w:rsidRDefault="00231950">
      <w:pPr>
        <w:pStyle w:val="newncpi"/>
      </w:pPr>
      <w:r>
        <w:rPr>
          <w:b/>
          <w:bCs/>
        </w:rPr>
        <w:t>Основная литература</w:t>
      </w:r>
    </w:p>
    <w:p w:rsidR="00231950" w:rsidRDefault="00231950">
      <w:pPr>
        <w:pStyle w:val="point"/>
      </w:pPr>
      <w:r>
        <w:t>1. Аналитическая философия: становление и развитие: антология. – М., 1998.</w:t>
      </w:r>
    </w:p>
    <w:p w:rsidR="00231950" w:rsidRDefault="00231950">
      <w:pPr>
        <w:pStyle w:val="point"/>
      </w:pPr>
      <w:r>
        <w:t>2. Барт, Р. Избранные работы: Семиотика. Поэтика / Р.Барт. – М., 1994.</w:t>
      </w:r>
    </w:p>
    <w:p w:rsidR="00231950" w:rsidRDefault="00231950">
      <w:pPr>
        <w:pStyle w:val="point"/>
      </w:pPr>
      <w:r>
        <w:t>3. Бахтин, М.М. Работы 20-х годов / М.М.Бахтин. – Киев, 1994.</w:t>
      </w:r>
    </w:p>
    <w:p w:rsidR="00231950" w:rsidRDefault="00231950">
      <w:pPr>
        <w:pStyle w:val="point"/>
      </w:pPr>
      <w:r>
        <w:t>4. Башляр, Г. Новый рационализм / Г.Башляр. – М., 1987.</w:t>
      </w:r>
    </w:p>
    <w:p w:rsidR="00231950" w:rsidRDefault="00231950">
      <w:pPr>
        <w:pStyle w:val="point"/>
      </w:pPr>
      <w:r>
        <w:t>5. Бек, У. Общество риска. На пути к другому модерну / У.Бек. – М., 2000.</w:t>
      </w:r>
    </w:p>
    <w:p w:rsidR="00231950" w:rsidRDefault="00231950">
      <w:pPr>
        <w:pStyle w:val="point"/>
      </w:pPr>
      <w:r>
        <w:t>6. Белл, Д. Грядущее постиндустриальное общество: опыт социального прогнозирования / Д.Белл. – М., 1999.</w:t>
      </w:r>
    </w:p>
    <w:p w:rsidR="00231950" w:rsidRDefault="00231950">
      <w:pPr>
        <w:pStyle w:val="point"/>
      </w:pPr>
      <w:r>
        <w:t>7. Бердяев, Н.А. Смысл истории / Н.А.Бердяев. – М., 1990.</w:t>
      </w:r>
    </w:p>
    <w:p w:rsidR="00231950" w:rsidRDefault="00231950">
      <w:pPr>
        <w:pStyle w:val="point"/>
      </w:pPr>
      <w:r>
        <w:t>8. Валлерстайн, И. Конец знакомого мира. Социология XXI в. / И.Валлерстайн. – М., 2003.</w:t>
      </w:r>
    </w:p>
    <w:p w:rsidR="00231950" w:rsidRDefault="00231950">
      <w:pPr>
        <w:pStyle w:val="point"/>
      </w:pPr>
      <w:r>
        <w:t>9. Вебер, М. Наука как призвание и профессия / М.Вебер // Избранные произведения / М.Вебер. – М., 1990.</w:t>
      </w:r>
    </w:p>
    <w:p w:rsidR="00231950" w:rsidRDefault="00231950">
      <w:pPr>
        <w:pStyle w:val="point"/>
      </w:pPr>
      <w:r>
        <w:t>10. Виндельбанд, В. Философия культуры: избранное / В.Виндельбанд. – М., 1994.</w:t>
      </w:r>
    </w:p>
    <w:p w:rsidR="00231950" w:rsidRDefault="00231950">
      <w:pPr>
        <w:pStyle w:val="point"/>
      </w:pPr>
      <w:r>
        <w:t>11. Витгенштейн, Л. Философские работы: в 2 ч. / Л.Витгенштейн. – М., 1994. – Ч.1.</w:t>
      </w:r>
    </w:p>
    <w:p w:rsidR="00231950" w:rsidRDefault="00231950">
      <w:pPr>
        <w:pStyle w:val="point"/>
      </w:pPr>
      <w:r>
        <w:t>12. Гадамер, Х.-Г. Истина и метод: основы философской герменевтики / Х.-Г.Гадамер. – М., 1988.</w:t>
      </w:r>
    </w:p>
    <w:p w:rsidR="00231950" w:rsidRDefault="00231950">
      <w:pPr>
        <w:pStyle w:val="point"/>
      </w:pPr>
      <w:r>
        <w:t>13. Гуссерль, Э. Кризис европейских наук и трансцендентальная феноменология / Э.Гуссерль // Вопросы философии. – 1992. – № 4.</w:t>
      </w:r>
    </w:p>
    <w:p w:rsidR="00231950" w:rsidRDefault="00231950">
      <w:pPr>
        <w:pStyle w:val="point"/>
      </w:pPr>
      <w:r>
        <w:t>14. Гуссерль, Э. Философия как строгая наука / Э.Гуссерль. – Новочеркасск, 1994.</w:t>
      </w:r>
    </w:p>
    <w:p w:rsidR="00231950" w:rsidRDefault="00231950">
      <w:pPr>
        <w:pStyle w:val="point"/>
      </w:pPr>
      <w:r>
        <w:t>15. Деррида, Ж. Письмо и различие / Ж.Деррида. – СПб., 2000.</w:t>
      </w:r>
    </w:p>
    <w:p w:rsidR="00231950" w:rsidRDefault="00231950">
      <w:pPr>
        <w:pStyle w:val="point"/>
      </w:pPr>
      <w:r>
        <w:t>16. Дильтей, В. Введение в науки о духе / В.Дильтей // Зарубежная эстетика и теория литературы XIX–XX вв. – М., 1987.</w:t>
      </w:r>
    </w:p>
    <w:p w:rsidR="00231950" w:rsidRDefault="00231950">
      <w:pPr>
        <w:pStyle w:val="point"/>
      </w:pPr>
      <w:r>
        <w:t>17. Камю, А. Творчество и свобода / А.Камю. – М., 1990.</w:t>
      </w:r>
    </w:p>
    <w:p w:rsidR="00231950" w:rsidRDefault="00231950">
      <w:pPr>
        <w:pStyle w:val="point"/>
      </w:pPr>
      <w:r>
        <w:t>18. Коллингвуд, Дж. Р. Идея истории. Автобиография историка / Дж. Р.Коллингвуд. – М., 1982.</w:t>
      </w:r>
    </w:p>
    <w:p w:rsidR="00231950" w:rsidRDefault="00231950">
      <w:pPr>
        <w:pStyle w:val="point"/>
      </w:pPr>
      <w:r>
        <w:t>19. Кун, Т. Структура научных революций / Т.Кун. – М., 1975.</w:t>
      </w:r>
    </w:p>
    <w:p w:rsidR="00231950" w:rsidRDefault="00231950">
      <w:pPr>
        <w:pStyle w:val="point"/>
      </w:pPr>
      <w:r>
        <w:t>20. Лакатос, И. Фальсификация и методология научно-исследовательских программ / И.Лакатос. – М., 1995.</w:t>
      </w:r>
    </w:p>
    <w:p w:rsidR="00231950" w:rsidRDefault="00231950">
      <w:pPr>
        <w:pStyle w:val="point"/>
      </w:pPr>
      <w:r>
        <w:t>21. Леви-Стросс, К. Структурная антропология / К.Леви-Стросс. – М., 1985.</w:t>
      </w:r>
    </w:p>
    <w:p w:rsidR="00231950" w:rsidRDefault="00231950">
      <w:pPr>
        <w:pStyle w:val="point"/>
      </w:pPr>
      <w:r>
        <w:t>22. Ленин, В.И. Материализм и эмпириокритицизм / В.И.Ленин // Полное собрание сочинений: в 55 т. / В.И.Ленин. – М., 1975. – Т.18.</w:t>
      </w:r>
    </w:p>
    <w:p w:rsidR="00231950" w:rsidRDefault="00231950">
      <w:pPr>
        <w:pStyle w:val="point"/>
      </w:pPr>
      <w:r>
        <w:t>23. Лиотар, Ж.-Ф. Ситуация постмодерна / Ж.-Ф.Лиотар. – СПб., 1998.</w:t>
      </w:r>
    </w:p>
    <w:p w:rsidR="00231950" w:rsidRDefault="00231950">
      <w:pPr>
        <w:pStyle w:val="point"/>
      </w:pPr>
      <w:r>
        <w:t>24. Лотман, Ю.М. Культура и взрыв / Ю.М.Лотман. – М., 1992.</w:t>
      </w:r>
    </w:p>
    <w:p w:rsidR="00231950" w:rsidRDefault="00231950">
      <w:pPr>
        <w:pStyle w:val="point"/>
      </w:pPr>
      <w:r>
        <w:t>25. Манхейм, К. Идеология и утопия / К.Манхейм. – М., 1993.</w:t>
      </w:r>
    </w:p>
    <w:p w:rsidR="00231950" w:rsidRDefault="00231950">
      <w:pPr>
        <w:pStyle w:val="point"/>
      </w:pPr>
      <w:r>
        <w:t>26. Маритен, Ж. Философ в мире / Ж.Маритен. – М., 1994.</w:t>
      </w:r>
    </w:p>
    <w:p w:rsidR="00231950" w:rsidRDefault="00231950">
      <w:pPr>
        <w:pStyle w:val="point"/>
      </w:pPr>
      <w:r>
        <w:t>27. Маркс, К. К критике политической экономии. Предисловие // К.Маркс, Ф.Энгельс // Сочинения. – 2-е изд. – М., 1958. – Т.13.</w:t>
      </w:r>
    </w:p>
    <w:p w:rsidR="00231950" w:rsidRDefault="00231950">
      <w:pPr>
        <w:pStyle w:val="point"/>
      </w:pPr>
      <w:r>
        <w:t>28. Маркс, К. Экономическо-философские рукописи 1844 года // К.Маркс, Ф.Энгельс // Сочинения. – 2-е изд. – М., 1958. – Т.42.</w:t>
      </w:r>
    </w:p>
    <w:p w:rsidR="00231950" w:rsidRDefault="00231950">
      <w:pPr>
        <w:pStyle w:val="point"/>
      </w:pPr>
      <w:r>
        <w:t>29. Ницше, Ф. Воля к власти. Опыт переоценки всех ценностей / Ф.Ницше. – М., 1995.</w:t>
      </w:r>
    </w:p>
    <w:p w:rsidR="00231950" w:rsidRDefault="00231950">
      <w:pPr>
        <w:pStyle w:val="point"/>
      </w:pPr>
      <w:r>
        <w:t>30. Новая постиндустриальная волна на Западе: антология / под ред. В.Л.Иноземцева. – М., 1999.</w:t>
      </w:r>
    </w:p>
    <w:p w:rsidR="00231950" w:rsidRDefault="00231950">
      <w:pPr>
        <w:pStyle w:val="point"/>
      </w:pPr>
      <w:r>
        <w:t>31. Поппер, К. Логика и рост научного знания / К.Поппер. – М., 1993.</w:t>
      </w:r>
    </w:p>
    <w:p w:rsidR="00231950" w:rsidRDefault="00231950">
      <w:pPr>
        <w:pStyle w:val="point"/>
      </w:pPr>
      <w:r>
        <w:t>32. Пригожин, И. Порядок из хаоса. Новый диалог человека с природой / И.Пригожин, И.Стенгерс. – М., 2001.</w:t>
      </w:r>
    </w:p>
    <w:p w:rsidR="00231950" w:rsidRDefault="00231950">
      <w:pPr>
        <w:pStyle w:val="point"/>
      </w:pPr>
      <w:r>
        <w:t>33. Рассел, Б. Человеческое познание. Его сфера и границы / Б.Рассел. – Киев, 1997.</w:t>
      </w:r>
    </w:p>
    <w:p w:rsidR="00231950" w:rsidRDefault="00231950">
      <w:pPr>
        <w:pStyle w:val="point"/>
      </w:pPr>
      <w:r>
        <w:t>34. Рикер, П. Конфликт интерпретаций. Очерки о герменевтике / П.Рикер. – М., 1995.</w:t>
      </w:r>
    </w:p>
    <w:p w:rsidR="00231950" w:rsidRDefault="00231950">
      <w:pPr>
        <w:pStyle w:val="point"/>
      </w:pPr>
      <w:r>
        <w:t>35. Риккерт, Г. Науки о природе и науки о культуре / Г.Риккерт. – М., 1998.</w:t>
      </w:r>
    </w:p>
    <w:p w:rsidR="00231950" w:rsidRDefault="00231950">
      <w:pPr>
        <w:pStyle w:val="point"/>
      </w:pPr>
      <w:r>
        <w:t>36. Сартр, Ж.-П. Экзистенциализм – это гуманизм / Ж.-П.Сартр // Сумерки богов. – М., 1990.</w:t>
      </w:r>
    </w:p>
    <w:p w:rsidR="00231950" w:rsidRDefault="00231950">
      <w:pPr>
        <w:pStyle w:val="point"/>
      </w:pPr>
      <w:r>
        <w:t>37. Сорокин, П. Человек. Цивилизация. Общество / П.Сорокин. – М., 1992.</w:t>
      </w:r>
    </w:p>
    <w:p w:rsidR="00231950" w:rsidRDefault="00231950">
      <w:pPr>
        <w:pStyle w:val="point"/>
      </w:pPr>
      <w:r>
        <w:t>38. Тейяр де Шарден, П. Феномен человека / П.Тейяр де Шарден. – М., 1987.</w:t>
      </w:r>
    </w:p>
    <w:p w:rsidR="00231950" w:rsidRDefault="00231950">
      <w:pPr>
        <w:pStyle w:val="point"/>
      </w:pPr>
      <w:r>
        <w:t>39. Тойнби, А.Дж. Цивилизации перед судом истории / А.Дж. Тойнби. – М., 1995.</w:t>
      </w:r>
    </w:p>
    <w:p w:rsidR="00231950" w:rsidRDefault="00231950">
      <w:pPr>
        <w:pStyle w:val="point"/>
      </w:pPr>
      <w:r>
        <w:t>40. Фейерабенд, П. Избранные труды по методологии науки / П.Фейерабенд. – М., 1986.</w:t>
      </w:r>
    </w:p>
    <w:p w:rsidR="00231950" w:rsidRDefault="00231950">
      <w:pPr>
        <w:pStyle w:val="point"/>
      </w:pPr>
      <w:r>
        <w:t>41. Феномен человека: антология. – М., 1993.</w:t>
      </w:r>
    </w:p>
    <w:p w:rsidR="00231950" w:rsidRDefault="00231950">
      <w:pPr>
        <w:pStyle w:val="point"/>
      </w:pPr>
      <w:r>
        <w:t>42. Философия истории: антология. – М., 1995.</w:t>
      </w:r>
    </w:p>
    <w:p w:rsidR="00231950" w:rsidRDefault="00231950">
      <w:pPr>
        <w:pStyle w:val="point"/>
      </w:pPr>
      <w:r>
        <w:t>43. Франк, С.Л. Смысл жизни / С.Л.Франк // Духовные основы общества / С.Л.Франк. – М., 1992.</w:t>
      </w:r>
    </w:p>
    <w:p w:rsidR="00231950" w:rsidRDefault="00231950">
      <w:pPr>
        <w:pStyle w:val="point"/>
      </w:pPr>
      <w:r>
        <w:t>44. Фрейд, З. Психология бессознательного / З.Фрейд. – М., 1990.</w:t>
      </w:r>
    </w:p>
    <w:p w:rsidR="00231950" w:rsidRDefault="00231950">
      <w:pPr>
        <w:pStyle w:val="point"/>
      </w:pPr>
      <w:r>
        <w:t>45. Фуко, М. Слова и вещи: Археология гуманитарных наук / М.Фуко. – СПб., 1994.</w:t>
      </w:r>
    </w:p>
    <w:p w:rsidR="00231950" w:rsidRDefault="00231950">
      <w:pPr>
        <w:pStyle w:val="point"/>
      </w:pPr>
      <w:r>
        <w:t>46. Фукуяма, Ф. Конец истории / Ф.Фукуяма // Вопросы философии. – 1990. – № 3.</w:t>
      </w:r>
    </w:p>
    <w:p w:rsidR="00231950" w:rsidRDefault="00231950">
      <w:pPr>
        <w:pStyle w:val="point"/>
      </w:pPr>
      <w:r>
        <w:t>47. Хабермас, Ю. Моральное сознание и коммуникативное действие / Ю.Хабермас. – СПб., 2000.</w:t>
      </w:r>
    </w:p>
    <w:p w:rsidR="00231950" w:rsidRDefault="00231950">
      <w:pPr>
        <w:pStyle w:val="point"/>
      </w:pPr>
      <w:r>
        <w:t>48. Хайдеггер, М. Бытие и время / М.Хайдеггер. – М., 2003.</w:t>
      </w:r>
    </w:p>
    <w:p w:rsidR="00231950" w:rsidRDefault="00231950">
      <w:pPr>
        <w:pStyle w:val="point"/>
      </w:pPr>
      <w:r>
        <w:t>49. Хайдеггер, М. Наука и осмысление / М.Хайдеггер // Время и бытие / М.Хайдеггер. – М., 1993.</w:t>
      </w:r>
    </w:p>
    <w:p w:rsidR="00231950" w:rsidRDefault="00231950">
      <w:pPr>
        <w:pStyle w:val="point"/>
      </w:pPr>
      <w:r>
        <w:t>50. Хоркхаймер, М. Диалектика Просвещения / М.Хоркхаймер, Т.Адорно. – СПб., 1997.</w:t>
      </w:r>
    </w:p>
    <w:p w:rsidR="00231950" w:rsidRDefault="00231950">
      <w:pPr>
        <w:pStyle w:val="point"/>
      </w:pPr>
      <w:r>
        <w:t>51. Шпенглер, О. Закат Европы. Очерки морфологии мировой истории / О.Шпенглер. – М., 1993.</w:t>
      </w:r>
    </w:p>
    <w:p w:rsidR="00231950" w:rsidRDefault="00231950">
      <w:pPr>
        <w:pStyle w:val="point"/>
      </w:pPr>
      <w:r>
        <w:t>52. Энгельс, Ф. Людвиг Фейербах и конец классической немецкой философии / Ф.Энгельс // Сочинения: в 28 т. / К.Маркс, Ф.Энгельс. – 2-е изд. – М., 1995. – Т.21.</w:t>
      </w:r>
    </w:p>
    <w:p w:rsidR="00231950" w:rsidRDefault="00231950">
      <w:pPr>
        <w:pStyle w:val="point"/>
      </w:pPr>
      <w:r>
        <w:t>53. Юнг, К. Архетип и символ / К.Юнг. – М., 1991.</w:t>
      </w:r>
    </w:p>
    <w:p w:rsidR="00231950" w:rsidRDefault="00231950">
      <w:pPr>
        <w:pStyle w:val="point"/>
      </w:pPr>
      <w:r>
        <w:t>54. Ясперс, К. Смысл и назначение истории / К.Ясперс. – М., 1994.</w:t>
      </w:r>
    </w:p>
    <w:p w:rsidR="00231950" w:rsidRDefault="00231950">
      <w:pPr>
        <w:pStyle w:val="newncpi"/>
      </w:pPr>
      <w:r>
        <w:t> </w:t>
      </w:r>
    </w:p>
    <w:p w:rsidR="00231950" w:rsidRDefault="00231950">
      <w:pPr>
        <w:pStyle w:val="newncpi"/>
      </w:pPr>
      <w:r>
        <w:rPr>
          <w:b/>
          <w:bCs/>
        </w:rPr>
        <w:t>Дополнительная литература</w:t>
      </w:r>
    </w:p>
    <w:p w:rsidR="00231950" w:rsidRDefault="00231950">
      <w:pPr>
        <w:pStyle w:val="newncpi"/>
      </w:pPr>
      <w:r>
        <w:rPr>
          <w:b/>
          <w:bCs/>
        </w:rPr>
        <w:t>РАЗДЕЛ I. Философия и ценности современной цивилизации</w:t>
      </w:r>
    </w:p>
    <w:p w:rsidR="00231950" w:rsidRDefault="00231950">
      <w:pPr>
        <w:pStyle w:val="point"/>
      </w:pPr>
      <w:r>
        <w:t>1. Арон, Р. Избранное: Введение в философию истории / Р.Арон. – М.; СПб., 2000.</w:t>
      </w:r>
    </w:p>
    <w:p w:rsidR="00231950" w:rsidRDefault="00231950">
      <w:pPr>
        <w:pStyle w:val="point"/>
      </w:pPr>
      <w:r>
        <w:t>2. Барулин, В.С. Социально-философская антропология / В.С.Барулин. – М., 1997.</w:t>
      </w:r>
    </w:p>
    <w:p w:rsidR="00231950" w:rsidRDefault="00231950">
      <w:pPr>
        <w:pStyle w:val="point"/>
      </w:pPr>
      <w:r>
        <w:t>3. Бауман, З. Индивидуализированное общество / З.Бауман. – М., 2002.</w:t>
      </w:r>
    </w:p>
    <w:p w:rsidR="00231950" w:rsidRDefault="00231950">
      <w:pPr>
        <w:pStyle w:val="point"/>
      </w:pPr>
      <w:r>
        <w:t>4. Беседин, В.П. Карма истории. Теория социальных катастроф / В.П.Беседин. – М., 2005.</w:t>
      </w:r>
    </w:p>
    <w:p w:rsidR="00231950" w:rsidRDefault="00231950">
      <w:pPr>
        <w:pStyle w:val="point"/>
      </w:pPr>
      <w:r>
        <w:t>5. Бибихин, В.В. Язык философии / В.В.Бибихин. – М., 1990.</w:t>
      </w:r>
    </w:p>
    <w:p w:rsidR="00231950" w:rsidRDefault="00231950">
      <w:pPr>
        <w:pStyle w:val="point"/>
      </w:pPr>
      <w:r>
        <w:t>6. Библер, В.С. Философия культуры / В.С.Библер. – М., 1997.</w:t>
      </w:r>
    </w:p>
    <w:p w:rsidR="00231950" w:rsidRDefault="00231950">
      <w:pPr>
        <w:pStyle w:val="point"/>
      </w:pPr>
      <w:r>
        <w:t>7. Бородич, А.А. Аксиология социального действия: монография / А.А.Бородич. – Гродно, 2005.</w:t>
      </w:r>
    </w:p>
    <w:p w:rsidR="00231950" w:rsidRDefault="00231950">
      <w:pPr>
        <w:pStyle w:val="point"/>
      </w:pPr>
      <w:r>
        <w:t>8. Бьюкенен, П.Дж. Смерть Запада / П.Дж. Бьюкенен. – М., 2003.</w:t>
      </w:r>
    </w:p>
    <w:p w:rsidR="00231950" w:rsidRDefault="00231950">
      <w:pPr>
        <w:pStyle w:val="point"/>
      </w:pPr>
      <w:r>
        <w:t>9. Валлерстайн, И. Исторический капитализм. Капиталистическая цивилизация / И.Валлерстайн. – М., 2008.</w:t>
      </w:r>
    </w:p>
    <w:p w:rsidR="00231950" w:rsidRDefault="00231950">
      <w:pPr>
        <w:pStyle w:val="point"/>
      </w:pPr>
      <w:r>
        <w:t>10. Вернадский, В.И. Философские мысли натуралиста / В.И.Вернадский. – М., 1998.</w:t>
      </w:r>
    </w:p>
    <w:p w:rsidR="00231950" w:rsidRDefault="00231950">
      <w:pPr>
        <w:pStyle w:val="point"/>
      </w:pPr>
      <w:r>
        <w:t>11. Глядков, В.А. Философское сознание / В.А.Глядков. – М., 1996.</w:t>
      </w:r>
    </w:p>
    <w:p w:rsidR="00231950" w:rsidRDefault="00231950">
      <w:pPr>
        <w:pStyle w:val="point"/>
      </w:pPr>
      <w:r>
        <w:t>12. Губин, В.Д. Онтология. Проблема бытия в современной философии / В.Д.Губин. – М., 1998.</w:t>
      </w:r>
    </w:p>
    <w:p w:rsidR="00231950" w:rsidRDefault="00231950">
      <w:pPr>
        <w:pStyle w:val="point"/>
      </w:pPr>
      <w:r>
        <w:t>13. Гуревич, П.С. Философская антропология / П.С.Гуревич. – М., 1997.</w:t>
      </w:r>
    </w:p>
    <w:p w:rsidR="00231950" w:rsidRDefault="00231950">
      <w:pPr>
        <w:pStyle w:val="point"/>
      </w:pPr>
      <w:r>
        <w:t>14. Доброхотов, А.Л. Категория бытия в классической и западноевропейской философии / А.Л.Доброхотов. – М., 1986.</w:t>
      </w:r>
    </w:p>
    <w:p w:rsidR="00231950" w:rsidRDefault="00231950">
      <w:pPr>
        <w:pStyle w:val="point"/>
      </w:pPr>
      <w:r>
        <w:t>15. Дрейер, О.К. Экология и устойчивое развитие / О.К.Дрейер, В.А.Лось. – М., 1997.</w:t>
      </w:r>
    </w:p>
    <w:p w:rsidR="00231950" w:rsidRDefault="00231950">
      <w:pPr>
        <w:pStyle w:val="point"/>
      </w:pPr>
      <w:r>
        <w:t>16. Дубровский, В.И. Концепции пространства и времени / В.И.Дубровский. – М., 1991.</w:t>
      </w:r>
    </w:p>
    <w:p w:rsidR="00231950" w:rsidRDefault="00231950">
      <w:pPr>
        <w:pStyle w:val="point"/>
      </w:pPr>
      <w:r>
        <w:t>17. Иванов, А.В. Сознание и мышление / А.В.Иванов. – М., 1994.</w:t>
      </w:r>
    </w:p>
    <w:p w:rsidR="00231950" w:rsidRDefault="00231950">
      <w:pPr>
        <w:pStyle w:val="point"/>
      </w:pPr>
      <w:r>
        <w:t>18. Ильенков, Э.В. Философия и культура / Э.В.Ильенков. – М., 1991.</w:t>
      </w:r>
    </w:p>
    <w:p w:rsidR="00231950" w:rsidRDefault="00231950">
      <w:pPr>
        <w:pStyle w:val="point"/>
      </w:pPr>
      <w:r>
        <w:t>19. Капра, Ф. Дао физики / Ф.Капра. – СПб., 1994.</w:t>
      </w:r>
    </w:p>
    <w:p w:rsidR="00231950" w:rsidRDefault="00231950">
      <w:pPr>
        <w:pStyle w:val="point"/>
      </w:pPr>
      <w:r>
        <w:t>20. Карадже, Т.В. Политическая философия: учебное пособие / Т.В.Карадже. – М., 2007.</w:t>
      </w:r>
    </w:p>
    <w:p w:rsidR="00231950" w:rsidRDefault="00231950">
      <w:pPr>
        <w:pStyle w:val="point"/>
      </w:pPr>
      <w:r>
        <w:t>21. Карпинская, Р.С., Философия природы: коэволюционная стратегия / Р.С.Карпинская, И.К.Лисеев, А.П.Огурцов. – М., 1995.</w:t>
      </w:r>
    </w:p>
    <w:p w:rsidR="00231950" w:rsidRDefault="00231950">
      <w:pPr>
        <w:pStyle w:val="point"/>
      </w:pPr>
      <w:r>
        <w:t>22. Кваша, Г. Рождение и гибель цивилизаций / Г.Кваша, В.М.Курляндский. – М., 2004.</w:t>
      </w:r>
    </w:p>
    <w:p w:rsidR="00231950" w:rsidRDefault="00231950">
      <w:pPr>
        <w:pStyle w:val="point"/>
      </w:pPr>
      <w:r>
        <w:t>23. Кемеров, В.Е. Введение в социальную философию / В.Е.Кемеров. – М., 1996.</w:t>
      </w:r>
    </w:p>
    <w:p w:rsidR="00231950" w:rsidRDefault="00231950">
      <w:pPr>
        <w:pStyle w:val="point"/>
      </w:pPr>
      <w:r>
        <w:t>24. Кин, Дж. Демократия и гражданское общество: о трудностях европейского социализма, перспективах демократии и проблемах контроля над социально-политической властью / Дж. Кин. – М., 2001.</w:t>
      </w:r>
    </w:p>
    <w:p w:rsidR="00231950" w:rsidRDefault="00231950">
      <w:pPr>
        <w:pStyle w:val="point"/>
      </w:pPr>
      <w:r>
        <w:t>25. Современные глобальные трансформации и проблема исторического самоопределения восточнославянских народов / Ч.С.Кирвель [и др.]. – Минск, 2010.</w:t>
      </w:r>
    </w:p>
    <w:p w:rsidR="00231950" w:rsidRDefault="00231950">
      <w:pPr>
        <w:pStyle w:val="point"/>
      </w:pPr>
      <w:r>
        <w:t>26. Кохановский, В.П. Развитие как регулятивный принцип / В.П.Кохановский. – Ростов н/Д, 1990.</w:t>
      </w:r>
    </w:p>
    <w:p w:rsidR="00231950" w:rsidRDefault="00231950">
      <w:pPr>
        <w:pStyle w:val="point"/>
      </w:pPr>
      <w:r>
        <w:t>27. Лобанов, С.Д. Бытие и реальность / С.Д.Лобанов. – М., 1999.</w:t>
      </w:r>
    </w:p>
    <w:p w:rsidR="00231950" w:rsidRDefault="00231950">
      <w:pPr>
        <w:pStyle w:val="point"/>
      </w:pPr>
      <w:r>
        <w:t>28. Лосев, А.Ф. Философия, мифология, культура / А.Ф.Лосев. – М., 1991.</w:t>
      </w:r>
    </w:p>
    <w:p w:rsidR="00231950" w:rsidRDefault="00231950">
      <w:pPr>
        <w:pStyle w:val="point"/>
      </w:pPr>
      <w:r>
        <w:t>29. Малахов, В.П. Философия права / В.П.Малахов. – М., 2002.</w:t>
      </w:r>
    </w:p>
    <w:p w:rsidR="00231950" w:rsidRDefault="00231950">
      <w:pPr>
        <w:pStyle w:val="point"/>
      </w:pPr>
      <w:r>
        <w:t>30. Мамардашвили, М. Как я понимаю философию / М.Мамардашвили. – М., 1992.</w:t>
      </w:r>
    </w:p>
    <w:p w:rsidR="00231950" w:rsidRDefault="00231950">
      <w:pPr>
        <w:pStyle w:val="point"/>
      </w:pPr>
      <w:r>
        <w:t>31. Марков, Б.В. Философская антропология / Б.В.Марков. – СПб., 1997.</w:t>
      </w:r>
    </w:p>
    <w:p w:rsidR="00231950" w:rsidRDefault="00231950">
      <w:pPr>
        <w:pStyle w:val="point"/>
      </w:pPr>
      <w:r>
        <w:t>32. Маркузе, Г. Одномерный человек / Г.Маркузе. – М., 1994.</w:t>
      </w:r>
    </w:p>
    <w:p w:rsidR="00231950" w:rsidRDefault="00231950">
      <w:pPr>
        <w:pStyle w:val="point"/>
      </w:pPr>
      <w:r>
        <w:t>33. Михайлов, Ф.Г. Сознание и самосознание / Ф.Г.Михайлов. – М., 1991.</w:t>
      </w:r>
    </w:p>
    <w:p w:rsidR="00231950" w:rsidRDefault="00231950">
      <w:pPr>
        <w:pStyle w:val="point"/>
      </w:pPr>
      <w:r>
        <w:t>34. Моисеев, Н.Н. Человек и ноосфера / Н.Н.Моисеев. – М., 1990.</w:t>
      </w:r>
    </w:p>
    <w:p w:rsidR="00231950" w:rsidRDefault="00231950">
      <w:pPr>
        <w:pStyle w:val="point"/>
      </w:pPr>
      <w:r>
        <w:t>35. Момджян, К.Х. Введение в социальную философию / К.Х.Момджян. – М., 1997.</w:t>
      </w:r>
    </w:p>
    <w:p w:rsidR="00231950" w:rsidRDefault="00231950">
      <w:pPr>
        <w:pStyle w:val="point"/>
      </w:pPr>
      <w:r>
        <w:t>36. Новиков, И.Д. Эволюция Вселенной / И.Д.Новиков. – М., 1990.</w:t>
      </w:r>
    </w:p>
    <w:p w:rsidR="00231950" w:rsidRDefault="00231950">
      <w:pPr>
        <w:pStyle w:val="point"/>
      </w:pPr>
      <w:r>
        <w:t>37. Ортега-и-Гассет, Х. Что такое философия? / Х.Ортега-и-Гассет. – М., 1991.</w:t>
      </w:r>
    </w:p>
    <w:p w:rsidR="00231950" w:rsidRDefault="00231950">
      <w:pPr>
        <w:pStyle w:val="point"/>
      </w:pPr>
      <w:r>
        <w:t>38. Панарин, А.С. Православная цивилизация в глобальном мире / А.С.Панарин. – М., 2002.</w:t>
      </w:r>
    </w:p>
    <w:p w:rsidR="00231950" w:rsidRDefault="00231950">
      <w:pPr>
        <w:pStyle w:val="point"/>
      </w:pPr>
      <w:r>
        <w:t>39. Платон. Пир. / Платон // Сочинения / Платон. – М., 1970. – Т.2.</w:t>
      </w:r>
    </w:p>
    <w:p w:rsidR="00231950" w:rsidRDefault="00231950">
      <w:pPr>
        <w:pStyle w:val="point"/>
      </w:pPr>
      <w:r>
        <w:t>40. Подорога, В.А. Феноменология тела / В.А.Подорога. – М., 1995.</w:t>
      </w:r>
    </w:p>
    <w:p w:rsidR="00231950" w:rsidRDefault="00231950">
      <w:pPr>
        <w:pStyle w:val="point"/>
      </w:pPr>
      <w:r>
        <w:t>41. Прист, С. Теории сознания / С.Прист. – М., 2002.</w:t>
      </w:r>
    </w:p>
    <w:p w:rsidR="00231950" w:rsidRDefault="00231950">
      <w:pPr>
        <w:pStyle w:val="point"/>
      </w:pPr>
      <w:r>
        <w:t>42. Райл, Г.Понятие сознания / Г.Райл. – М., 2000.</w:t>
      </w:r>
    </w:p>
    <w:p w:rsidR="00231950" w:rsidRDefault="00231950">
      <w:pPr>
        <w:pStyle w:val="point"/>
      </w:pPr>
      <w:r>
        <w:t>43. Сёрл, Дж. Открывая сознание заново / Дж. Сёрл. – М., 2002.</w:t>
      </w:r>
    </w:p>
    <w:p w:rsidR="00231950" w:rsidRDefault="00231950">
      <w:pPr>
        <w:pStyle w:val="point"/>
      </w:pPr>
      <w:r>
        <w:t>44. Современные глобальные трансформации и проблема исторического самоопределения восточнославянских народов / под ред. Ч.С.Кирвеля. – Гродно, 2009.</w:t>
      </w:r>
    </w:p>
    <w:p w:rsidR="00231950" w:rsidRDefault="00231950">
      <w:pPr>
        <w:pStyle w:val="point"/>
      </w:pPr>
      <w:r>
        <w:t>45. Тойнби, А.Дж. Постижение истории / А.Дж. Тойнби. – М., 2002.</w:t>
      </w:r>
    </w:p>
    <w:p w:rsidR="00231950" w:rsidRDefault="00231950">
      <w:pPr>
        <w:pStyle w:val="point"/>
      </w:pPr>
      <w:r>
        <w:t>46. Философия истории / под ред. А.С.Панарина. – М., 1999.</w:t>
      </w:r>
    </w:p>
    <w:p w:rsidR="00231950" w:rsidRDefault="00231950">
      <w:pPr>
        <w:pStyle w:val="point"/>
      </w:pPr>
      <w:r>
        <w:t>47. Фрейд, З. Психология бессознательного / З.Фрейд. – М., 1990.</w:t>
      </w:r>
    </w:p>
    <w:p w:rsidR="00231950" w:rsidRDefault="00231950">
      <w:pPr>
        <w:pStyle w:val="point"/>
      </w:pPr>
      <w:r>
        <w:t>48. Хабермас, Ю. Демократия. Разум. Нравственность. – М., 1995.</w:t>
      </w:r>
    </w:p>
    <w:p w:rsidR="00231950" w:rsidRDefault="00231950">
      <w:pPr>
        <w:pStyle w:val="point"/>
      </w:pPr>
      <w:r>
        <w:t>49. Ханна, П. Второй мир / П.Ханна. – М., 2010.</w:t>
      </w:r>
    </w:p>
    <w:p w:rsidR="00231950" w:rsidRDefault="00231950">
      <w:pPr>
        <w:pStyle w:val="point"/>
      </w:pPr>
      <w:r>
        <w:t>50. Хейзинга, Й. Человек играющий / Й.Хейзинга. – М., 1991.</w:t>
      </w:r>
    </w:p>
    <w:p w:rsidR="00231950" w:rsidRDefault="00231950">
      <w:pPr>
        <w:pStyle w:val="point"/>
      </w:pPr>
      <w:r>
        <w:t>51. Человек. Философско-энциклопедический словарь. – М., 2002.</w:t>
      </w:r>
    </w:p>
    <w:p w:rsidR="00231950" w:rsidRDefault="00231950">
      <w:pPr>
        <w:pStyle w:val="point"/>
      </w:pPr>
      <w:r>
        <w:t>52. Яскевич, Я.С. Основы идеологии белорусского государства: мировоззренческие ценности и стратегические приоритеты / Я.С.Яскевич. – Минск, 2003.</w:t>
      </w:r>
    </w:p>
    <w:p w:rsidR="00231950" w:rsidRDefault="00231950">
      <w:pPr>
        <w:pStyle w:val="point"/>
      </w:pPr>
      <w:r>
        <w:t>53. Ясперс, К. Призрак толпы / К.Ясперс, Ж.Бодрийар. – М., 2007.</w:t>
      </w:r>
    </w:p>
    <w:p w:rsidR="00231950" w:rsidRDefault="00231950">
      <w:pPr>
        <w:pStyle w:val="newncpi"/>
      </w:pPr>
      <w:r>
        <w:t> </w:t>
      </w:r>
    </w:p>
    <w:p w:rsidR="00231950" w:rsidRDefault="00231950">
      <w:pPr>
        <w:pStyle w:val="newncpi"/>
      </w:pPr>
      <w:r>
        <w:rPr>
          <w:b/>
          <w:bCs/>
        </w:rPr>
        <w:t>РАЗДЕЛ II. Философско-методологический анализ науки</w:t>
      </w:r>
    </w:p>
    <w:p w:rsidR="00231950" w:rsidRDefault="00231950">
      <w:pPr>
        <w:pStyle w:val="point"/>
      </w:pPr>
      <w:r>
        <w:t>1. Агацци, Э. Моральное измерение науки и техники / Э.Агацци. – М., 1998.</w:t>
      </w:r>
    </w:p>
    <w:p w:rsidR="00231950" w:rsidRDefault="00231950">
      <w:pPr>
        <w:pStyle w:val="point"/>
      </w:pPr>
      <w:r>
        <w:t>2. Бернал, Дж. Наука в истории общества / Дж. Бернал. – М., 1956.</w:t>
      </w:r>
    </w:p>
    <w:p w:rsidR="00231950" w:rsidRDefault="00231950">
      <w:pPr>
        <w:pStyle w:val="point"/>
      </w:pPr>
      <w:r>
        <w:t>3. Вартофский, М.Модели. Репрезентация и научное понимание / М.Вартофский. – М., 1988.</w:t>
      </w:r>
    </w:p>
    <w:p w:rsidR="00231950" w:rsidRDefault="00231950">
      <w:pPr>
        <w:pStyle w:val="point"/>
      </w:pPr>
      <w:r>
        <w:t>4. Гайденко, П.П. История новоевропейской философии в ее связи с наукой / П.П.Гайденко. – М., 2000.</w:t>
      </w:r>
    </w:p>
    <w:p w:rsidR="00231950" w:rsidRDefault="00231950">
      <w:pPr>
        <w:pStyle w:val="point"/>
      </w:pPr>
      <w:r>
        <w:t>5. Грязнов, Б. Логика, рациональность, творчество / Б.Грязнов. – М., 2002.</w:t>
      </w:r>
    </w:p>
    <w:p w:rsidR="00231950" w:rsidRDefault="00231950">
      <w:pPr>
        <w:pStyle w:val="point"/>
      </w:pPr>
      <w:r>
        <w:t>6. Добронравова, И.С. Синергетика: становление нелинейного мышления / И.С.Добронравова. – Киев, 1990.</w:t>
      </w:r>
    </w:p>
    <w:p w:rsidR="00231950" w:rsidRDefault="00231950">
      <w:pPr>
        <w:pStyle w:val="point"/>
      </w:pPr>
      <w:r>
        <w:t>7. Дьяков, А.В. Проблема субъекта в постструктуралистской перспективе. Онтологический аспект / А.В.Дьяков. – М., 2005.</w:t>
      </w:r>
    </w:p>
    <w:p w:rsidR="00231950" w:rsidRDefault="00231950">
      <w:pPr>
        <w:pStyle w:val="point"/>
      </w:pPr>
      <w:r>
        <w:t>8. Капица, С.П. Синергетика и прогнозы будущего / С.П.Капица, С.П.Курдюмов, Г.Г.Малинецкий. – М., 1997.</w:t>
      </w:r>
    </w:p>
    <w:p w:rsidR="00231950" w:rsidRDefault="00231950">
      <w:pPr>
        <w:pStyle w:val="point"/>
      </w:pPr>
      <w:r>
        <w:t>9. Келле, В.Х. Наука как компонент социальной системы / В.Х.Келле. – М., 2001.</w:t>
      </w:r>
    </w:p>
    <w:p w:rsidR="00231950" w:rsidRDefault="00231950">
      <w:pPr>
        <w:pStyle w:val="point"/>
      </w:pPr>
      <w:r>
        <w:t>10. Косарева, Л.М. Рождение науки Нового времени из духа культуры / Л.М.Косарева. – М., 1997.</w:t>
      </w:r>
    </w:p>
    <w:p w:rsidR="00231950" w:rsidRDefault="00231950">
      <w:pPr>
        <w:pStyle w:val="point"/>
      </w:pPr>
      <w:r>
        <w:t>11. Кочергин, А.Н. Методы и формы научного познания / А.Н.Кочергин. – М., 1990.</w:t>
      </w:r>
    </w:p>
    <w:p w:rsidR="00231950" w:rsidRDefault="00231950">
      <w:pPr>
        <w:pStyle w:val="point"/>
      </w:pPr>
      <w:r>
        <w:t>12. Лукашевич, В.К. Анатомия научного метода / В.К.Лукашевич. – Минск, 1999.</w:t>
      </w:r>
    </w:p>
    <w:p w:rsidR="00231950" w:rsidRDefault="00231950">
      <w:pPr>
        <w:pStyle w:val="point"/>
      </w:pPr>
      <w:r>
        <w:t>13. Мамчур, Е.А. Образы нации в современной культуре / Е.А.Мамчур. – М., 2008.</w:t>
      </w:r>
    </w:p>
    <w:p w:rsidR="00231950" w:rsidRDefault="00231950">
      <w:pPr>
        <w:pStyle w:val="point"/>
      </w:pPr>
      <w:r>
        <w:t>14. Микешина, Л.А. Философия науки: учебное пособие / Л.А.Микешина. – М., 2005.</w:t>
      </w:r>
    </w:p>
    <w:p w:rsidR="00231950" w:rsidRDefault="00231950">
      <w:pPr>
        <w:pStyle w:val="point"/>
      </w:pPr>
      <w:r>
        <w:t>15. Микешина, Л.А. Эпистемология ценностей / Л.А.Микешина. – М., 2007.</w:t>
      </w:r>
    </w:p>
    <w:p w:rsidR="00231950" w:rsidRDefault="00231950">
      <w:pPr>
        <w:pStyle w:val="point"/>
      </w:pPr>
      <w:r>
        <w:t>16. Мирская, Е.З. Социология науки в 80-е гг. / Е.З.Мирская // Социальная динамика науки. – М., 1996.</w:t>
      </w:r>
    </w:p>
    <w:p w:rsidR="00231950" w:rsidRDefault="00231950">
      <w:pPr>
        <w:pStyle w:val="point"/>
      </w:pPr>
      <w:r>
        <w:t>17. Моисеев, Н.Н. Современный рационализм / Н.Н.Моисеев. – М, 1995.</w:t>
      </w:r>
    </w:p>
    <w:p w:rsidR="00231950" w:rsidRDefault="00231950">
      <w:pPr>
        <w:pStyle w:val="point"/>
      </w:pPr>
      <w:r>
        <w:t>18. Научная деятельность: структура и институты: сб. переводов. – М., 1980.</w:t>
      </w:r>
    </w:p>
    <w:p w:rsidR="00231950" w:rsidRDefault="00231950">
      <w:pPr>
        <w:pStyle w:val="point"/>
      </w:pPr>
      <w:r>
        <w:t>19. Пельц, Д. Ученые в организациях / Д.Пельц, Ф.Эндрюс. – М., 1973.</w:t>
      </w:r>
    </w:p>
    <w:p w:rsidR="00231950" w:rsidRDefault="00231950">
      <w:pPr>
        <w:pStyle w:val="point"/>
      </w:pPr>
      <w:r>
        <w:t>20. Поппер, К. Объективное знание. Эволюционный подход / К.Поппер. – М., 2002.</w:t>
      </w:r>
    </w:p>
    <w:p w:rsidR="00231950" w:rsidRDefault="00231950">
      <w:pPr>
        <w:pStyle w:val="point"/>
      </w:pPr>
      <w:r>
        <w:t>21. Поппер, К. Предположения и опровержения / К.Поппер. – М., 2004.</w:t>
      </w:r>
    </w:p>
    <w:p w:rsidR="00231950" w:rsidRDefault="00231950">
      <w:pPr>
        <w:pStyle w:val="point"/>
      </w:pPr>
      <w:r>
        <w:t>22. Порус, В.Н. Парадоксальная рациональность (очерки о научной рациональности) / В.Н.Порус. – М., 1999.</w:t>
      </w:r>
    </w:p>
    <w:p w:rsidR="00231950" w:rsidRDefault="00231950">
      <w:pPr>
        <w:pStyle w:val="point"/>
      </w:pPr>
      <w:r>
        <w:t>23. Прайс, Д. Малая наука, большая наука / Д.Прайс // Наука о науке. – М., 1966.</w:t>
      </w:r>
    </w:p>
    <w:p w:rsidR="00231950" w:rsidRDefault="00231950">
      <w:pPr>
        <w:pStyle w:val="point"/>
      </w:pPr>
      <w:r>
        <w:t>24. Синергетическая парадигма / под ред. В.С.Стёпина, В.И.Аршинова, В.Э.Войцеховича. – М., 2000.</w:t>
      </w:r>
    </w:p>
    <w:p w:rsidR="00231950" w:rsidRDefault="00231950">
      <w:pPr>
        <w:pStyle w:val="point"/>
      </w:pPr>
      <w:r>
        <w:t>25. Старостин, Б.А. К определению понятия науки / Б.А.Старостин // Вестник БГУ. Сер.7. Философия. – 1997. – № 6.</w:t>
      </w:r>
    </w:p>
    <w:p w:rsidR="00231950" w:rsidRDefault="00231950">
      <w:pPr>
        <w:pStyle w:val="point"/>
      </w:pPr>
      <w:r>
        <w:t>26. Стёпин, В.С. Теоретическое знание / В.С.Стёпин. – М., 2000.</w:t>
      </w:r>
    </w:p>
    <w:p w:rsidR="00231950" w:rsidRDefault="00231950">
      <w:pPr>
        <w:pStyle w:val="point"/>
      </w:pPr>
      <w:r>
        <w:t>27. Филатов, В.П. Наука и мир человека / В.П.Филатов. – М., 1990.</w:t>
      </w:r>
    </w:p>
    <w:p w:rsidR="00231950" w:rsidRDefault="00231950">
      <w:pPr>
        <w:pStyle w:val="point"/>
      </w:pPr>
      <w:r>
        <w:t>28. Фролов, И.Т. Этика науки. Проблемы и дискуссии / И.Т.Фролов, Б.Г.Юдин. – М., 1986.</w:t>
      </w:r>
    </w:p>
    <w:p w:rsidR="00231950" w:rsidRDefault="00231950">
      <w:pPr>
        <w:pStyle w:val="point"/>
      </w:pPr>
      <w:r>
        <w:t>29. Хайтун, С.Д. Наукометрия: состояние и перспективы / С.Д.Хайтун. – М., 1983.</w:t>
      </w:r>
    </w:p>
    <w:p w:rsidR="00231950" w:rsidRDefault="00231950">
      <w:pPr>
        <w:pStyle w:val="point"/>
      </w:pPr>
      <w:r>
        <w:t>30. Швырёв, В.С. Теоретическое и эмпирическое в научном познании / В.С.Швырёв. – М., 1978.</w:t>
      </w:r>
    </w:p>
    <w:p w:rsidR="00231950" w:rsidRDefault="00231950">
      <w:pPr>
        <w:pStyle w:val="point"/>
      </w:pPr>
      <w:r>
        <w:t>31. Шюц, А. Избранное. Мир, светящийся смыслом / А.Шюц. – М., 2004.</w:t>
      </w:r>
    </w:p>
    <w:p w:rsidR="00231950" w:rsidRDefault="00231950">
      <w:pPr>
        <w:pStyle w:val="point"/>
      </w:pPr>
      <w:r>
        <w:t>32. Щедровицкий, Г.П. Философия. Наука. Методология / Г.П.Щедровицкий. – М., 1997.</w:t>
      </w:r>
    </w:p>
    <w:p w:rsidR="00231950" w:rsidRDefault="00231950">
      <w:pPr>
        <w:pStyle w:val="point"/>
      </w:pPr>
      <w:r>
        <w:t>33. Юдин, Б.Г. Методология науки. Системность. Деятельность / Б.Г.Юдин. – М., 1997.</w:t>
      </w:r>
    </w:p>
    <w:p w:rsidR="00231950" w:rsidRDefault="00231950">
      <w:pPr>
        <w:pStyle w:val="point"/>
      </w:pPr>
      <w:r>
        <w:t>34. Яковлев, В.А. Инновации в науке / В.А.Яковлев. – М., 1997.</w:t>
      </w:r>
    </w:p>
    <w:p w:rsidR="00231950" w:rsidRDefault="00231950">
      <w:pPr>
        <w:pStyle w:val="point"/>
      </w:pPr>
      <w:r>
        <w:t>35. Яскевич, Я.С. Аргументация в науке / Я.С.Яскевич. – Минск, 1992.</w:t>
      </w:r>
    </w:p>
    <w:p w:rsidR="00231950" w:rsidRDefault="00231950">
      <w:pPr>
        <w:pStyle w:val="newncpi"/>
      </w:pPr>
      <w:r>
        <w:t> </w:t>
      </w:r>
    </w:p>
    <w:p w:rsidR="00231950" w:rsidRDefault="00231950">
      <w:pPr>
        <w:pStyle w:val="newncpi"/>
      </w:pPr>
      <w:r>
        <w:rPr>
          <w:b/>
          <w:bCs/>
        </w:rPr>
        <w:t>РАЗДЕЛ III. Философско-методологические проблемы дисциплинарно-организованной науки</w:t>
      </w:r>
    </w:p>
    <w:p w:rsidR="00231950" w:rsidRDefault="00231950">
      <w:pPr>
        <w:pStyle w:val="newncpi"/>
      </w:pPr>
      <w:r>
        <w:rPr>
          <w:b/>
          <w:bCs/>
        </w:rPr>
        <w:t>Модуль А. Философия естествознания и техники</w:t>
      </w:r>
    </w:p>
    <w:p w:rsidR="00231950" w:rsidRDefault="00231950">
      <w:pPr>
        <w:pStyle w:val="point"/>
      </w:pPr>
      <w:r>
        <w:t>1. Бор, Н. Избранные научные труды: в 2 т. / Н.Бор. – М., 1970–1971. – Т.2.</w:t>
      </w:r>
    </w:p>
    <w:p w:rsidR="00231950" w:rsidRDefault="00231950">
      <w:pPr>
        <w:pStyle w:val="point"/>
      </w:pPr>
      <w:r>
        <w:t>2. Борн, М. Физика в жизни моего поколения / М.Борн. – М., 1963.</w:t>
      </w:r>
    </w:p>
    <w:p w:rsidR="00231950" w:rsidRDefault="00231950">
      <w:pPr>
        <w:pStyle w:val="point"/>
      </w:pPr>
      <w:r>
        <w:t>3. Бройль, Л. Революция в физике / Л.Бройль. – М., 1963.</w:t>
      </w:r>
    </w:p>
    <w:p w:rsidR="00231950" w:rsidRDefault="00231950">
      <w:pPr>
        <w:pStyle w:val="point"/>
      </w:pPr>
      <w:r>
        <w:t>4. Вернадский, В.И. Биосфера и ноосфера / В.И.Вернадский. – М., 1989.</w:t>
      </w:r>
    </w:p>
    <w:p w:rsidR="00231950" w:rsidRDefault="00231950">
      <w:pPr>
        <w:pStyle w:val="point"/>
      </w:pPr>
      <w:r>
        <w:t>5. Гейзенберг, В. Шаги за горизонт / В.Гейзенберг. – М., 1987.</w:t>
      </w:r>
    </w:p>
    <w:p w:rsidR="00231950" w:rsidRDefault="00231950">
      <w:pPr>
        <w:pStyle w:val="point"/>
      </w:pPr>
      <w:r>
        <w:t>6. Горохов, В.Г. Введение в философию техники: учеб. пособие / В.Г.Горохов, В.М.Розин. – М., 1998.</w:t>
      </w:r>
    </w:p>
    <w:p w:rsidR="00231950" w:rsidRDefault="00231950">
      <w:pPr>
        <w:pStyle w:val="point"/>
      </w:pPr>
      <w:r>
        <w:t>7. Дубнищева, Т.Я. Современное естествознание / Т.Я.Дубнищева, А.Ю.Пигарев. – Новосибирск, 1998.</w:t>
      </w:r>
    </w:p>
    <w:p w:rsidR="00231950" w:rsidRDefault="00231950">
      <w:pPr>
        <w:pStyle w:val="point"/>
      </w:pPr>
      <w:r>
        <w:t>8. Зеленков, А.И. Динамика биосферы и социокультурные традиции / А.И.Зеленков, П.А.Водопьянов. – Минск, 1987.</w:t>
      </w:r>
    </w:p>
    <w:p w:rsidR="00231950" w:rsidRDefault="00231950">
      <w:pPr>
        <w:pStyle w:val="point"/>
      </w:pPr>
      <w:r>
        <w:t>9. Карпенков, С.Х. Концепции современного естествознания / С.Х.Карпенков. – М., 2001.</w:t>
      </w:r>
    </w:p>
    <w:p w:rsidR="00231950" w:rsidRDefault="00231950">
      <w:pPr>
        <w:pStyle w:val="point"/>
      </w:pPr>
      <w:r>
        <w:t>10. Кузнецов, В.И. Естествознание / В.И.Кузнецов, Г.М.Идлис, В.Н.Гутина. – М., 1996.</w:t>
      </w:r>
    </w:p>
    <w:p w:rsidR="00231950" w:rsidRDefault="00231950">
      <w:pPr>
        <w:pStyle w:val="point"/>
      </w:pPr>
      <w:r>
        <w:t>11. Митчем, К. Что такое философия техники / К.Митчем. – М., 1995.</w:t>
      </w:r>
    </w:p>
    <w:p w:rsidR="00231950" w:rsidRDefault="00231950">
      <w:pPr>
        <w:pStyle w:val="point"/>
      </w:pPr>
      <w:r>
        <w:t>12. Мэмфорд, Л. Миф машины / Л.Мэмфорд // Утопия и утопическое мышление. – М., 1991.</w:t>
      </w:r>
    </w:p>
    <w:p w:rsidR="00231950" w:rsidRDefault="00231950">
      <w:pPr>
        <w:pStyle w:val="point"/>
      </w:pPr>
      <w:r>
        <w:t>13. Найдыш, В.М. Концепции современного естествознания / В.М.Найдыш. – М., 1999.</w:t>
      </w:r>
    </w:p>
    <w:p w:rsidR="00231950" w:rsidRDefault="00231950">
      <w:pPr>
        <w:pStyle w:val="point"/>
      </w:pPr>
      <w:r>
        <w:t>14. Огурцов, А.П. Дисциплинарная структура науки: ее генезис и обоснование / А.П.Огурцов. – М., 1988.</w:t>
      </w:r>
    </w:p>
    <w:p w:rsidR="00231950" w:rsidRDefault="00231950">
      <w:pPr>
        <w:pStyle w:val="point"/>
      </w:pPr>
      <w:r>
        <w:t>15. Ортега-и-Гассет, Х. Размышления о технике / Х.Ортега-и-Гассет // Вопросы философии. – 1993. – № 10.</w:t>
      </w:r>
    </w:p>
    <w:p w:rsidR="00231950" w:rsidRDefault="00231950">
      <w:pPr>
        <w:pStyle w:val="point"/>
      </w:pPr>
      <w:r>
        <w:t>16. Ракитов, А.И. Философия компьютерной революции / А.И.Ракитов. – М., 1993.</w:t>
      </w:r>
    </w:p>
    <w:p w:rsidR="00231950" w:rsidRDefault="00231950">
      <w:pPr>
        <w:pStyle w:val="point"/>
      </w:pPr>
      <w:r>
        <w:t>17. Ровинский, Р.Е. Развивающаяся Вселенная / Р.Е.Ровинский. – М., 1995.</w:t>
      </w:r>
    </w:p>
    <w:p w:rsidR="00231950" w:rsidRDefault="00231950">
      <w:pPr>
        <w:pStyle w:val="point"/>
      </w:pPr>
      <w:r>
        <w:t>18. Шаповалов, Е.А. Курс лекций по философии техники / Е.А.Шаповалов. – СПб., 1998.</w:t>
      </w:r>
    </w:p>
    <w:p w:rsidR="00231950" w:rsidRDefault="00231950">
      <w:pPr>
        <w:pStyle w:val="point"/>
      </w:pPr>
      <w:r>
        <w:t>19. Шредингер, Э. Что такое жизнь? С точки зрения физика / Э.Шредингер. – М., 1972.</w:t>
      </w:r>
    </w:p>
    <w:p w:rsidR="00231950" w:rsidRDefault="00231950">
      <w:pPr>
        <w:pStyle w:val="point"/>
      </w:pPr>
      <w:r>
        <w:t>20. Эйнштейн, А. Физика и реальность / А.Эйнштейн // Собрание научных трудов. – М., 1967. – Т.4.</w:t>
      </w:r>
    </w:p>
    <w:p w:rsidR="00231950" w:rsidRDefault="00231950">
      <w:pPr>
        <w:pStyle w:val="point"/>
      </w:pPr>
      <w:r>
        <w:t>21. Тавризян, Г.М. Философы XX века о технике и «технической цивилизации» / Г.М.Тавризян. – М., 2009.</w:t>
      </w:r>
    </w:p>
    <w:p w:rsidR="00231950" w:rsidRDefault="00231950">
      <w:pPr>
        <w:pStyle w:val="point"/>
      </w:pPr>
      <w:r>
        <w:t>22. Юнгер, Ф.Г. Совершенство техники / Ф.Г.Юнгер. – СПб., 2002.</w:t>
      </w:r>
    </w:p>
    <w:p w:rsidR="00231950" w:rsidRDefault="00231950">
      <w:pPr>
        <w:pStyle w:val="newncpi"/>
      </w:pPr>
      <w:r>
        <w:t> </w:t>
      </w:r>
    </w:p>
    <w:p w:rsidR="00231950" w:rsidRDefault="00231950">
      <w:pPr>
        <w:pStyle w:val="newncpi"/>
      </w:pPr>
      <w:r>
        <w:rPr>
          <w:b/>
          <w:bCs/>
        </w:rPr>
        <w:t>Модуль Б. Философия социально-гуманитарного познания</w:t>
      </w:r>
    </w:p>
    <w:p w:rsidR="00231950" w:rsidRDefault="00231950">
      <w:pPr>
        <w:pStyle w:val="point"/>
      </w:pPr>
      <w:r>
        <w:t>1. Арон, Р. Этапы социологической мысли / Р.Арон. – М., 1993.</w:t>
      </w:r>
    </w:p>
    <w:p w:rsidR="00231950" w:rsidRDefault="00231950">
      <w:pPr>
        <w:pStyle w:val="point"/>
      </w:pPr>
      <w:r>
        <w:t>2. Бурдье, П. Социальное пространство: поля и практики / П.Бурдье. – М., 2005.</w:t>
      </w:r>
    </w:p>
    <w:p w:rsidR="00231950" w:rsidRDefault="00231950">
      <w:pPr>
        <w:pStyle w:val="point"/>
      </w:pPr>
      <w:r>
        <w:t>3. Василькова, В.В. Порядок и хаос в развитии социальных систем / В.В.Василькова. – СПб., 1999.</w:t>
      </w:r>
    </w:p>
    <w:p w:rsidR="00231950" w:rsidRDefault="00231950">
      <w:pPr>
        <w:pStyle w:val="point"/>
      </w:pPr>
      <w:r>
        <w:t>4. Виндельбанд, В. Избранное: Дух и история / В.Виндельбанд. – М., 1995.</w:t>
      </w:r>
    </w:p>
    <w:p w:rsidR="00231950" w:rsidRDefault="00231950">
      <w:pPr>
        <w:pStyle w:val="point"/>
      </w:pPr>
      <w:r>
        <w:t>5. Качанов, Ю. Эпистемология социальной науки / Ю.Качанов. – СПб., 2007.</w:t>
      </w:r>
    </w:p>
    <w:p w:rsidR="00231950" w:rsidRDefault="00231950">
      <w:pPr>
        <w:pStyle w:val="point"/>
      </w:pPr>
      <w:r>
        <w:t>6. Кравченко, С.А. Социология: парадигмы через призму социологического воображения: учебник / С.А.Кравченко. – 3-е изд. – М., 2007.</w:t>
      </w:r>
    </w:p>
    <w:p w:rsidR="00231950" w:rsidRDefault="00231950">
      <w:pPr>
        <w:pStyle w:val="point"/>
      </w:pPr>
      <w:r>
        <w:t>7. Микешина, Л.А. Новые образы познания и реальности / Л.А.Микешина, М.Ю.Опенков. – М., 1997.</w:t>
      </w:r>
    </w:p>
    <w:p w:rsidR="00231950" w:rsidRDefault="00231950">
      <w:pPr>
        <w:pStyle w:val="point"/>
      </w:pPr>
      <w:r>
        <w:t>8. Патнэм, Х. Разум, истина и история / Х.Патнэм. – М., 2002.</w:t>
      </w:r>
    </w:p>
    <w:p w:rsidR="00231950" w:rsidRDefault="00231950">
      <w:pPr>
        <w:pStyle w:val="point"/>
      </w:pPr>
      <w:r>
        <w:t>9. Риккерт, Г. Науки о природе и науки о культуре / Г.Риккерт. – М., 1998.</w:t>
      </w:r>
    </w:p>
    <w:p w:rsidR="00231950" w:rsidRDefault="00231950">
      <w:pPr>
        <w:pStyle w:val="point"/>
      </w:pPr>
      <w:r>
        <w:t>10. Сергейчик, Е.М. Философия истории / Е.М.Сергейчик. – СПб., 2002.</w:t>
      </w:r>
    </w:p>
    <w:p w:rsidR="00231950" w:rsidRDefault="00231950">
      <w:pPr>
        <w:pStyle w:val="point"/>
      </w:pPr>
      <w:r>
        <w:t>11. Теория познания: в 4-х т. – М., 1995. – Т.4: Познание социальной реальности.</w:t>
      </w:r>
    </w:p>
    <w:p w:rsidR="00231950" w:rsidRDefault="00231950">
      <w:pPr>
        <w:pStyle w:val="point"/>
      </w:pPr>
      <w:r>
        <w:t>12. Трельч, Э. Историзм и его проблемы / Э.Трельч. – М., 1994.</w:t>
      </w:r>
    </w:p>
    <w:p w:rsidR="00231950" w:rsidRDefault="00231950">
      <w:pPr>
        <w:pStyle w:val="point"/>
      </w:pPr>
      <w:r>
        <w:t>13. Уинч, П. Идея социальной науки / П.Уинч. – М., 1996.</w:t>
      </w:r>
    </w:p>
    <w:p w:rsidR="00231950" w:rsidRDefault="00231950">
      <w:pPr>
        <w:pStyle w:val="point"/>
      </w:pPr>
      <w:r>
        <w:t>14. Федотова, В.Г. Практическое и духовное освоение действительности / В.Г.Федотова. – М., 1991.</w:t>
      </w:r>
    </w:p>
    <w:p w:rsidR="00231950" w:rsidRDefault="00231950">
      <w:pPr>
        <w:pStyle w:val="point"/>
      </w:pPr>
      <w:r>
        <w:t>15. Фрейд, З. Психоаналитические этюды / З.Фрейд. – Минск, 1991.</w:t>
      </w:r>
    </w:p>
    <w:p w:rsidR="00231950" w:rsidRDefault="00231950">
      <w:pPr>
        <w:pStyle w:val="point"/>
      </w:pPr>
      <w:r>
        <w:t>16. Шпанн, О. Философия истории / О.Шпанн. – СПб., 2005.</w:t>
      </w:r>
    </w:p>
    <w:p w:rsidR="00231950" w:rsidRDefault="00231950">
      <w:pPr>
        <w:pStyle w:val="point"/>
      </w:pPr>
      <w:r>
        <w:t>17. Шпенглер, О. Человек и техника / О.Шпенглер // Культурология. ХХ век. Антология. – М., 1999.</w:t>
      </w:r>
    </w:p>
    <w:p w:rsidR="00231950" w:rsidRDefault="00231950">
      <w:pPr>
        <w:pStyle w:val="point"/>
      </w:pPr>
      <w:r>
        <w:t>18. Эволюционная эпистемология и логика социальных наук: Карл Поппер и его критики / общ. ред. В.Н.Садовский. – М., 2000.</w:t>
      </w:r>
    </w:p>
    <w:p w:rsidR="00231950" w:rsidRDefault="00231950">
      <w:pPr>
        <w:pStyle w:val="newncpi"/>
      </w:pPr>
      <w:r>
        <w:t> </w:t>
      </w:r>
    </w:p>
    <w:p w:rsidR="00231950" w:rsidRDefault="00231950">
      <w:pPr>
        <w:pStyle w:val="newncpi"/>
      </w:pPr>
      <w:r>
        <w:rPr>
          <w:b/>
          <w:bCs/>
        </w:rPr>
        <w:t>РАЗДЕЛ IV. Философия, наука, человек в начале третьего тысячелетия</w:t>
      </w:r>
    </w:p>
    <w:p w:rsidR="00231950" w:rsidRDefault="00231950">
      <w:pPr>
        <w:pStyle w:val="point"/>
      </w:pPr>
      <w:r>
        <w:t>1. Анохина, В.В. Экологические проекции социальной динамики и культурные традиции / В.В.Анохина. – Минск, 2003.</w:t>
      </w:r>
    </w:p>
    <w:p w:rsidR="00231950" w:rsidRDefault="00231950">
      <w:pPr>
        <w:pStyle w:val="point"/>
      </w:pPr>
      <w:r>
        <w:t>2. Бауман, З. Глобализация. Последствия для человека и общества / З.Бауман. – М., 2004.</w:t>
      </w:r>
    </w:p>
    <w:p w:rsidR="00231950" w:rsidRDefault="00231950">
      <w:pPr>
        <w:pStyle w:val="point"/>
      </w:pPr>
      <w:r>
        <w:t>3. Бек, У. Что такое глобализация? / У.Бек. – М., 2001.</w:t>
      </w:r>
    </w:p>
    <w:p w:rsidR="00231950" w:rsidRDefault="00231950">
      <w:pPr>
        <w:pStyle w:val="point"/>
      </w:pPr>
      <w:r>
        <w:t>4. Валлерстайн, И. Анализ мировых систем и ситуация в современном мире / И.Валлерстайн. – СПб., 2001.</w:t>
      </w:r>
    </w:p>
    <w:p w:rsidR="00231950" w:rsidRDefault="00231950">
      <w:pPr>
        <w:pStyle w:val="point"/>
      </w:pPr>
      <w:r>
        <w:t>5. Водопьянов, П.А. Великий день гнева: экология и эсхатология / П.А.Водопьянов, В.С.Крисаченко. – Минск, 1993.</w:t>
      </w:r>
    </w:p>
    <w:p w:rsidR="00231950" w:rsidRDefault="00231950">
      <w:pPr>
        <w:pStyle w:val="point"/>
      </w:pPr>
      <w:r>
        <w:t>6. Делягин, М.Г. Мировой кризис: Общая теория глобализации / М.Г.Делягин. – М., 2003.</w:t>
      </w:r>
    </w:p>
    <w:p w:rsidR="00231950" w:rsidRDefault="00231950">
      <w:pPr>
        <w:pStyle w:val="point"/>
      </w:pPr>
      <w:r>
        <w:t>7. Деррида, Ж. О грамматологии / Ж.Деррида. – М., 2000.</w:t>
      </w:r>
    </w:p>
    <w:p w:rsidR="00231950" w:rsidRDefault="00231950">
      <w:pPr>
        <w:pStyle w:val="point"/>
      </w:pPr>
      <w:r>
        <w:t>8. Кастельс, М. Информационная эпоха: экономика, общество и культура / М.Кастельс. – М., 2000.</w:t>
      </w:r>
    </w:p>
    <w:p w:rsidR="00231950" w:rsidRDefault="00231950">
      <w:pPr>
        <w:pStyle w:val="point"/>
      </w:pPr>
      <w:r>
        <w:t>9. Козловский, П. Культура постмодерна / П.Козловский. – М., 1997.</w:t>
      </w:r>
    </w:p>
    <w:p w:rsidR="00231950" w:rsidRDefault="00231950">
      <w:pPr>
        <w:pStyle w:val="point"/>
      </w:pPr>
      <w:r>
        <w:t>10. Лазаревич, А.А. Глобальное коммуникационное общество / А.А.Лазаревич. – Минск, 2008.</w:t>
      </w:r>
    </w:p>
    <w:p w:rsidR="00231950" w:rsidRDefault="00231950">
      <w:pPr>
        <w:pStyle w:val="point"/>
      </w:pPr>
      <w:r>
        <w:t>11. Лиотар, Ж.-Ф. Постмодернистское состояние: доклад о знании / Ж.-Ф.Лиотар // Философия эпохи постмодерна. – Минск, 1996.</w:t>
      </w:r>
    </w:p>
    <w:p w:rsidR="00231950" w:rsidRDefault="00231950">
      <w:pPr>
        <w:pStyle w:val="point"/>
      </w:pPr>
      <w:r>
        <w:t>12. Маньковская, Н.Б. Эстетика постмодернизма / Н.Б.Маньковская. – СПб., 2000.</w:t>
      </w:r>
    </w:p>
    <w:p w:rsidR="00231950" w:rsidRDefault="00231950">
      <w:pPr>
        <w:pStyle w:val="point"/>
      </w:pPr>
      <w:r>
        <w:t>13. Панарин, А.С. Искушение глобализмом / А.С.Панарин. – М., 2000.</w:t>
      </w:r>
    </w:p>
    <w:p w:rsidR="00231950" w:rsidRDefault="00231950">
      <w:pPr>
        <w:pStyle w:val="point"/>
      </w:pPr>
      <w:r>
        <w:t>14. Пантин, В.И. Философия истории / В.И.Пантин, В.В.Лапкин. – М., 2006.</w:t>
      </w:r>
    </w:p>
    <w:p w:rsidR="00231950" w:rsidRDefault="00231950">
      <w:pPr>
        <w:pStyle w:val="point"/>
      </w:pPr>
      <w:r>
        <w:t>15. Уткин, А.И. Новый мировой порядок / А.И.Уткин. – М., 2006.</w:t>
      </w:r>
    </w:p>
    <w:p w:rsidR="00231950" w:rsidRDefault="00231950">
      <w:pPr>
        <w:pStyle w:val="point"/>
      </w:pPr>
      <w:r>
        <w:t>16. Философия. Глобализация. Интеграция: монография // В.И.Чуешов [и др.]; под общ. ред. проф. В.И. Чуешова. – Минск, 2006.</w:t>
      </w:r>
    </w:p>
    <w:p w:rsidR="00231950" w:rsidRDefault="00231950">
      <w:pPr>
        <w:pStyle w:val="point"/>
      </w:pPr>
      <w:r>
        <w:t>17. Фукуяма, Ф. Сильное государство / Ф.Фукуяма. – М., 2010.</w:t>
      </w:r>
    </w:p>
    <w:p w:rsidR="00231950" w:rsidRDefault="00231950">
      <w:pPr>
        <w:pStyle w:val="point"/>
      </w:pPr>
      <w:r>
        <w:t>18. Хабермас, Ю. Философский дискурс о модерне / Ю.Хабермас. – М., 2003.</w:t>
      </w:r>
    </w:p>
    <w:p w:rsidR="00231950" w:rsidRDefault="00231950">
      <w:pPr>
        <w:pStyle w:val="point"/>
      </w:pPr>
      <w:r>
        <w:t>19. Хантингтон, С. Третья волна. Демократизация в конце ХХ века / С.Хантингтон. – М., 2003.</w:t>
      </w:r>
    </w:p>
    <w:p w:rsidR="00231950" w:rsidRDefault="00231950">
      <w:pPr>
        <w:pStyle w:val="point"/>
      </w:pPr>
      <w:r>
        <w:t>20. Хантингтон, С. Кто мы? Вызовы американской национальной идентичности / С.Хантингтон. – М., 2004.</w:t>
      </w:r>
    </w:p>
    <w:p w:rsidR="00231950" w:rsidRDefault="00231950">
      <w:pPr>
        <w:pStyle w:val="point"/>
      </w:pPr>
      <w:r>
        <w:t>21. Человек. Наука. Цивилизация. К 75-летию академика В.С.Стёпина. – М.: Канон+, 2004.</w:t>
      </w:r>
    </w:p>
    <w:p w:rsidR="00231950" w:rsidRDefault="00231950">
      <w:pPr>
        <w:pStyle w:val="point"/>
      </w:pPr>
      <w:r>
        <w:t>22. Чумаков, А.Н. Метафизика глобализации / А.Н.Чумаков. – М., 2006.</w:t>
      </w:r>
    </w:p>
    <w:p w:rsidR="00231950" w:rsidRDefault="00231950">
      <w:pPr>
        <w:pStyle w:val="point"/>
      </w:pPr>
      <w:r>
        <w:t>23. Яковец, Ю.В. Эпохальные инновации XXI века / Ю.В.Яковец. – М., 2004.</w:t>
      </w:r>
    </w:p>
    <w:p w:rsidR="00231950" w:rsidRDefault="00231950">
      <w:pPr>
        <w:pStyle w:val="newncpi"/>
      </w:pPr>
      <w:r>
        <w:t> </w:t>
      </w:r>
    </w:p>
    <w:p w:rsidR="00231950" w:rsidRDefault="00231950">
      <w:pPr>
        <w:pStyle w:val="newncpi0"/>
        <w:jc w:val="center"/>
      </w:pPr>
      <w:r>
        <w:t>МИНИСТЕРСТВО ОБРАЗОВАНИЯ РЕСПУБЛИКИ БЕЛАРУСЬ</w:t>
      </w:r>
    </w:p>
    <w:p w:rsidR="00231950" w:rsidRDefault="00231950">
      <w:pPr>
        <w:pStyle w:val="newncpi"/>
      </w:pPr>
      <w:r>
        <w:t> </w:t>
      </w:r>
    </w:p>
    <w:tbl>
      <w:tblPr>
        <w:tblStyle w:val="tablencpi"/>
        <w:tblW w:w="5000" w:type="pct"/>
        <w:tblLook w:val="04A0"/>
      </w:tblPr>
      <w:tblGrid>
        <w:gridCol w:w="6507"/>
        <w:gridCol w:w="2891"/>
      </w:tblGrid>
      <w:tr w:rsidR="00231950">
        <w:tc>
          <w:tcPr>
            <w:tcW w:w="3462" w:type="pct"/>
            <w:tcMar>
              <w:top w:w="0" w:type="dxa"/>
              <w:left w:w="6" w:type="dxa"/>
              <w:bottom w:w="0" w:type="dxa"/>
              <w:right w:w="6" w:type="dxa"/>
            </w:tcMar>
            <w:hideMark/>
          </w:tcPr>
          <w:p w:rsidR="00231950" w:rsidRDefault="00231950">
            <w:pPr>
              <w:pStyle w:val="newncpi"/>
            </w:pPr>
            <w:r>
              <w:t> </w:t>
            </w:r>
          </w:p>
        </w:tc>
        <w:tc>
          <w:tcPr>
            <w:tcW w:w="1538" w:type="pct"/>
            <w:tcMar>
              <w:top w:w="0" w:type="dxa"/>
              <w:left w:w="6" w:type="dxa"/>
              <w:bottom w:w="0" w:type="dxa"/>
              <w:right w:w="6" w:type="dxa"/>
            </w:tcMar>
            <w:hideMark/>
          </w:tcPr>
          <w:p w:rsidR="00231950" w:rsidRDefault="00231950">
            <w:pPr>
              <w:pStyle w:val="capu1"/>
            </w:pPr>
            <w:r>
              <w:t>УТВЕРЖДЕНО</w:t>
            </w:r>
          </w:p>
          <w:p w:rsidR="00231950" w:rsidRDefault="00231950">
            <w:pPr>
              <w:pStyle w:val="cap1"/>
            </w:pPr>
            <w:r>
              <w:t xml:space="preserve">Постановление </w:t>
            </w:r>
            <w:r>
              <w:br/>
              <w:t xml:space="preserve">Министерства образования </w:t>
            </w:r>
            <w:r>
              <w:br/>
              <w:t>Республики Беларусь</w:t>
            </w:r>
          </w:p>
          <w:p w:rsidR="00231950" w:rsidRDefault="00231950">
            <w:pPr>
              <w:pStyle w:val="cap1"/>
            </w:pPr>
            <w:r>
              <w:t>13.08.2012 № 97</w:t>
            </w:r>
          </w:p>
        </w:tc>
      </w:tr>
    </w:tbl>
    <w:p w:rsidR="00231950" w:rsidRDefault="00231950">
      <w:pPr>
        <w:pStyle w:val="titleu"/>
        <w:jc w:val="center"/>
      </w:pPr>
      <w:r>
        <w:t>ИНОСТРАННЫЙ ЯЗЫК</w:t>
      </w:r>
    </w:p>
    <w:p w:rsidR="00231950" w:rsidRDefault="00231950">
      <w:pPr>
        <w:pStyle w:val="nonumheader"/>
      </w:pPr>
      <w:r>
        <w:t>Программа-минимум</w:t>
      </w:r>
      <w:r>
        <w:br/>
        <w:t>кандидатского экзамена по общеобразовательной дисциплине «Иностранный язык»</w:t>
      </w:r>
      <w:r>
        <w:br/>
        <w:t>(английский, немецкий, французский, испанский, итальянский,</w:t>
      </w:r>
      <w:r>
        <w:br/>
        <w:t>русский как иностранный, белорусский как иностранный)</w:t>
      </w:r>
    </w:p>
    <w:p w:rsidR="00231950" w:rsidRDefault="00231950">
      <w:pPr>
        <w:pStyle w:val="newncpi0"/>
        <w:jc w:val="center"/>
      </w:pPr>
      <w:r>
        <w:t>Минск 2012</w:t>
      </w:r>
    </w:p>
    <w:p w:rsidR="00231950" w:rsidRDefault="00231950">
      <w:pPr>
        <w:pStyle w:val="nonumheader"/>
      </w:pPr>
      <w:r>
        <w:t>ВВЕДЕНИЕ</w:t>
      </w:r>
    </w:p>
    <w:p w:rsidR="00231950" w:rsidRDefault="00231950">
      <w:pPr>
        <w:pStyle w:val="newncpi"/>
      </w:pPr>
      <w:r>
        <w:t>Настоящая программа-минимум предназначена для студентов, слушателей, осваивающих содержание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для соискателей, осваивающих содержание образовательной программы аспирантуры (адъюнктуры), обеспечивающей получение научной квалификации «Исследователь»; для лиц, зачисленных на обучение на I ступени послевузовского образования в форме соискательства для сдачи кандидатских зачетов (дифференцированных зачетов) и кандидатских экзаменов по общеобразовательным дисциплинам (далее – обучающиеся).</w:t>
      </w:r>
    </w:p>
    <w:p w:rsidR="00231950" w:rsidRDefault="00231950">
      <w:pPr>
        <w:pStyle w:val="newncpi"/>
      </w:pPr>
      <w:r>
        <w:t>Изучение иностранных языков является необходимой и неотъемлемой частью общеобразовательной профессиональной подготовки обучающихся, которые должны достичь уровня владения иностранным языком, позволяющего им вести профессиональную деятельность в иноязычной среде. Это обусловлено интернационализацией научного общения, развитием международного сотрудничества ученых и расширением сферы научной составляющей в современной коммуникации. Знание иностранного языка оптимизирует доступ к научной информации, использование ресурсов Интернета, стимулирует развитие международных научных контактов и расширяет возможности повышения профессионального уровня ученого.</w:t>
      </w:r>
    </w:p>
    <w:p w:rsidR="00231950" w:rsidRDefault="00231950">
      <w:pPr>
        <w:pStyle w:val="newncpi"/>
      </w:pPr>
      <w:r>
        <w:t>В этих условиях цели и задачи изучения языка сближаются с целями и задачами профессиональной подготовки и становления обучающегося как ученого. Иностранный язык постигается параллельно с наукой как форма, в которую облекается научное знание в соответствии с условиями научного общения.</w:t>
      </w:r>
    </w:p>
    <w:p w:rsidR="00231950" w:rsidRDefault="00231950">
      <w:pPr>
        <w:pStyle w:val="newncpi"/>
      </w:pPr>
      <w:r>
        <w:t>Таким образом, программа-минимум носит профессионально-ориентированный характер.</w:t>
      </w:r>
    </w:p>
    <w:p w:rsidR="00231950" w:rsidRDefault="00231950">
      <w:pPr>
        <w:pStyle w:val="newncpi"/>
      </w:pPr>
      <w:r>
        <w:t>Обучающиеся должны овладеть орфографической, орфоэпической, лексической и грамматической нормами изучаемого языка в пределах требований, предъявляемых программой-минимумом, и правильно использовать их во всех видах речевой коммуникации, в том числе в научной сфере, в форме устного и письменного общения.</w:t>
      </w:r>
    </w:p>
    <w:p w:rsidR="00231950" w:rsidRDefault="00231950">
      <w:pPr>
        <w:pStyle w:val="zagrazdel"/>
      </w:pPr>
      <w:r>
        <w:t>РАЗДЕЛ I</w:t>
      </w:r>
      <w:r>
        <w:br/>
        <w:t>ЦЕЛЬ И ЗАДАЧИ ОБУЧЕНИЯ</w:t>
      </w:r>
    </w:p>
    <w:p w:rsidR="00231950" w:rsidRDefault="00231950">
      <w:pPr>
        <w:pStyle w:val="newncpi"/>
      </w:pPr>
      <w:r>
        <w:t>Целью обучения является овладение иностранным языком как средством межкультурного, межличностного и профессионального общения в различных сферах научной деятельности.</w:t>
      </w:r>
    </w:p>
    <w:p w:rsidR="00231950" w:rsidRDefault="00231950">
      <w:pPr>
        <w:pStyle w:val="newncpi"/>
      </w:pPr>
      <w:r>
        <w:t>В процессе достижения этой цели необходимо решить следующие коммуникативные, когнитивные и развивающие задачи.</w:t>
      </w:r>
    </w:p>
    <w:p w:rsidR="00231950" w:rsidRDefault="00231950">
      <w:pPr>
        <w:pStyle w:val="newncpi"/>
      </w:pPr>
      <w:r>
        <w:rPr>
          <w:b/>
          <w:bCs/>
        </w:rPr>
        <w:t>Коммуникативные задачи</w:t>
      </w:r>
      <w:r>
        <w:t xml:space="preserve"> предполагают обучение практическим умениям и навыкам:</w:t>
      </w:r>
    </w:p>
    <w:p w:rsidR="00231950" w:rsidRDefault="00231950">
      <w:pPr>
        <w:pStyle w:val="newncpi"/>
      </w:pPr>
      <w:r>
        <w:t>свободному чтению и пониманию оригинальной литературы соответствующей отрасли знаний на иностранном языке;</w:t>
      </w:r>
    </w:p>
    <w:p w:rsidR="00231950" w:rsidRDefault="00231950">
      <w:pPr>
        <w:pStyle w:val="newncpi"/>
      </w:pPr>
      <w:r>
        <w:t>оформлению извлеченной из иностранных источников информации в виде перевода, реферата, аннотации;</w:t>
      </w:r>
    </w:p>
    <w:p w:rsidR="00231950" w:rsidRDefault="00231950">
      <w:pPr>
        <w:pStyle w:val="newncpi"/>
      </w:pPr>
      <w:r>
        <w:t>устному общению в монологической и диалогической форме по тематике научной специальности и социально-культурным вопросам;</w:t>
      </w:r>
    </w:p>
    <w:p w:rsidR="00231950" w:rsidRDefault="00231950">
      <w:pPr>
        <w:pStyle w:val="newncpi"/>
      </w:pPr>
      <w:r>
        <w:t>общению на темы, связанные с научным исследованием обучающегося.</w:t>
      </w:r>
    </w:p>
    <w:p w:rsidR="00231950" w:rsidRDefault="00231950">
      <w:pPr>
        <w:pStyle w:val="newncpi"/>
      </w:pPr>
      <w:r>
        <w:rPr>
          <w:b/>
          <w:bCs/>
        </w:rPr>
        <w:t>Когнитивные задачи</w:t>
      </w:r>
      <w:r>
        <w:rPr>
          <w:i/>
          <w:iCs/>
        </w:rPr>
        <w:t xml:space="preserve"> </w:t>
      </w:r>
      <w:r>
        <w:t>предполагают:</w:t>
      </w:r>
    </w:p>
    <w:p w:rsidR="00231950" w:rsidRDefault="00231950">
      <w:pPr>
        <w:pStyle w:val="newncpi"/>
      </w:pPr>
      <w:r>
        <w:t>понимание значения (предметной отнесенности) базовых лингвистических терминов, необходимых для грамматического, лексикологического и стилистического анализа текста, а также умение находить соответствующие лингвистические категории в текстах на иностранном языке;</w:t>
      </w:r>
    </w:p>
    <w:p w:rsidR="00231950" w:rsidRDefault="00231950">
      <w:pPr>
        <w:pStyle w:val="newncpi"/>
      </w:pPr>
      <w:r>
        <w:t>развитие умения производить различные операции с научным иноязычным текстом (анализ, синтез, аргументирование, обобщение и вывод, комментирование);</w:t>
      </w:r>
    </w:p>
    <w:p w:rsidR="00231950" w:rsidRDefault="00231950">
      <w:pPr>
        <w:pStyle w:val="newncpi"/>
      </w:pPr>
      <w:r>
        <w:t>формулирование на иностранном языке целей собственного исследования, планирования этапов и прогнозирования его конечных результатов.</w:t>
      </w:r>
    </w:p>
    <w:p w:rsidR="00231950" w:rsidRDefault="00231950">
      <w:pPr>
        <w:pStyle w:val="newncpi"/>
      </w:pPr>
      <w:r>
        <w:rPr>
          <w:b/>
          <w:bCs/>
        </w:rPr>
        <w:t>Развивающие задачи</w:t>
      </w:r>
      <w:r>
        <w:rPr>
          <w:i/>
          <w:iCs/>
        </w:rPr>
        <w:t xml:space="preserve"> </w:t>
      </w:r>
      <w:r>
        <w:t>предполагают:</w:t>
      </w:r>
    </w:p>
    <w:p w:rsidR="00231950" w:rsidRDefault="00231950">
      <w:pPr>
        <w:pStyle w:val="newncpi"/>
      </w:pPr>
      <w:r>
        <w:t>развитие способности четко и ясно излагать свою точку зрения по обсуждаемой научной проблеме на иностранном языке;</w:t>
      </w:r>
    </w:p>
    <w:p w:rsidR="00231950" w:rsidRDefault="00231950">
      <w:pPr>
        <w:pStyle w:val="newncpi"/>
      </w:pPr>
      <w:r>
        <w:t>обеспечение возможности участия в различных формах и видах международного научного сотрудничества.</w:t>
      </w:r>
    </w:p>
    <w:p w:rsidR="00231950" w:rsidRDefault="00231950">
      <w:pPr>
        <w:pStyle w:val="zagrazdel"/>
      </w:pPr>
      <w:r>
        <w:t>РАЗДЕЛ II</w:t>
      </w:r>
      <w:r>
        <w:br/>
        <w:t>СОДЕРЖАНИЕ И СТРУКТУРА ОБЩЕОБРАЗОВАТЕЛЬНОЙ ДИСЦИПЛИНЫ «ИНОСТРАННЫЙ ЯЗЫК»</w:t>
      </w:r>
    </w:p>
    <w:p w:rsidR="00231950" w:rsidRDefault="00231950">
      <w:pPr>
        <w:pStyle w:val="newncpi"/>
      </w:pPr>
      <w:r>
        <w:t>В соответствии с целевыми установками иноязычной подготовки обучающегося содержанием общеобразовательной дисциплины «Иностранный язык» является обучение различным видам речевой деятельности в предполагаемых сферах научного общения.</w:t>
      </w:r>
    </w:p>
    <w:p w:rsidR="00231950" w:rsidRDefault="00231950">
      <w:pPr>
        <w:pStyle w:val="newncpi"/>
      </w:pPr>
      <w:r>
        <w:t>Тематическое содержание общеобразовательной дисциплины «Иностранный язык» реализуется в форме устного и письменного общения на иностранном языке.</w:t>
      </w:r>
    </w:p>
    <w:p w:rsidR="00231950" w:rsidRDefault="00231950">
      <w:pPr>
        <w:pStyle w:val="newncpi"/>
      </w:pPr>
      <w:r>
        <w:rPr>
          <w:b/>
          <w:bCs/>
        </w:rPr>
        <w:t>Тематическое содержание устного общения:</w:t>
      </w:r>
    </w:p>
    <w:p w:rsidR="00231950" w:rsidRDefault="00231950">
      <w:pPr>
        <w:pStyle w:val="newncpi"/>
      </w:pPr>
      <w:r>
        <w:t>международное сотрудничество в научной сфере;</w:t>
      </w:r>
    </w:p>
    <w:p w:rsidR="00231950" w:rsidRDefault="00231950">
      <w:pPr>
        <w:pStyle w:val="newncpi"/>
      </w:pPr>
      <w:r>
        <w:t>достижения науки в странах изучаемого языка (в области научных интересов обучающегося);</w:t>
      </w:r>
    </w:p>
    <w:p w:rsidR="00231950" w:rsidRDefault="00231950">
      <w:pPr>
        <w:pStyle w:val="newncpi"/>
      </w:pPr>
      <w:r>
        <w:t>содержание научного исследования обучающегося.</w:t>
      </w:r>
    </w:p>
    <w:p w:rsidR="00231950" w:rsidRDefault="00231950">
      <w:pPr>
        <w:pStyle w:val="newncpi"/>
      </w:pPr>
      <w:r>
        <w:rPr>
          <w:b/>
          <w:bCs/>
        </w:rPr>
        <w:t>Формы письменного общения:</w:t>
      </w:r>
    </w:p>
    <w:p w:rsidR="00231950" w:rsidRDefault="00231950">
      <w:pPr>
        <w:pStyle w:val="newncpi"/>
      </w:pPr>
      <w:r>
        <w:t>научный перевод</w:t>
      </w:r>
      <w:r>
        <w:rPr>
          <w:vertAlign w:val="superscript"/>
        </w:rPr>
        <w:t>1</w:t>
      </w:r>
      <w:r>
        <w:t>;</w:t>
      </w:r>
    </w:p>
    <w:p w:rsidR="00231950" w:rsidRDefault="00231950">
      <w:pPr>
        <w:pStyle w:val="newncpi"/>
      </w:pPr>
      <w:r>
        <w:t>научное реферирование и аннотирование.</w:t>
      </w:r>
    </w:p>
    <w:p w:rsidR="00231950" w:rsidRDefault="00231950">
      <w:pPr>
        <w:pStyle w:val="newncpi"/>
      </w:pPr>
      <w:r>
        <w:t>Изучение общеобразовательной дисциплины «Иностранный язык» рассчитано на 420 часов (140 аудиторных часов и 280 часов самостоятельной работы)</w:t>
      </w:r>
      <w:r>
        <w:rPr>
          <w:vertAlign w:val="superscript"/>
        </w:rPr>
        <w:t>2</w:t>
      </w:r>
      <w:r>
        <w:t>.</w:t>
      </w:r>
    </w:p>
    <w:p w:rsidR="00231950" w:rsidRDefault="00231950">
      <w:pPr>
        <w:pStyle w:val="newncpi"/>
      </w:pPr>
      <w:r>
        <w:t>Виды занятий:</w:t>
      </w:r>
    </w:p>
    <w:p w:rsidR="00231950" w:rsidRDefault="00231950">
      <w:pPr>
        <w:pStyle w:val="newncpi"/>
      </w:pPr>
      <w:r>
        <w:t>аудиторная групповая работа (состав группы – 5–7 человек для лингвистических специальностей, 10–15 человек – для нелингвистических специальностей, для изучающих русский (белорусский) язык как иностранный – не более 7 человек);</w:t>
      </w:r>
    </w:p>
    <w:p w:rsidR="00231950" w:rsidRDefault="00231950">
      <w:pPr>
        <w:pStyle w:val="newncpi"/>
      </w:pPr>
      <w:r>
        <w:t>обязательное внеаудиторное индивидуальное выполнение обучающимся заданий по письменному переводу научных текстов по исследуемой проблеме (110 000 – 120 000 печатных знаков) с последующим оформлением данных заданий в виде реферата</w:t>
      </w:r>
      <w:r>
        <w:rPr>
          <w:vertAlign w:val="superscript"/>
        </w:rPr>
        <w:t>3</w:t>
      </w:r>
      <w:r>
        <w:t>;</w:t>
      </w:r>
    </w:p>
    <w:p w:rsidR="00231950" w:rsidRDefault="00231950">
      <w:pPr>
        <w:pStyle w:val="newncpi"/>
      </w:pPr>
      <w:r>
        <w:t>консультации (групповые и индивидуальные).</w:t>
      </w:r>
    </w:p>
    <w:p w:rsidR="00231950" w:rsidRDefault="00231950">
      <w:pPr>
        <w:pStyle w:val="snoskiline"/>
      </w:pPr>
      <w:r>
        <w:t>______________________________</w:t>
      </w:r>
    </w:p>
    <w:p w:rsidR="00231950" w:rsidRDefault="00231950">
      <w:pPr>
        <w:pStyle w:val="snoski"/>
      </w:pPr>
      <w:r>
        <w:rPr>
          <w:vertAlign w:val="superscript"/>
        </w:rPr>
        <w:t>1</w:t>
      </w:r>
      <w:r>
        <w:t>При изучении русского (белорусского) языка как иностранного научный перевод может заменяться письменным проблемным анализом научного текста.</w:t>
      </w:r>
    </w:p>
    <w:p w:rsidR="00231950" w:rsidRDefault="00231950">
      <w:pPr>
        <w:pStyle w:val="snoski"/>
      </w:pPr>
      <w:r>
        <w:rPr>
          <w:vertAlign w:val="superscript"/>
        </w:rPr>
        <w:t>2</w:t>
      </w:r>
      <w:r>
        <w:t>Для обучающихся из числа иностранных граждан и лиц без гражданства, владеющих русским (белорусским) языком на базовом уровне, при изучении русского (белорусского) языка как иностранного рекомендуется все 420 часов отводить на аудиторные занятия. Для обучающихся из числа иностранных граждан и лиц без гражданства, владеющих русским языком на начальном уровне, рекомендуется кроме того организовать дополнительные (факультативные) занятия.</w:t>
      </w:r>
    </w:p>
    <w:p w:rsidR="00231950" w:rsidRDefault="00231950">
      <w:pPr>
        <w:pStyle w:val="snoski"/>
        <w:spacing w:after="240"/>
      </w:pPr>
      <w:r>
        <w:rPr>
          <w:vertAlign w:val="superscript"/>
        </w:rPr>
        <w:t>3</w:t>
      </w:r>
      <w:r>
        <w:t>При изучении русского (белорусского) языка как иностранного письменный перевод научных текстов по исследуемой проблеме может заменяться внеаудиторным индивидуальным выполнением заданий по изучению научных текстов по исследуемой проблеме (110 000 – 120 000 печатных знаков) с последующим оформлением данных заданий в виде реферата оценочного типа.</w:t>
      </w:r>
    </w:p>
    <w:p w:rsidR="00231950" w:rsidRDefault="00231950">
      <w:pPr>
        <w:pStyle w:val="zagrazdel"/>
      </w:pPr>
      <w:r>
        <w:t>РАЗДЕЛ III</w:t>
      </w:r>
      <w:r>
        <w:br/>
        <w:t>ТРЕБОВАНИЯ К ПРАКТИЧЕСКОМУ ВЛАДЕНИЮ ВИДАМИ РЕЧЕВОЙ ДЕЯТЕЛЬНОСТИ</w:t>
      </w:r>
    </w:p>
    <w:p w:rsidR="00231950" w:rsidRDefault="00231950">
      <w:pPr>
        <w:pStyle w:val="newncpi"/>
      </w:pPr>
      <w:r>
        <w:t>Обучение различным видам речевой деятельности должно осуществляться в их совокупности и взаимной связи с учетом специфики каждого из них. Определяющим фактором в достижении установленного уровня того или иного вида речевой деятельности является требование профессиональной направленности практического владения иностранным языком.</w:t>
      </w:r>
    </w:p>
    <w:p w:rsidR="00231950" w:rsidRDefault="00231950">
      <w:pPr>
        <w:pStyle w:val="newncpi"/>
      </w:pPr>
      <w:r>
        <w:rPr>
          <w:b/>
          <w:bCs/>
        </w:rPr>
        <w:t>Чтение</w:t>
      </w:r>
    </w:p>
    <w:p w:rsidR="00231950" w:rsidRDefault="00231950">
      <w:pPr>
        <w:pStyle w:val="newncpi"/>
      </w:pPr>
      <w:r>
        <w:t>Обучающийся должен овладеть всеми видами чтения научной литературы (изучающее, ознакомительное, просмотровое, поисковое), предполагающими различную степень понимания и смысловой интерпретации прочитанного.</w:t>
      </w:r>
    </w:p>
    <w:p w:rsidR="00231950" w:rsidRDefault="00231950">
      <w:pPr>
        <w:pStyle w:val="newncpi"/>
      </w:pPr>
      <w:r>
        <w:t>Обучающийся должен уметь:</w:t>
      </w:r>
    </w:p>
    <w:p w:rsidR="00231950" w:rsidRDefault="00231950">
      <w:pPr>
        <w:pStyle w:val="newncpi"/>
      </w:pPr>
      <w:r>
        <w:t>вычленять опорные смысловые блоки в читаемом тексте;</w:t>
      </w:r>
    </w:p>
    <w:p w:rsidR="00231950" w:rsidRDefault="00231950">
      <w:pPr>
        <w:pStyle w:val="newncpi"/>
      </w:pPr>
      <w:r>
        <w:t>определять структурно-семантическое ядро;</w:t>
      </w:r>
    </w:p>
    <w:p w:rsidR="00231950" w:rsidRDefault="00231950">
      <w:pPr>
        <w:pStyle w:val="newncpi"/>
      </w:pPr>
      <w:r>
        <w:t>выделять основные мысли и факты, находить логические связи, исключать избыточную информацию, группировать и объединять выделенные положения по принципу общности.</w:t>
      </w:r>
    </w:p>
    <w:p w:rsidR="00231950" w:rsidRDefault="00231950">
      <w:pPr>
        <w:pStyle w:val="newncpi"/>
      </w:pPr>
      <w:r>
        <w:t>Виды текстов:</w:t>
      </w:r>
    </w:p>
    <w:p w:rsidR="00231950" w:rsidRDefault="00231950">
      <w:pPr>
        <w:pStyle w:val="newncpi"/>
      </w:pPr>
      <w:r>
        <w:t>аутентичные тексты научного стиля (монографии, научные журналы, статьи, тезисы).</w:t>
      </w:r>
    </w:p>
    <w:p w:rsidR="00231950" w:rsidRDefault="00231950">
      <w:pPr>
        <w:pStyle w:val="newncpi"/>
      </w:pPr>
      <w:r>
        <w:rPr>
          <w:b/>
          <w:bCs/>
        </w:rPr>
        <w:t>Говорение</w:t>
      </w:r>
    </w:p>
    <w:p w:rsidR="00231950" w:rsidRDefault="00231950">
      <w:pPr>
        <w:pStyle w:val="newncpi"/>
      </w:pPr>
      <w:r>
        <w:t>В целях достижения профессиональной направленности устной речи навыки говорения должны развиваться во взаимодействии с навыками чтения.</w:t>
      </w:r>
    </w:p>
    <w:p w:rsidR="00231950" w:rsidRDefault="00231950">
      <w:pPr>
        <w:pStyle w:val="newncpi"/>
      </w:pPr>
      <w:r>
        <w:t>Обучающийся должен уметь:</w:t>
      </w:r>
    </w:p>
    <w:p w:rsidR="00231950" w:rsidRDefault="00231950">
      <w:pPr>
        <w:pStyle w:val="newncpi"/>
      </w:pPr>
      <w:r>
        <w:t>подвергать критической оценке точку зрения автора;</w:t>
      </w:r>
    </w:p>
    <w:p w:rsidR="00231950" w:rsidRDefault="00231950">
      <w:pPr>
        <w:pStyle w:val="newncpi"/>
      </w:pPr>
      <w:r>
        <w:t>делать выводы о приемлемости или неприемлемости предлагаемых автором решений;</w:t>
      </w:r>
    </w:p>
    <w:p w:rsidR="00231950" w:rsidRDefault="00231950">
      <w:pPr>
        <w:pStyle w:val="newncpi"/>
      </w:pPr>
      <w:r>
        <w:t>сопоставлять содержание разных источников по данному вопросу, делать выводы на основе информации, полученной из разных источников о решении аналогичных задач в иных условиях.</w:t>
      </w:r>
    </w:p>
    <w:p w:rsidR="00231950" w:rsidRDefault="00231950">
      <w:pPr>
        <w:pStyle w:val="newncpi"/>
      </w:pPr>
      <w:r>
        <w:t>В области монологической</w:t>
      </w:r>
      <w:r>
        <w:rPr>
          <w:i/>
          <w:iCs/>
        </w:rPr>
        <w:t xml:space="preserve"> </w:t>
      </w:r>
      <w:r>
        <w:t>речи обучающийся должен уметь:</w:t>
      </w:r>
    </w:p>
    <w:p w:rsidR="00231950" w:rsidRDefault="00231950">
      <w:pPr>
        <w:pStyle w:val="newncpi"/>
      </w:pPr>
      <w:r>
        <w:t>логично и целостно выразить точку зрения по обсуждаемым вопросам;</w:t>
      </w:r>
    </w:p>
    <w:p w:rsidR="00231950" w:rsidRDefault="00231950">
      <w:pPr>
        <w:pStyle w:val="newncpi"/>
      </w:pPr>
      <w:r>
        <w:t>составлять план и выбирать стратегию сообщения, доклада, презентации проекта по проблеме научного исследования;</w:t>
      </w:r>
    </w:p>
    <w:p w:rsidR="00231950" w:rsidRDefault="00231950">
      <w:pPr>
        <w:pStyle w:val="newncpi"/>
      </w:pPr>
      <w:r>
        <w:t>устанавливать и поддерживать речевой контакт с аудиторией с помощью релевантных стилистических средств.</w:t>
      </w:r>
    </w:p>
    <w:p w:rsidR="00231950" w:rsidRDefault="00231950">
      <w:pPr>
        <w:pStyle w:val="newncpi"/>
      </w:pPr>
      <w:r>
        <w:t>В области диалогической</w:t>
      </w:r>
      <w:r>
        <w:rPr>
          <w:i/>
          <w:iCs/>
        </w:rPr>
        <w:t xml:space="preserve"> </w:t>
      </w:r>
      <w:r>
        <w:t>речи обучающийся должен уметь:</w:t>
      </w:r>
    </w:p>
    <w:p w:rsidR="00231950" w:rsidRDefault="00231950">
      <w:pPr>
        <w:pStyle w:val="newncpi"/>
      </w:pPr>
      <w:r>
        <w:t>соблюдать правила речевого этикета в ситуациях научного диалогического общения;</w:t>
      </w:r>
    </w:p>
    <w:p w:rsidR="00231950" w:rsidRDefault="00231950">
      <w:pPr>
        <w:pStyle w:val="newncpi"/>
      </w:pPr>
      <w:r>
        <w:t>вести диалог проблемного характера с использованием соответствующих речевых форм;</w:t>
      </w:r>
    </w:p>
    <w:p w:rsidR="00231950" w:rsidRDefault="00231950">
      <w:pPr>
        <w:pStyle w:val="newncpi"/>
      </w:pPr>
      <w:r>
        <w:t>аргументированно выражать свою точку зрения.</w:t>
      </w:r>
    </w:p>
    <w:p w:rsidR="00231950" w:rsidRDefault="00231950">
      <w:pPr>
        <w:pStyle w:val="newncpi"/>
      </w:pPr>
      <w:r>
        <w:rPr>
          <w:b/>
          <w:bCs/>
        </w:rPr>
        <w:t>Письмо</w:t>
      </w:r>
    </w:p>
    <w:p w:rsidR="00231950" w:rsidRDefault="00231950">
      <w:pPr>
        <w:pStyle w:val="newncpi"/>
      </w:pPr>
      <w:r>
        <w:t>Обучающийся должен владеть умениями письменной научной речи:</w:t>
      </w:r>
    </w:p>
    <w:p w:rsidR="00231950" w:rsidRDefault="00231950">
      <w:pPr>
        <w:pStyle w:val="newncpi"/>
      </w:pPr>
      <w:r>
        <w:t>логично и аргументированно излагать на письме свои мысли, связанные с тематикой научного исследования;</w:t>
      </w:r>
    </w:p>
    <w:p w:rsidR="00231950" w:rsidRDefault="00231950">
      <w:pPr>
        <w:pStyle w:val="newncpi"/>
      </w:pPr>
      <w:r>
        <w:t>соблюдать стилистические особенности научного текста;</w:t>
      </w:r>
    </w:p>
    <w:p w:rsidR="00231950" w:rsidRDefault="00231950">
      <w:pPr>
        <w:pStyle w:val="newncpi"/>
      </w:pPr>
      <w:r>
        <w:t>излагать содержание прочитанного в форме резюме, аннотации и реферата.</w:t>
      </w:r>
    </w:p>
    <w:p w:rsidR="00231950" w:rsidRDefault="00231950">
      <w:pPr>
        <w:pStyle w:val="zagrazdel"/>
      </w:pPr>
      <w:r>
        <w:t>РАЗДЕЛ IV</w:t>
      </w:r>
      <w:r>
        <w:br/>
        <w:t>ЯЗЫКОВОЙ МАТЕРИАЛ</w:t>
      </w:r>
    </w:p>
    <w:p w:rsidR="00231950" w:rsidRDefault="00231950">
      <w:pPr>
        <w:pStyle w:val="newncpi"/>
      </w:pPr>
      <w:r>
        <w:t>Языковой материал ориентирован на подготовку обучающихся по иностранным языкам по двум следующим блокам специальностей:</w:t>
      </w:r>
    </w:p>
    <w:p w:rsidR="00231950" w:rsidRDefault="00231950">
      <w:pPr>
        <w:pStyle w:val="newncpi"/>
      </w:pPr>
      <w:r>
        <w:t>а) лингвистические специальности;</w:t>
      </w:r>
    </w:p>
    <w:p w:rsidR="00231950" w:rsidRDefault="00231950">
      <w:pPr>
        <w:pStyle w:val="newncpi"/>
      </w:pPr>
      <w:r>
        <w:t>б) нелингвистические специальности.</w:t>
      </w:r>
    </w:p>
    <w:p w:rsidR="00231950" w:rsidRDefault="00231950">
      <w:pPr>
        <w:pStyle w:val="newncpi"/>
      </w:pPr>
      <w:r>
        <w:t> </w:t>
      </w:r>
    </w:p>
    <w:p w:rsidR="00231950" w:rsidRDefault="00231950">
      <w:pPr>
        <w:pStyle w:val="newncpi0"/>
      </w:pPr>
      <w:r>
        <w:rPr>
          <w:b/>
          <w:bCs/>
        </w:rPr>
        <w:t>а) Лингвистические специальности</w:t>
      </w:r>
    </w:p>
    <w:p w:rsidR="00231950" w:rsidRDefault="00231950">
      <w:pPr>
        <w:pStyle w:val="newncpi0"/>
      </w:pPr>
      <w:r>
        <w:rPr>
          <w:b/>
          <w:bCs/>
        </w:rPr>
        <w:t>Английский язык</w:t>
      </w:r>
    </w:p>
    <w:p w:rsidR="00231950" w:rsidRDefault="00231950">
      <w:pPr>
        <w:pStyle w:val="newncpi"/>
      </w:pPr>
      <w:r>
        <w:rPr>
          <w:b/>
          <w:bCs/>
        </w:rPr>
        <w:t>Фонетика</w:t>
      </w:r>
    </w:p>
    <w:p w:rsidR="00231950" w:rsidRDefault="00231950">
      <w:pPr>
        <w:pStyle w:val="newncpi"/>
      </w:pPr>
      <w:r>
        <w:t>История развития фонетического строя английского языка. Звуковая система современного английского языка. Фоностилистические особенности английского произношения. Смыслоразличительные факторы английского произношения. Интонационное оформление английского предложения: деление на интонационно-смысловые группы-синтагмы, правильная расстановка фразового, логического ударения, мелодика. Просодические характеристики английского предложения. Долгота-краткость гласных звуков. Звонкость-глухость конечных согласных. Словесное ударение. Перенос ударения при конверсии.</w:t>
      </w:r>
    </w:p>
    <w:p w:rsidR="00231950" w:rsidRDefault="00231950">
      <w:pPr>
        <w:pStyle w:val="newncpi"/>
      </w:pPr>
      <w:r>
        <w:rPr>
          <w:b/>
          <w:bCs/>
        </w:rPr>
        <w:t>Грамматика</w:t>
      </w:r>
    </w:p>
    <w:p w:rsidR="00231950" w:rsidRDefault="00231950">
      <w:pPr>
        <w:pStyle w:val="newncpi"/>
      </w:pPr>
      <w:r>
        <w:t>Синтаксическое членение английского предложения. Эллиптические предложения. Бессоюзные придаточные.</w:t>
      </w:r>
    </w:p>
    <w:p w:rsidR="00231950" w:rsidRDefault="00231950">
      <w:pPr>
        <w:pStyle w:val="newncpi"/>
      </w:pPr>
      <w:r>
        <w:t>История развития видо-временных форм английского глагола.</w:t>
      </w:r>
    </w:p>
    <w:p w:rsidR="00231950" w:rsidRDefault="00231950">
      <w:pPr>
        <w:pStyle w:val="newncpi"/>
      </w:pPr>
      <w:r>
        <w:t>Видо-временные формы глагола современного английского языка в действительном и страдательном залоге. Виды пассивных конструкций. Согласование времен.</w:t>
      </w:r>
    </w:p>
    <w:p w:rsidR="00231950" w:rsidRDefault="00231950">
      <w:pPr>
        <w:pStyle w:val="newncpi"/>
      </w:pPr>
      <w:r>
        <w:t>Неличные формы английского глагола и история их развития.</w:t>
      </w:r>
    </w:p>
    <w:p w:rsidR="00231950" w:rsidRDefault="00231950">
      <w:pPr>
        <w:pStyle w:val="newncpi"/>
      </w:pPr>
      <w:r>
        <w:t>Инфинитив и инфинитивные обороты.</w:t>
      </w:r>
    </w:p>
    <w:p w:rsidR="00231950" w:rsidRDefault="00231950">
      <w:pPr>
        <w:pStyle w:val="newncpi"/>
      </w:pPr>
      <w:r>
        <w:t>Причастие и причастные обороты.</w:t>
      </w:r>
    </w:p>
    <w:p w:rsidR="00231950" w:rsidRDefault="00231950">
      <w:pPr>
        <w:pStyle w:val="newncpi"/>
      </w:pPr>
      <w:r>
        <w:t>Герундий и герундиальные обороты.</w:t>
      </w:r>
    </w:p>
    <w:p w:rsidR="00231950" w:rsidRDefault="00231950">
      <w:pPr>
        <w:pStyle w:val="newncpi"/>
      </w:pPr>
      <w:r>
        <w:t>Сослагательное наклонение.</w:t>
      </w:r>
    </w:p>
    <w:p w:rsidR="00231950" w:rsidRDefault="00231950">
      <w:pPr>
        <w:pStyle w:val="newncpi"/>
      </w:pPr>
      <w:r>
        <w:t>Модальность английского глагола.</w:t>
      </w:r>
    </w:p>
    <w:p w:rsidR="00231950" w:rsidRDefault="00231950">
      <w:pPr>
        <w:pStyle w:val="newncpi"/>
      </w:pPr>
      <w:r>
        <w:t>Условные предложения.</w:t>
      </w:r>
    </w:p>
    <w:p w:rsidR="00231950" w:rsidRDefault="00231950">
      <w:pPr>
        <w:pStyle w:val="newncpi"/>
      </w:pPr>
      <w:r>
        <w:t>Эмфатические конструкции. Типы инверсионных конструкций. Двойное отрицание.</w:t>
      </w:r>
    </w:p>
    <w:p w:rsidR="00231950" w:rsidRDefault="00231950">
      <w:pPr>
        <w:pStyle w:val="newncpi"/>
      </w:pPr>
      <w:r>
        <w:t>Многофункциональные строевые элементы.</w:t>
      </w:r>
    </w:p>
    <w:p w:rsidR="00231950" w:rsidRDefault="00231950">
      <w:pPr>
        <w:pStyle w:val="newncpi"/>
      </w:pPr>
      <w:r>
        <w:t> </w:t>
      </w:r>
    </w:p>
    <w:p w:rsidR="00231950" w:rsidRDefault="00231950">
      <w:pPr>
        <w:pStyle w:val="newncpi0"/>
      </w:pPr>
      <w:r>
        <w:rPr>
          <w:b/>
          <w:bCs/>
        </w:rPr>
        <w:t>Немецкий язык</w:t>
      </w:r>
    </w:p>
    <w:p w:rsidR="00231950" w:rsidRDefault="00231950">
      <w:pPr>
        <w:pStyle w:val="newncpi"/>
      </w:pPr>
      <w:r>
        <w:rPr>
          <w:b/>
          <w:bCs/>
        </w:rPr>
        <w:t>Фонетика</w:t>
      </w:r>
    </w:p>
    <w:p w:rsidR="00231950" w:rsidRDefault="00231950">
      <w:pPr>
        <w:pStyle w:val="newncpi"/>
      </w:pPr>
      <w:r>
        <w:t>Фонетическая система и функции средств современного немецкого языка. Звуковая система немецкого языка: фонема (дифференциальные признаки), фонема в потоке речи; гласные звуки: позиционно обусловленные модификации гласных; согласные звуки: палатализация и веляризация согласных; аспирация; ассимиляция.</w:t>
      </w:r>
    </w:p>
    <w:p w:rsidR="00231950" w:rsidRDefault="00231950">
      <w:pPr>
        <w:pStyle w:val="newncpi"/>
      </w:pPr>
      <w:r>
        <w:t>Интонация в немецком языке: интонация завершенности/незавершенности вопроса; интонационные структуры фраз с несколькими ударениями; интонация предложений, содержащих прямую речь; интонационные структуры, используемые при переспросе и перечислении.</w:t>
      </w:r>
    </w:p>
    <w:p w:rsidR="00231950" w:rsidRDefault="00231950">
      <w:pPr>
        <w:pStyle w:val="newncpi"/>
      </w:pPr>
      <w:r>
        <w:t>Ударение в сложных словах, словах-сокращениях. Фразовое ударение: особенности фразового ударения в немецком языке; соотношение между фразовым и словесным ударением.</w:t>
      </w:r>
    </w:p>
    <w:p w:rsidR="00231950" w:rsidRDefault="00231950">
      <w:pPr>
        <w:pStyle w:val="newncpi"/>
      </w:pPr>
      <w:r>
        <w:t>Интонация: компоненты интонации.</w:t>
      </w:r>
    </w:p>
    <w:p w:rsidR="00231950" w:rsidRDefault="00231950">
      <w:pPr>
        <w:pStyle w:val="newncpi"/>
      </w:pPr>
      <w:r>
        <w:rPr>
          <w:b/>
          <w:bCs/>
        </w:rPr>
        <w:t>Грамматика</w:t>
      </w:r>
    </w:p>
    <w:p w:rsidR="00231950" w:rsidRDefault="00231950">
      <w:pPr>
        <w:pStyle w:val="newncpi"/>
      </w:pPr>
      <w:r>
        <w:t>Особенности грамматического строя немецкого языка.</w:t>
      </w:r>
    </w:p>
    <w:p w:rsidR="00231950" w:rsidRDefault="00231950">
      <w:pPr>
        <w:pStyle w:val="newncpi"/>
      </w:pPr>
      <w:r>
        <w:t>Морфологические свойства грамматических явлений немецкого языка; особенности функционирования частей речи в устной/письменной, формальной/неформальной речи. Вид и временные формы глагола (Indikativ, Konjunktiv). Союзы, предлоги, местоимения, местоименные наречия, их дифференциальные признаки, многозначность и синонимия.</w:t>
      </w:r>
    </w:p>
    <w:p w:rsidR="00231950" w:rsidRDefault="00231950">
      <w:pPr>
        <w:pStyle w:val="newncpi"/>
      </w:pPr>
      <w:r>
        <w:t>Коммуникативные и структурно-семантические типы предложений и средства их выражения. Особенности синтаксической сочетаемости слов в предложении. Особенности функционирования частей речи в устных и письменных высказываниях. Нормы построения грамматически корректных, дискурсивно адекватных высказываний. Инфинитивные и причастные обороты в различных функциях.</w:t>
      </w:r>
    </w:p>
    <w:p w:rsidR="00231950" w:rsidRDefault="00231950">
      <w:pPr>
        <w:pStyle w:val="newncpi"/>
      </w:pPr>
      <w:r>
        <w:t> </w:t>
      </w:r>
    </w:p>
    <w:p w:rsidR="00231950" w:rsidRDefault="00231950">
      <w:pPr>
        <w:pStyle w:val="newncpi0"/>
      </w:pPr>
      <w:r>
        <w:rPr>
          <w:b/>
          <w:bCs/>
        </w:rPr>
        <w:t>Французский язык</w:t>
      </w:r>
    </w:p>
    <w:p w:rsidR="00231950" w:rsidRDefault="00231950">
      <w:pPr>
        <w:pStyle w:val="newncpi"/>
      </w:pPr>
      <w:r>
        <w:rPr>
          <w:b/>
          <w:bCs/>
        </w:rPr>
        <w:t>Фонетика</w:t>
      </w:r>
    </w:p>
    <w:p w:rsidR="00231950" w:rsidRDefault="00231950">
      <w:pPr>
        <w:pStyle w:val="newncpi"/>
      </w:pPr>
      <w:r>
        <w:t>Коррекция произношения, совершенствование произносительных умений и навыков при чтении вслух и устном высказывании. Градация и виды фразового ударения. Фоностилистические особенности французского произношения. Основные интонационно-коммуникативные типы фраз в нейтральной речи. Смыслоразличительные функции интонации. Основные виды экспрессивной интонации.</w:t>
      </w:r>
    </w:p>
    <w:p w:rsidR="00231950" w:rsidRDefault="00231950">
      <w:pPr>
        <w:pStyle w:val="newncpi"/>
      </w:pPr>
      <w:r>
        <w:rPr>
          <w:b/>
          <w:bCs/>
        </w:rPr>
        <w:t>Грамматика</w:t>
      </w:r>
    </w:p>
    <w:p w:rsidR="00231950" w:rsidRDefault="00231950">
      <w:pPr>
        <w:pStyle w:val="newncpi"/>
      </w:pPr>
      <w:r>
        <w:t>Категория определенности/неопределенности и средства ее выражения во французском языке (артикль, имя прилагательное, местоимение).</w:t>
      </w:r>
    </w:p>
    <w:p w:rsidR="00231950" w:rsidRDefault="00231950">
      <w:pPr>
        <w:pStyle w:val="newncpi"/>
      </w:pPr>
      <w:r>
        <w:t>Явление субстантивации во французском языке. Семантические изменения абстрактных имен существительных.</w:t>
      </w:r>
    </w:p>
    <w:p w:rsidR="00231950" w:rsidRDefault="00231950">
      <w:pPr>
        <w:pStyle w:val="newncpi"/>
      </w:pPr>
      <w:r>
        <w:t>Средства выражения степеней сравнения и интенсивности (имя прилагательное, наречие).</w:t>
      </w:r>
    </w:p>
    <w:p w:rsidR="00231950" w:rsidRDefault="00231950">
      <w:pPr>
        <w:pStyle w:val="newncpi"/>
      </w:pPr>
      <w:r>
        <w:t xml:space="preserve">Местоимения: личные, относительные, указательные; местоимение среднего рода </w:t>
      </w:r>
      <w:r>
        <w:rPr>
          <w:i/>
          <w:iCs/>
        </w:rPr>
        <w:t>le</w:t>
      </w:r>
      <w:r>
        <w:t xml:space="preserve">, местоимения-наречия </w:t>
      </w:r>
      <w:r>
        <w:rPr>
          <w:i/>
          <w:iCs/>
        </w:rPr>
        <w:t>en</w:t>
      </w:r>
      <w:r>
        <w:t xml:space="preserve"> и </w:t>
      </w:r>
      <w:r>
        <w:rPr>
          <w:i/>
          <w:iCs/>
        </w:rPr>
        <w:t>y</w:t>
      </w:r>
      <w:r>
        <w:t>.</w:t>
      </w:r>
    </w:p>
    <w:p w:rsidR="00231950" w:rsidRDefault="00231950">
      <w:pPr>
        <w:pStyle w:val="newncpi"/>
      </w:pPr>
      <w:r>
        <w:t>Употребление личных форм глагола в активном и пассивном залоге. Безличные конструкции.</w:t>
      </w:r>
    </w:p>
    <w:p w:rsidR="00231950" w:rsidRDefault="00231950">
      <w:pPr>
        <w:pStyle w:val="newncpi"/>
      </w:pPr>
      <w:r>
        <w:t>Физическое время и его представление в грамматике. Структура и семантика сложных глагольных форм (Futur anterieur, Futur anterieur dans le passe, Passe anterieur). Категория согласования времен.</w:t>
      </w:r>
    </w:p>
    <w:p w:rsidR="00231950" w:rsidRDefault="00231950">
      <w:pPr>
        <w:pStyle w:val="newncpi"/>
      </w:pPr>
      <w:r>
        <w:t>Неличные формы глагола: инфинитив настоящего и прошедшего времени; инфинитив, употребляемый с предлогами; инфинитивный оборот. Конструкции</w:t>
      </w:r>
      <w:r w:rsidRPr="00231950">
        <w:rPr>
          <w:lang w:val="fr-FR"/>
        </w:rPr>
        <w:t xml:space="preserve"> </w:t>
      </w:r>
      <w:r>
        <w:t>с</w:t>
      </w:r>
      <w:r w:rsidRPr="00231950">
        <w:rPr>
          <w:lang w:val="fr-FR"/>
        </w:rPr>
        <w:t xml:space="preserve"> </w:t>
      </w:r>
      <w:r>
        <w:t>инфинитивом</w:t>
      </w:r>
      <w:r w:rsidRPr="00231950">
        <w:rPr>
          <w:i/>
          <w:iCs/>
          <w:lang w:val="fr-FR"/>
        </w:rPr>
        <w:t>: avoir a + infinitif; etre a + infinitif; laisser + infinitif; faire + infinitif</w:t>
      </w:r>
      <w:r w:rsidRPr="00231950">
        <w:rPr>
          <w:lang w:val="fr-FR"/>
        </w:rPr>
        <w:t xml:space="preserve">. </w:t>
      </w:r>
      <w:r>
        <w:t>Причастие настоящего времени; причастие прошедшего времени; деепричастие; сложное причастие прошедшего времени. Абсолютный причастный оборот.</w:t>
      </w:r>
    </w:p>
    <w:p w:rsidR="00231950" w:rsidRDefault="00231950">
      <w:pPr>
        <w:pStyle w:val="newncpi"/>
      </w:pPr>
      <w:r>
        <w:t>Грамматическая категория вида и средства выражения способов действия во французском языке.</w:t>
      </w:r>
    </w:p>
    <w:p w:rsidR="00231950" w:rsidRDefault="00231950">
      <w:pPr>
        <w:pStyle w:val="newncpi"/>
      </w:pPr>
      <w:r>
        <w:t xml:space="preserve">Категория наклонения. Условное наклонение: употребление Conditionnel в восклицательном и вопросительном предложениях для обозначения факта, который отрицается, а также для выражения информации, неподтвержденной официальными источниками. Сослагательное наклонение: употребление Subjonctif в придаточных определительных предложениях с неопределенным антецедентом. Subjonctif в придаточных определительных при наличии в главном предложении прилагательных в превосходной степени и слов </w:t>
      </w:r>
      <w:r>
        <w:rPr>
          <w:i/>
          <w:iCs/>
        </w:rPr>
        <w:t>le seul, l’unique. Imparfait</w:t>
      </w:r>
      <w:r>
        <w:t xml:space="preserve"> и </w:t>
      </w:r>
      <w:r>
        <w:rPr>
          <w:i/>
          <w:iCs/>
        </w:rPr>
        <w:t>Plus-que-parfait du Subjonctif</w:t>
      </w:r>
      <w:r>
        <w:t>.</w:t>
      </w:r>
    </w:p>
    <w:p w:rsidR="00231950" w:rsidRDefault="00231950">
      <w:pPr>
        <w:pStyle w:val="newncpi"/>
      </w:pPr>
      <w:r>
        <w:t>Средства синтаксической связи в предложении (предлоги, союзы).</w:t>
      </w:r>
    </w:p>
    <w:p w:rsidR="00231950" w:rsidRDefault="00231950">
      <w:pPr>
        <w:pStyle w:val="newncpi"/>
      </w:pPr>
      <w:r>
        <w:t>Сложное предложение: сложносочиненные предложения; сложноподчиненные предложения с придаточными (цели, времени, условия, уступки). Бессоюзные придаточные предложения. Подчиняющие слова в сложном предложении. Вводные предложения и слова-коннекторы.</w:t>
      </w:r>
    </w:p>
    <w:p w:rsidR="00231950" w:rsidRDefault="00231950">
      <w:pPr>
        <w:pStyle w:val="newncpi"/>
      </w:pPr>
      <w:r>
        <w:t> </w:t>
      </w:r>
    </w:p>
    <w:p w:rsidR="00231950" w:rsidRDefault="00231950">
      <w:pPr>
        <w:pStyle w:val="newncpi0"/>
      </w:pPr>
      <w:r>
        <w:rPr>
          <w:b/>
          <w:bCs/>
        </w:rPr>
        <w:t>Испанский язык</w:t>
      </w:r>
    </w:p>
    <w:p w:rsidR="00231950" w:rsidRDefault="00231950">
      <w:pPr>
        <w:pStyle w:val="newncpi"/>
      </w:pPr>
      <w:r>
        <w:rPr>
          <w:b/>
          <w:bCs/>
        </w:rPr>
        <w:t>Фонетика</w:t>
      </w:r>
    </w:p>
    <w:p w:rsidR="00231950" w:rsidRDefault="00231950">
      <w:pPr>
        <w:pStyle w:val="newncpi"/>
      </w:pPr>
      <w:r>
        <w:t>История развития фонетического строя испанского языка. Звуковая система современного испанского языка. Фоностилистические особенности испанского произношения. Интонационное оформление испанского предложения: деление на интонационно-смысловые группы-синтагмы, правильная расстановка фразового, логического ударения, мелодика. Просодические характеристики испанского предложения.</w:t>
      </w:r>
    </w:p>
    <w:p w:rsidR="00231950" w:rsidRDefault="00231950">
      <w:pPr>
        <w:pStyle w:val="newncpi"/>
      </w:pPr>
      <w:r>
        <w:rPr>
          <w:b/>
          <w:bCs/>
        </w:rPr>
        <w:t>Грамматика</w:t>
      </w:r>
    </w:p>
    <w:p w:rsidR="00231950" w:rsidRDefault="00231950">
      <w:pPr>
        <w:pStyle w:val="newncpi"/>
      </w:pPr>
      <w:r>
        <w:t xml:space="preserve">Порядок слов простого предложения. Инверсия, местоименная реприза. Сложное предложение: сложносочиненное и сложноподчиненное предложения. Союзы и относительные местоимения. Бессоюзные придаточные предложения. Выделительные (эмфатические) конструкции. Употребление личных форм глагола в изъявительном наклонении. Сослагательное наклонение в придаточных предложениях. Условное наклонение. Условные предложения. Активный и пассивный залог. Аналитическая и местоименная формы пассивного залога. Многозначность местоименной формы глагола. Дифференциация в употреблении глаголов </w:t>
      </w:r>
      <w:r>
        <w:rPr>
          <w:i/>
          <w:iCs/>
        </w:rPr>
        <w:t>ser</w:t>
      </w:r>
      <w:r>
        <w:t xml:space="preserve"> и </w:t>
      </w:r>
      <w:r>
        <w:rPr>
          <w:i/>
          <w:iCs/>
        </w:rPr>
        <w:t>estar</w:t>
      </w:r>
      <w:r>
        <w:t xml:space="preserve">. Неличные формы глагола. Функции инфинитива, герундия и причастия в предложении. Зависимые и абсолютные конструкции с неличными формами. Конструкции </w:t>
      </w:r>
      <w:r>
        <w:rPr>
          <w:i/>
          <w:iCs/>
        </w:rPr>
        <w:t>acusativo</w:t>
      </w:r>
      <w:r>
        <w:t xml:space="preserve"> </w:t>
      </w:r>
      <w:r>
        <w:rPr>
          <w:i/>
          <w:iCs/>
        </w:rPr>
        <w:t>con</w:t>
      </w:r>
      <w:r>
        <w:t xml:space="preserve"> </w:t>
      </w:r>
      <w:r>
        <w:rPr>
          <w:i/>
          <w:iCs/>
        </w:rPr>
        <w:t>infinitivo</w:t>
      </w:r>
      <w:r>
        <w:t xml:space="preserve"> и </w:t>
      </w:r>
      <w:r>
        <w:rPr>
          <w:i/>
          <w:iCs/>
        </w:rPr>
        <w:t>gerundio</w:t>
      </w:r>
      <w:r>
        <w:t xml:space="preserve"> </w:t>
      </w:r>
      <w:r>
        <w:rPr>
          <w:i/>
          <w:iCs/>
        </w:rPr>
        <w:t>objetivo</w:t>
      </w:r>
      <w:r>
        <w:t>. Грамматикализованные и перифрастические конструкции с инфинитивом (</w:t>
      </w:r>
      <w:r>
        <w:rPr>
          <w:i/>
          <w:iCs/>
        </w:rPr>
        <w:t>ir a, acabar de, volver a, ponerse a, tener que, haber que + infinitivo; empezar a, terminar de, deber, soler + infinitivo</w:t>
      </w:r>
      <w:r>
        <w:t>) и выражаемые ими видо-временные значения. Герундиальные конструкции (</w:t>
      </w:r>
      <w:r>
        <w:rPr>
          <w:i/>
          <w:iCs/>
        </w:rPr>
        <w:t>estar, seguir, ir, venir, andar + gerundio</w:t>
      </w:r>
      <w:r>
        <w:t>) и их дифференциация. Конструкции с причастием (</w:t>
      </w:r>
      <w:r>
        <w:rPr>
          <w:i/>
          <w:iCs/>
        </w:rPr>
        <w:t>estar, permanecer, quedarse, ir, venir + participio</w:t>
      </w:r>
      <w:r>
        <w:t xml:space="preserve">). Степени сравнения прилагательных. Указательные и личные местоимения в функции замены существительного. Употребление артикля среднего рода </w:t>
      </w:r>
      <w:r>
        <w:rPr>
          <w:i/>
          <w:iCs/>
        </w:rPr>
        <w:t>lo</w:t>
      </w:r>
      <w:r>
        <w:t>.</w:t>
      </w:r>
    </w:p>
    <w:p w:rsidR="00231950" w:rsidRDefault="00231950">
      <w:pPr>
        <w:pStyle w:val="newncpi"/>
      </w:pPr>
      <w:r>
        <w:t> </w:t>
      </w:r>
    </w:p>
    <w:p w:rsidR="00231950" w:rsidRDefault="00231950">
      <w:pPr>
        <w:pStyle w:val="newncpi0"/>
      </w:pPr>
      <w:r>
        <w:rPr>
          <w:b/>
          <w:bCs/>
        </w:rPr>
        <w:t>Итальянский язык</w:t>
      </w:r>
    </w:p>
    <w:p w:rsidR="00231950" w:rsidRDefault="00231950">
      <w:pPr>
        <w:pStyle w:val="newncpi"/>
      </w:pPr>
      <w:r>
        <w:rPr>
          <w:b/>
          <w:bCs/>
        </w:rPr>
        <w:t>Фонетика</w:t>
      </w:r>
    </w:p>
    <w:p w:rsidR="00231950" w:rsidRDefault="00231950">
      <w:pPr>
        <w:pStyle w:val="newncpi"/>
      </w:pPr>
      <w:r>
        <w:t>Фонетическая система современного итальянского языка. Звуковая система итальянского языка: фонема (дифференциальные признаки), фонема в потоке речи; гласные звуки: позиционно обусловленные модификации гласных; согласные звуки. Интонация в итальянском языке.</w:t>
      </w:r>
    </w:p>
    <w:p w:rsidR="00231950" w:rsidRDefault="00231950">
      <w:pPr>
        <w:pStyle w:val="newncpi"/>
      </w:pPr>
      <w:r>
        <w:rPr>
          <w:b/>
          <w:bCs/>
        </w:rPr>
        <w:t>Грамматика</w:t>
      </w:r>
    </w:p>
    <w:p w:rsidR="00231950" w:rsidRDefault="00231950">
      <w:pPr>
        <w:pStyle w:val="newncpi"/>
      </w:pPr>
      <w:r>
        <w:t>Имя существительное. Образование множественного числа имен существительных. Виды артиклей и их употребление. Случаи опущения артикля.</w:t>
      </w:r>
    </w:p>
    <w:p w:rsidR="00231950" w:rsidRDefault="00231950">
      <w:pPr>
        <w:pStyle w:val="newncpi"/>
      </w:pPr>
      <w:r>
        <w:t xml:space="preserve">Степени сравнения прилагательных и наречий. Местоимения: личные, относительные, указательные, неопределенные; местоимения </w:t>
      </w:r>
      <w:r>
        <w:rPr>
          <w:i/>
          <w:iCs/>
        </w:rPr>
        <w:t>ne</w:t>
      </w:r>
      <w:r>
        <w:t xml:space="preserve">, </w:t>
      </w:r>
      <w:r>
        <w:rPr>
          <w:i/>
          <w:iCs/>
        </w:rPr>
        <w:t>ci</w:t>
      </w:r>
      <w:r>
        <w:t>.</w:t>
      </w:r>
    </w:p>
    <w:p w:rsidR="00231950" w:rsidRDefault="00231950">
      <w:pPr>
        <w:pStyle w:val="newncpi"/>
      </w:pPr>
      <w:r>
        <w:t>Порядок слов простого предложения. Употребление времен изъявительного наклонения. Выбор вспомогательного глагола при образовании сложных времен. Безличные глаголы и выражения. Безличная форма составного именного сказуемого. Инфинитивные, причастные и герундиальные обороты. Пассивная форма глагола.</w:t>
      </w:r>
    </w:p>
    <w:p w:rsidR="00231950" w:rsidRDefault="00231950">
      <w:pPr>
        <w:pStyle w:val="newncpi"/>
      </w:pPr>
      <w:r>
        <w:t>Сложное предложение: сложносочиненное и сложноподчиненное предложения. Союзы. Согласование времен. Условное наклонение (Condizionale). Сослагательное наклонение (Congiuntivo). Система времен сослагательного наклонения. Согласование времен и наклонений в сложном предложении. Сложное предложение с придаточным условным (Periodo ipotetico). Прямая и косвенная речь. Косвенный вопрос.</w:t>
      </w:r>
    </w:p>
    <w:p w:rsidR="00231950" w:rsidRDefault="00231950">
      <w:pPr>
        <w:pStyle w:val="newncpi"/>
      </w:pPr>
      <w:r>
        <w:t> </w:t>
      </w:r>
    </w:p>
    <w:p w:rsidR="00231950" w:rsidRDefault="00231950">
      <w:pPr>
        <w:pStyle w:val="newncpi0"/>
      </w:pPr>
      <w:r>
        <w:rPr>
          <w:b/>
          <w:bCs/>
        </w:rPr>
        <w:t>Русский язык как иностранный</w:t>
      </w:r>
    </w:p>
    <w:p w:rsidR="00231950" w:rsidRDefault="00231950">
      <w:pPr>
        <w:pStyle w:val="newncpi"/>
      </w:pPr>
      <w:r>
        <w:rPr>
          <w:b/>
          <w:bCs/>
        </w:rPr>
        <w:t>Фонетика</w:t>
      </w:r>
    </w:p>
    <w:p w:rsidR="00231950" w:rsidRDefault="00231950">
      <w:pPr>
        <w:pStyle w:val="newncpi"/>
      </w:pPr>
      <w:r>
        <w:t>Особенности звуковой системы современного русского языка. Фонологические особенности русского произношения. Гласные звуки под ударением и в безударной позиции. Качественная и количественная редукция гласных звуков. Йотированные гласные в различных позициях. Согласные звуки русского языка. Глухие и звонкие согласные. Позиционное озвончение и оглушение согласных. Твердые и мягкие согласные. Шипящие согласные. Смыслоразличительные факторы русского произношения.</w:t>
      </w:r>
    </w:p>
    <w:p w:rsidR="00231950" w:rsidRDefault="00231950">
      <w:pPr>
        <w:pStyle w:val="newncpi"/>
      </w:pPr>
      <w:r>
        <w:t>Интонационное оформление русского предложения: деление на интонационно-смысловые группы-синтагмы, правильная расстановка фразового, логического ударения, мелодика, паузация. Просодические характеристики русского предложения.</w:t>
      </w:r>
    </w:p>
    <w:p w:rsidR="00231950" w:rsidRDefault="00231950">
      <w:pPr>
        <w:pStyle w:val="newncpi"/>
      </w:pPr>
      <w:r>
        <w:t>Словесное ударение. Слова с неподвижным ударением: ударение на корне, ударение на суффиксе, ударение на окончании. Слова с подвижным ударением: сдвиг ударения с основы на окончание, сдвиг ударения с окончания на основу.</w:t>
      </w:r>
    </w:p>
    <w:p w:rsidR="00231950" w:rsidRDefault="00231950">
      <w:pPr>
        <w:pStyle w:val="newncpi"/>
      </w:pPr>
      <w:r>
        <w:rPr>
          <w:b/>
          <w:bCs/>
        </w:rPr>
        <w:t>Лексикология, фразеология</w:t>
      </w:r>
    </w:p>
    <w:p w:rsidR="00231950" w:rsidRDefault="00231950">
      <w:pPr>
        <w:pStyle w:val="newncpi"/>
      </w:pPr>
      <w:r>
        <w:t>Слово и его основные признаки. Лексическое и грамматическое значение слова. Смысловая точность речи.</w:t>
      </w:r>
    </w:p>
    <w:p w:rsidR="00231950" w:rsidRDefault="00231950">
      <w:pPr>
        <w:pStyle w:val="newncpi"/>
      </w:pPr>
      <w:r>
        <w:t>Однозначные и многозначные слова. Прямое и переносное значение. Омонимия. Отличие омонимов от многозначных слов. Стилистическое использование омонимов.</w:t>
      </w:r>
    </w:p>
    <w:p w:rsidR="00231950" w:rsidRDefault="00231950">
      <w:pPr>
        <w:pStyle w:val="newncpi"/>
      </w:pPr>
      <w:r>
        <w:t>Синонимия в русском языке. Синонимические ряды. Доминанта синонимического ряда. Роль синонимов в художественной литературе. Стилистические ошибки, связанные с употреблением синонимов.</w:t>
      </w:r>
    </w:p>
    <w:p w:rsidR="00231950" w:rsidRDefault="00231950">
      <w:pPr>
        <w:pStyle w:val="newncpi"/>
      </w:pPr>
      <w:r>
        <w:t>Антонимия. Антонимическая пара. Антонимические противопоставления многозначных слов. Стилистические функции антонимов.</w:t>
      </w:r>
    </w:p>
    <w:p w:rsidR="00231950" w:rsidRDefault="00231950">
      <w:pPr>
        <w:pStyle w:val="newncpi"/>
      </w:pPr>
      <w:r>
        <w:t>Паронимия. Лексическая, межъязыковая паронимия. Ошибки в речи, вызванные смешением паронимов.</w:t>
      </w:r>
    </w:p>
    <w:p w:rsidR="00231950" w:rsidRDefault="00231950">
      <w:pPr>
        <w:pStyle w:val="newncpi"/>
      </w:pPr>
      <w:r>
        <w:t>Лексико-семантические группы лексики. Понятийные семантические поля. Безэквивалентная и фоновая лексика.</w:t>
      </w:r>
    </w:p>
    <w:p w:rsidR="00231950" w:rsidRDefault="00231950">
      <w:pPr>
        <w:pStyle w:val="newncpi"/>
      </w:pPr>
      <w:r>
        <w:t>Лексика современного русского языка с точки зрения ее происхождения. Исконно русские группы слов в русском языке (общеславянская, восточнославянская, собственно русская лексика). Старославянизмы в лексике русского языка. Стилистические функции старославянизмов. Заимствованная лексика. Причины заимствования иноязычной лексики. Заимствования из различных языков. Стилистические функции заимствований. Употребление заимствованных слов и культура речи.</w:t>
      </w:r>
    </w:p>
    <w:p w:rsidR="00231950" w:rsidRDefault="00231950">
      <w:pPr>
        <w:pStyle w:val="newncpi"/>
      </w:pPr>
      <w:r>
        <w:t>Лексика русского языка с точки зрения сферы ее использования. Общеупотребительные слова. Лексика ограниченного употребления (диалектная, жаргонная, специальная). Ошибки, связанные с использованием лексики ограниченного употребления. Профессионализмы и термины. Лексика терминированная (перешедшая из общеупотребительной в терминологию) и терминологического происхождения.</w:t>
      </w:r>
    </w:p>
    <w:p w:rsidR="00231950" w:rsidRDefault="00231950">
      <w:pPr>
        <w:pStyle w:val="newncpi"/>
      </w:pPr>
      <w:r>
        <w:t>Лексика современного русского языка с точки зрения активного и пассивного словарного запаса. Слова активного словарного запаса; устаревшие (историзмы, архаизмы), неологизмы. Стилистическая функция устаревших слов. Неологизмы лексические, семантические, авторские. Стилистическая функция неологизмов.</w:t>
      </w:r>
    </w:p>
    <w:p w:rsidR="00231950" w:rsidRDefault="00231950">
      <w:pPr>
        <w:pStyle w:val="newncpi"/>
      </w:pPr>
      <w:r>
        <w:t>Стилистические разряды лексики русского языка. Стилистически нейтральная и стилистически окрашенная лексика (книжная, разговорная). Коннотативная лексика. Ошибки, связанные с использованием стилистически окрашенной лексики.</w:t>
      </w:r>
    </w:p>
    <w:p w:rsidR="00231950" w:rsidRDefault="00231950">
      <w:pPr>
        <w:pStyle w:val="newncpi"/>
      </w:pPr>
      <w:r>
        <w:t>Фразеологизм и фразеологический оборот. Классификации фразеологизмов в русском языке. Синтаксическая функция фразеологизмов в предложении. Национально-культурная семантика фразеологизмов. Афоризм. Виды афоризмов. Национально-культурная семантика афоризмов.</w:t>
      </w:r>
    </w:p>
    <w:p w:rsidR="00231950" w:rsidRDefault="00231950">
      <w:pPr>
        <w:pStyle w:val="newncpi"/>
      </w:pPr>
      <w:r>
        <w:t>Основные источники русской фразеологии и афористики. Крылатые выражения из античной литературы, классической зарубежной литературы, истории, философии.</w:t>
      </w:r>
    </w:p>
    <w:p w:rsidR="00231950" w:rsidRDefault="00231950">
      <w:pPr>
        <w:pStyle w:val="newncpi"/>
      </w:pPr>
      <w:r>
        <w:rPr>
          <w:b/>
          <w:bCs/>
        </w:rPr>
        <w:t>Грамматика</w:t>
      </w:r>
    </w:p>
    <w:p w:rsidR="00231950" w:rsidRDefault="00231950">
      <w:pPr>
        <w:pStyle w:val="newncpi"/>
      </w:pPr>
      <w:r>
        <w:rPr>
          <w:b/>
          <w:bCs/>
        </w:rPr>
        <w:t>Морфология.</w:t>
      </w:r>
      <w:r>
        <w:t xml:space="preserve"> Части речи как лексико-грамматические классы слов. Основные семантико-грамматические типы слов: самостоятельные части речи (или знаменательные, полнозначные слова); несамостоятельные (служебные) части речи; модальные слова, междометия и звукоподражания.</w:t>
      </w:r>
    </w:p>
    <w:p w:rsidR="00231950" w:rsidRDefault="00231950">
      <w:pPr>
        <w:pStyle w:val="newncpi"/>
      </w:pPr>
      <w:r>
        <w:t>Лексико-грамматические классы слов в рамках самостоятельных и служебных частей речи.</w:t>
      </w:r>
    </w:p>
    <w:p w:rsidR="00231950" w:rsidRDefault="00231950">
      <w:pPr>
        <w:pStyle w:val="newncpi"/>
      </w:pPr>
      <w:r>
        <w:rPr>
          <w:b/>
          <w:bCs/>
        </w:rPr>
        <w:t>Имя существительное.</w:t>
      </w:r>
      <w:r>
        <w:t xml:space="preserve"> Лексико-грамматические разряды имен существительных. Категория рода и числа существительных. Особые случаи образования множественного числа существительных. Предложно-падежная система русского языка. Основные значения падежей. Варианты падежных окончаний. Типы склонения имен существительных.</w:t>
      </w:r>
    </w:p>
    <w:p w:rsidR="00231950" w:rsidRDefault="00231950">
      <w:pPr>
        <w:pStyle w:val="newncpi"/>
      </w:pPr>
      <w:r>
        <w:rPr>
          <w:b/>
          <w:bCs/>
        </w:rPr>
        <w:t>Имя прилагательное.</w:t>
      </w:r>
      <w:r>
        <w:t xml:space="preserve"> Имя прилагательное как часть речи. Количественные и относительные прилагательные. Склонение прилагательных (твердая и мягкая основа). Степени сравнения прилагательных. Особые случаи образования сравнительной и превосходной степени прилагательных. Полные и краткие прилагательные.</w:t>
      </w:r>
    </w:p>
    <w:p w:rsidR="00231950" w:rsidRDefault="00231950">
      <w:pPr>
        <w:pStyle w:val="newncpi"/>
      </w:pPr>
      <w:r>
        <w:rPr>
          <w:b/>
          <w:bCs/>
        </w:rPr>
        <w:t>Имя числительное.</w:t>
      </w:r>
      <w:r>
        <w:t xml:space="preserve"> Количественные и собирательные числительные. Особенности склонения количественных числительных. Особенности сочетания количественных числительных с существительными. Вопрос о порядковых и дробных числительных.</w:t>
      </w:r>
    </w:p>
    <w:p w:rsidR="00231950" w:rsidRDefault="00231950">
      <w:pPr>
        <w:pStyle w:val="newncpi"/>
      </w:pPr>
      <w:r>
        <w:rPr>
          <w:b/>
          <w:bCs/>
        </w:rPr>
        <w:t>Местоимение.</w:t>
      </w:r>
      <w:r>
        <w:t xml:space="preserve"> Грамматическая классификация местоименных слов (местоимения-существительные, местоимения-прилагательные, местоимения-числительные, местоимения-наречия). Семантическая классификация местоименных слов: разряды местоимений по значению (личные, возвратное, вопросительные, относительные, определительные, притяжательные, указательные, неопределенные, отрицательные). Морфологические признаки и система словоизменения местоимений различных разрядов.</w:t>
      </w:r>
    </w:p>
    <w:p w:rsidR="00231950" w:rsidRDefault="00231950">
      <w:pPr>
        <w:pStyle w:val="newncpi"/>
      </w:pPr>
      <w:r>
        <w:rPr>
          <w:b/>
          <w:bCs/>
        </w:rPr>
        <w:t>Глагол.</w:t>
      </w:r>
      <w:r>
        <w:t xml:space="preserve"> Инфинитив как начальная форма глагола, ее семантические, грамматические и функциональные особенности.</w:t>
      </w:r>
    </w:p>
    <w:p w:rsidR="00231950" w:rsidRDefault="00231950">
      <w:pPr>
        <w:pStyle w:val="newncpi"/>
      </w:pPr>
      <w:r>
        <w:t>Категория вида глагола. Образование и основные значения глаголов несовершенного и совершенного видов. Особенности употребления видов глагола в прошедшем и будущем времени. Особенности употребления видов глагола в императиве. Глаголы движения без приставок. Основные значения глаголов типа «идти» и «ходить». Глаголы движения с приставками. Значение глаголов движения с приставками. Употребление глаголов движения в переносном значении. Особенности видового противопоставления у глаголов движения.</w:t>
      </w:r>
    </w:p>
    <w:p w:rsidR="00231950" w:rsidRDefault="00231950">
      <w:pPr>
        <w:pStyle w:val="newncpi"/>
      </w:pPr>
      <w:r>
        <w:t>Категория залога: действительный и страдательный залог. Активные и пассивные конструкции. Синонимические преобразования активных и пассивных конструкций.</w:t>
      </w:r>
    </w:p>
    <w:p w:rsidR="00231950" w:rsidRDefault="00231950">
      <w:pPr>
        <w:pStyle w:val="newncpi"/>
      </w:pPr>
      <w:r>
        <w:t xml:space="preserve">Грамматическое содержание категории наклонения: противопоставление значения реальности (изъявительное наклонение) и ирреальности (повелительное и сослагательное наклонения). Изъявительное наклонение, его категориальное значение. Сослагательное наклонение, его категориальное значение. Образование и употребление форм сослагательного наклонения. Повелительное наклонение, варианты его категориального значения. Система глагольных средств выражения побуждения к действию: собственно императивные формы, формы совместного действия (1-е лицо мн. ч. в сочетании с частицами </w:t>
      </w:r>
      <w:r>
        <w:rPr>
          <w:i/>
          <w:iCs/>
        </w:rPr>
        <w:t xml:space="preserve">давай, давайте </w:t>
      </w:r>
      <w:r>
        <w:t xml:space="preserve">и без них), формы 3-го лица ед. или мн. ч. в сочетании с частицами </w:t>
      </w:r>
      <w:r>
        <w:rPr>
          <w:i/>
          <w:iCs/>
        </w:rPr>
        <w:t>пусть, пускай, да</w:t>
      </w:r>
      <w:r>
        <w:t>, инфинитив. Особенности образования собственно императивных форм (2-е лицо ед. и мн. число). Употребление форм повелительного наклонения.</w:t>
      </w:r>
    </w:p>
    <w:p w:rsidR="00231950" w:rsidRDefault="00231950">
      <w:pPr>
        <w:pStyle w:val="newncpi"/>
      </w:pPr>
      <w:r>
        <w:t>Категория времени как словоизменительная грамматическая категория. Значения форм настоящего, прошедшего и будущего времени.</w:t>
      </w:r>
    </w:p>
    <w:p w:rsidR="00231950" w:rsidRDefault="00231950">
      <w:pPr>
        <w:pStyle w:val="newncpi"/>
      </w:pPr>
      <w:r>
        <w:t>Категория лица как словоизменительная грамматическая категория глагола. Система форм категории лица.</w:t>
      </w:r>
    </w:p>
    <w:p w:rsidR="00231950" w:rsidRDefault="00231950">
      <w:pPr>
        <w:pStyle w:val="newncpi"/>
      </w:pPr>
      <w:r>
        <w:t>Спряжение глаголов, его типы (I и II спряжение, разноспрягаемые глаголы, архаический тип спряжения). Словоизменительные классы глаголов.</w:t>
      </w:r>
    </w:p>
    <w:p w:rsidR="00231950" w:rsidRDefault="00231950">
      <w:pPr>
        <w:pStyle w:val="newncpi"/>
      </w:pPr>
      <w:r>
        <w:t>Причастие как особая форма глагола. Синкретизм именных и глагольных грамматических признаков в причастии. Специфика проявления грамматических значений залога, вида и времени в причастных формах. Состав причастных форм, зависимость их образования от вида и переходности/непереходности глагола. Полные и краткие страдательные причастия. Образование и употребление действительных и страдательных причастий. Употребление полной и краткой форм страдательных причастий. Замена причастных оборотов синонимичными конструкциями.</w:t>
      </w:r>
    </w:p>
    <w:p w:rsidR="00231950" w:rsidRDefault="00231950">
      <w:pPr>
        <w:pStyle w:val="newncpi"/>
      </w:pPr>
      <w:r>
        <w:t>Деепричастие как особая форма глагола. Синкретизм наречных и глагольных грамматических признаков в деепричастии. Основное правило употребления деепричастий. Образование деепричастий несовершенного вида. Образование деепричастий совершенного вида. Замена деепричастных оборотов синонимичными конструкциями.</w:t>
      </w:r>
    </w:p>
    <w:p w:rsidR="00231950" w:rsidRDefault="00231950">
      <w:pPr>
        <w:pStyle w:val="newncpi"/>
      </w:pPr>
      <w:r>
        <w:rPr>
          <w:b/>
          <w:bCs/>
        </w:rPr>
        <w:t>Наречие.</w:t>
      </w:r>
      <w:r>
        <w:t xml:space="preserve"> Классификация наречий в зависимости от характера выражения лексического значения: знаменательные и местоименные. Классификация наречий в зависимости от характера лексического значения: определительные и обстоятельственные. Лексико-грамматические разряды наречий. Образование и употребление форм сравнительной степени наречий. Особые случаи образования сравнительной степени наречий.</w:t>
      </w:r>
    </w:p>
    <w:p w:rsidR="00231950" w:rsidRDefault="00231950">
      <w:pPr>
        <w:pStyle w:val="newncpi"/>
      </w:pPr>
      <w:r>
        <w:rPr>
          <w:b/>
          <w:bCs/>
        </w:rPr>
        <w:t>Несамостоятельные (служебные) части речи.</w:t>
      </w:r>
      <w:r>
        <w:t xml:space="preserve"> Предлоги как служебная часть речи. Непроизводные и производные предлоги, их сочетаемость с падежами. Основные значения предложно-падежных конструкций. Союзы как служебная часть речи. Сочинительные и подчинительные союзы. Союзные слова. Частицы как служебная часть речи. Разряды частиц по значению.</w:t>
      </w:r>
    </w:p>
    <w:p w:rsidR="00231950" w:rsidRDefault="00231950">
      <w:pPr>
        <w:pStyle w:val="newncpi"/>
      </w:pPr>
      <w:r>
        <w:rPr>
          <w:b/>
          <w:bCs/>
        </w:rPr>
        <w:t>Модальные слова, междометия и звукоподражания.</w:t>
      </w:r>
      <w:r>
        <w:t xml:space="preserve"> Модальные слова как особая группа слов. Лексико-семантические разряды модальных слов. Связь модальных слов с другими частями речи. Проблема разграничения модальных слов и омонимичных им форм полнозначных слов.</w:t>
      </w:r>
    </w:p>
    <w:p w:rsidR="00231950" w:rsidRDefault="00231950">
      <w:pPr>
        <w:pStyle w:val="newncpi"/>
      </w:pPr>
      <w:r>
        <w:t>Междометия и звукоподражания как особые группы слов. Отличие звукоподражательных слов от междометий. Этикетные и императивные междометия.</w:t>
      </w:r>
    </w:p>
    <w:p w:rsidR="00231950" w:rsidRDefault="00231950">
      <w:pPr>
        <w:pStyle w:val="newncpi"/>
      </w:pPr>
      <w:r>
        <w:rPr>
          <w:b/>
          <w:bCs/>
        </w:rPr>
        <w:t>Синтаксис</w:t>
      </w:r>
    </w:p>
    <w:p w:rsidR="00231950" w:rsidRDefault="00231950">
      <w:pPr>
        <w:pStyle w:val="newncpi"/>
      </w:pPr>
      <w:r>
        <w:t>Словосочетание и предложение как основные единицы синтаксиса. Понятие простого и сложного предложения.</w:t>
      </w:r>
    </w:p>
    <w:p w:rsidR="00231950" w:rsidRDefault="00231950">
      <w:pPr>
        <w:pStyle w:val="newncpi"/>
      </w:pPr>
      <w:r>
        <w:t>Выражение субъектно-предикатных отношений: выражение определения научного понятия и термина: квалификативные предложения общей, терминологической и условной квалификации; выражение характеристики понятия, состава, назначения и изменения предмета; выражение условной характеристики предмета.</w:t>
      </w:r>
    </w:p>
    <w:p w:rsidR="00231950" w:rsidRDefault="00231950">
      <w:pPr>
        <w:pStyle w:val="newncpi"/>
      </w:pPr>
      <w:r>
        <w:t>Выражение объектных, изъяснительных, определительных, определительно-обстоятельственных, обстоятельственных, временных, условных, причинно-следственных, целевых, уступительных и сравнительно-сопоставительных отношений в простом и сложном предложении.</w:t>
      </w:r>
    </w:p>
    <w:p w:rsidR="00231950" w:rsidRDefault="00231950">
      <w:pPr>
        <w:pStyle w:val="newncpi"/>
      </w:pPr>
      <w:r>
        <w:t>Средства выражения и распознавания главных членов предложения, определение границ членов предложения (синтаксическое членение предложения).</w:t>
      </w:r>
    </w:p>
    <w:p w:rsidR="00231950" w:rsidRDefault="00231950">
      <w:pPr>
        <w:pStyle w:val="newncpi"/>
      </w:pPr>
      <w:r>
        <w:t>Сложные синтаксические конструкции, типичные для стиля научной речи, пассивные конструкции, атрибутные комплексы, усеченные грамматические конструкции, эмфатические и инверсионные структуры; генетические многокомпонентные конструкции, средства выражения модальности.</w:t>
      </w:r>
    </w:p>
    <w:p w:rsidR="00231950" w:rsidRDefault="00231950">
      <w:pPr>
        <w:pStyle w:val="newncpi"/>
      </w:pPr>
      <w:r>
        <w:t> </w:t>
      </w:r>
    </w:p>
    <w:p w:rsidR="00231950" w:rsidRDefault="00231950">
      <w:pPr>
        <w:pStyle w:val="newncpi0"/>
      </w:pPr>
      <w:r>
        <w:rPr>
          <w:b/>
          <w:bCs/>
        </w:rPr>
        <w:t>Белорусский язык как иностранный</w:t>
      </w:r>
    </w:p>
    <w:p w:rsidR="00231950" w:rsidRDefault="00231950">
      <w:pPr>
        <w:pStyle w:val="newncpi"/>
      </w:pPr>
      <w:r>
        <w:rPr>
          <w:b/>
          <w:bCs/>
        </w:rPr>
        <w:t>Фонетика</w:t>
      </w:r>
    </w:p>
    <w:p w:rsidR="00231950" w:rsidRDefault="00231950">
      <w:pPr>
        <w:pStyle w:val="newncpi"/>
      </w:pPr>
      <w:r>
        <w:t>История развития фонетического строя белорусского языка. Звуковая система современного белорусского языка. Основные фонетические процессы в современном белорусском языке. Фоностилистические особенности белорусского произношения. Просодические характеристики белорусского предложения.</w:t>
      </w:r>
    </w:p>
    <w:p w:rsidR="00231950" w:rsidRDefault="00231950">
      <w:pPr>
        <w:pStyle w:val="newncpi"/>
      </w:pPr>
      <w:r>
        <w:rPr>
          <w:b/>
          <w:bCs/>
        </w:rPr>
        <w:t>Грамматика</w:t>
      </w:r>
    </w:p>
    <w:p w:rsidR="00231950" w:rsidRDefault="00231950">
      <w:pPr>
        <w:pStyle w:val="newncpi"/>
      </w:pPr>
      <w:r>
        <w:t>Особенности грамматического строя белорусского языка.</w:t>
      </w:r>
    </w:p>
    <w:p w:rsidR="00231950" w:rsidRDefault="00231950">
      <w:pPr>
        <w:pStyle w:val="newncpi"/>
      </w:pPr>
      <w:r>
        <w:t>Семантико-коммуникативная специфика и грамматические особенности частей речи. Система грамматических категорий имени существительного. Склонение имен существительных. Разряды имен прилагательных, особенности их образования и употребления. Полные и краткие формы качественных прилагательных, их употребление и синтаксические функции. Степени сравнения качественных прилагательных, их семантика и образование. Особенности категории степеней сравнения прилагательных в белорусском языке по сравнению с русским языком. Склонение качественных, относительных и притяжательных прилагательных. Вариантность падежных окончаний прилагательных. Склонение местоимений. Варианты падежных форм местоимений. Местоимение как средство логической и синтаксической организации текста. Грамматические категории и грамматические формы глагола. Неопределенная форма глагола (инфинитив), ее образование, грамматическое значение, морфологические признаки и синтаксические функции. Изъявительное, повелительное и сослагательное наклонения глагола. Спряжение глаголов. Система личных окончаний глаголов первого и второго спряжения. Способы определения спряжений глаголов. Разноспрягаемые глаголы. Причастие как глагольно-именная форма. Грамматическая характеристика причастий. Деепричастие как глагольно-наречная форма. Грамматическая характеристика деепричастия. Деепричастие и инфинитив. Грамматические категории деепричастий. Употребление причастий и деепричастий в современном белорусском литературном языке. Адвербиализация деепричастий.</w:t>
      </w:r>
    </w:p>
    <w:p w:rsidR="00231950" w:rsidRDefault="00231950">
      <w:pPr>
        <w:pStyle w:val="newncpi"/>
      </w:pPr>
      <w:r>
        <w:t>Смысловые (синтаксические) отношения между словами в словосочетаниях. Виды связи слов в словосочетании и предложении. Особенности согласования и управления в белорусском языке. Типы предложений по цели высказывания, по отношению высказывания к реальности и по структуре. Главные и зависимые члены белорусского предложения. Выражение отношений в сложносочиненном и в сложноподчиненном предложении.</w:t>
      </w:r>
    </w:p>
    <w:p w:rsidR="00231950" w:rsidRDefault="00231950">
      <w:pPr>
        <w:pStyle w:val="newncpi"/>
      </w:pPr>
      <w:r>
        <w:t>Белорусская национальная синтаксическая идиоматика.</w:t>
      </w:r>
    </w:p>
    <w:p w:rsidR="00231950" w:rsidRDefault="00231950">
      <w:pPr>
        <w:pStyle w:val="newncpi"/>
      </w:pPr>
      <w:r>
        <w:t> </w:t>
      </w:r>
    </w:p>
    <w:p w:rsidR="00231950" w:rsidRDefault="00231950">
      <w:pPr>
        <w:pStyle w:val="newncpi0"/>
      </w:pPr>
      <w:r>
        <w:rPr>
          <w:b/>
          <w:bCs/>
        </w:rPr>
        <w:t>б) Нелингвистические специальности</w:t>
      </w:r>
    </w:p>
    <w:p w:rsidR="00231950" w:rsidRDefault="00231950">
      <w:pPr>
        <w:pStyle w:val="newncpi0"/>
      </w:pPr>
      <w:r>
        <w:rPr>
          <w:b/>
          <w:bCs/>
        </w:rPr>
        <w:t>Английский язык</w:t>
      </w:r>
    </w:p>
    <w:p w:rsidR="00231950" w:rsidRDefault="00231950">
      <w:pPr>
        <w:pStyle w:val="newncpi"/>
      </w:pPr>
      <w:r>
        <w:rPr>
          <w:b/>
          <w:bCs/>
        </w:rPr>
        <w:t>Фонетика</w:t>
      </w:r>
    </w:p>
    <w:p w:rsidR="00231950" w:rsidRDefault="00231950">
      <w:pPr>
        <w:pStyle w:val="newncpi"/>
      </w:pPr>
      <w:r>
        <w:t>Вокализм и консонантизм современного английского языка. Словесное ударение. Интонационная структура английского предложения. Долгота-краткость английских гласных. Звонкость-глухость согласных. Конверсия.</w:t>
      </w:r>
    </w:p>
    <w:p w:rsidR="00231950" w:rsidRDefault="00231950">
      <w:pPr>
        <w:pStyle w:val="newncpi"/>
      </w:pPr>
      <w:r>
        <w:rPr>
          <w:b/>
          <w:bCs/>
        </w:rPr>
        <w:t>Грамматика</w:t>
      </w:r>
    </w:p>
    <w:p w:rsidR="00231950" w:rsidRDefault="00231950">
      <w:pPr>
        <w:pStyle w:val="newncpi"/>
      </w:pPr>
      <w:r>
        <w:t>Простое и сложное предложение. Эллиптические предложения. Бессоюзные придаточные.</w:t>
      </w:r>
    </w:p>
    <w:p w:rsidR="00231950" w:rsidRDefault="00231950">
      <w:pPr>
        <w:pStyle w:val="newncpi"/>
      </w:pPr>
      <w:r>
        <w:t>Употребление личных форм глагола в действительном и страдательном залоге. Виды пассивных конструкций. Согласование времен.</w:t>
      </w:r>
    </w:p>
    <w:p w:rsidR="00231950" w:rsidRDefault="00231950">
      <w:pPr>
        <w:pStyle w:val="newncpi"/>
      </w:pPr>
      <w:r>
        <w:t>Инфинитив и его функции. Инфинитивные обороты.</w:t>
      </w:r>
    </w:p>
    <w:p w:rsidR="00231950" w:rsidRDefault="00231950">
      <w:pPr>
        <w:pStyle w:val="newncpi"/>
      </w:pPr>
      <w:r>
        <w:t>Причастие и его функции. Причастные обороты</w:t>
      </w:r>
    </w:p>
    <w:p w:rsidR="00231950" w:rsidRDefault="00231950">
      <w:pPr>
        <w:pStyle w:val="newncpi"/>
      </w:pPr>
      <w:r>
        <w:t>Герундий и его функции. Герундиальные обороты.</w:t>
      </w:r>
    </w:p>
    <w:p w:rsidR="00231950" w:rsidRDefault="00231950">
      <w:pPr>
        <w:pStyle w:val="newncpi"/>
      </w:pPr>
      <w:r>
        <w:t>Сослагательное наклонение.</w:t>
      </w:r>
    </w:p>
    <w:p w:rsidR="00231950" w:rsidRDefault="00231950">
      <w:pPr>
        <w:pStyle w:val="newncpi"/>
      </w:pPr>
      <w:r>
        <w:t>Модальные глаголы. Модальные глаголы с простым и перфектным инфинитивом. Условные предложения.</w:t>
      </w:r>
    </w:p>
    <w:p w:rsidR="00231950" w:rsidRDefault="00231950">
      <w:pPr>
        <w:pStyle w:val="newncpi"/>
      </w:pPr>
      <w:r>
        <w:t>Эмфатические конструкции. Типы инверсионных конструкций. Двойное отрицание.</w:t>
      </w:r>
    </w:p>
    <w:p w:rsidR="00231950" w:rsidRDefault="00231950">
      <w:pPr>
        <w:pStyle w:val="newncpi"/>
      </w:pPr>
      <w:r>
        <w:t> </w:t>
      </w:r>
    </w:p>
    <w:p w:rsidR="00231950" w:rsidRDefault="00231950">
      <w:pPr>
        <w:pStyle w:val="newncpi0"/>
      </w:pPr>
      <w:r>
        <w:rPr>
          <w:b/>
          <w:bCs/>
        </w:rPr>
        <w:t>Немецкий язык</w:t>
      </w:r>
    </w:p>
    <w:p w:rsidR="00231950" w:rsidRDefault="00231950">
      <w:pPr>
        <w:pStyle w:val="newncpi"/>
      </w:pPr>
      <w:r>
        <w:rPr>
          <w:b/>
          <w:bCs/>
        </w:rPr>
        <w:t>Фонетика</w:t>
      </w:r>
    </w:p>
    <w:p w:rsidR="00231950" w:rsidRDefault="00231950">
      <w:pPr>
        <w:pStyle w:val="newncpi"/>
      </w:pPr>
      <w:r>
        <w:t>Основные особенности артикуляционной базы немецкого языка: немецкие гласные фонемы, различия в степени напряженности и лабиализации; отсутствие качественной редукции. Немецкие согласные фонемы: полузвонкость, аспирация, отсутствие палатализации и веляризации.</w:t>
      </w:r>
    </w:p>
    <w:p w:rsidR="00231950" w:rsidRDefault="00231950">
      <w:pPr>
        <w:pStyle w:val="newncpi"/>
      </w:pPr>
      <w:r>
        <w:t>Ударение в сложных и производных словах. Ударение в аббревиатурах. Фразовое ударение, соотношение между фразовым и словесным ударением.</w:t>
      </w:r>
    </w:p>
    <w:p w:rsidR="00231950" w:rsidRDefault="00231950">
      <w:pPr>
        <w:pStyle w:val="newncpi"/>
      </w:pPr>
      <w:r>
        <w:t>Интонация: компоненты интонации; акцентно-мелодическая структура фразы.</w:t>
      </w:r>
    </w:p>
    <w:p w:rsidR="00231950" w:rsidRDefault="00231950">
      <w:pPr>
        <w:pStyle w:val="newncpi"/>
      </w:pPr>
      <w:r>
        <w:rPr>
          <w:b/>
          <w:bCs/>
        </w:rPr>
        <w:t>Грамматика</w:t>
      </w:r>
    </w:p>
    <w:p w:rsidR="00231950" w:rsidRDefault="00231950">
      <w:pPr>
        <w:pStyle w:val="newncpi"/>
      </w:pPr>
      <w:r>
        <w:t>Имена существительные, прилагательные и причастия в функции предикативного определения. Опущение имени существительного. Указательные местоимения в функции имен существительных.</w:t>
      </w:r>
    </w:p>
    <w:p w:rsidR="00231950" w:rsidRDefault="00231950">
      <w:pPr>
        <w:pStyle w:val="newncpi"/>
      </w:pPr>
      <w:r>
        <w:t>Распространенное определение (распространенное определение без артикля, с опущенным именем существительным и др.). Причастие I с zu в функции определения. Инфинитивные и причастные обороты в различных функциях. Модальные глаголы с инфинитивом I и II актива и пассива во всех временных формах. Конъюнктив и кондиционалис в различных функциях и в различных типах предложений. Футурум I и II в модальном значении. Модальные слова. Функции пассива. Союзы, предлоги, местоимения, местоименные наречия, их дифференциальные признаки, многозначность и синонимия.</w:t>
      </w:r>
    </w:p>
    <w:p w:rsidR="00231950" w:rsidRDefault="00231950">
      <w:pPr>
        <w:pStyle w:val="newncpi"/>
      </w:pPr>
      <w:r>
        <w:t>Типы предложений. Отступление от рамочной конструкции. Коммуникативное членение предложений и способы его выражения.</w:t>
      </w:r>
    </w:p>
    <w:p w:rsidR="00231950" w:rsidRDefault="00231950">
      <w:pPr>
        <w:pStyle w:val="newncpi"/>
      </w:pPr>
      <w:r>
        <w:t> </w:t>
      </w:r>
    </w:p>
    <w:p w:rsidR="00231950" w:rsidRDefault="00231950">
      <w:pPr>
        <w:pStyle w:val="newncpi0"/>
      </w:pPr>
      <w:r>
        <w:rPr>
          <w:b/>
          <w:bCs/>
        </w:rPr>
        <w:t>Французский язык</w:t>
      </w:r>
    </w:p>
    <w:p w:rsidR="00231950" w:rsidRDefault="00231950">
      <w:pPr>
        <w:pStyle w:val="newncpi"/>
      </w:pPr>
      <w:r>
        <w:rPr>
          <w:b/>
          <w:bCs/>
        </w:rPr>
        <w:t>Фонетика</w:t>
      </w:r>
    </w:p>
    <w:p w:rsidR="00231950" w:rsidRDefault="00231950">
      <w:pPr>
        <w:pStyle w:val="newncpi"/>
      </w:pPr>
      <w:r>
        <w:t>Совершенствование произносительных умений и навыков при чтении вслух и устном высказывании. Виды фразового ударения. Фоностилистические особенности французского произношения. Интонация коммуникативных типов фраз в нейтральной речи. Смыслоразличительные функции интонации. Основные виды экспрессивной интонации.</w:t>
      </w:r>
    </w:p>
    <w:p w:rsidR="00231950" w:rsidRDefault="00231950">
      <w:pPr>
        <w:pStyle w:val="newncpi"/>
      </w:pPr>
      <w:r>
        <w:rPr>
          <w:b/>
          <w:bCs/>
        </w:rPr>
        <w:t>Грамматика</w:t>
      </w:r>
    </w:p>
    <w:p w:rsidR="00231950" w:rsidRDefault="00231950">
      <w:pPr>
        <w:pStyle w:val="newncpi"/>
      </w:pPr>
      <w:r>
        <w:t xml:space="preserve">Порядок слов простого предложения. Сложное предложение: сложносочиненное и сложноподчиненное предложения. Союзы. Косвенная речь. Косвенный вопрос. Бессоюзные придаточные предложения. Употребление личных форм глаголов в активном залоге. Согласование времен. Пассивная форма глагола. Возвратные глаголы в значении пассивной формы. Безличные конструкции. Конструкции с инфинитивом: </w:t>
      </w:r>
      <w:r>
        <w:rPr>
          <w:i/>
          <w:iCs/>
        </w:rPr>
        <w:t>avoir a + infinitif; etre a + infinitif; laisser + infinitif; faire + infinitif</w:t>
      </w:r>
      <w:r>
        <w:t>. Неличные формы глагола: инфинитив настоящего и прошедшего времени; инфинитив, употребляемый с предлогами; инфинитивный оборот. Причастие настоящего времени; причастие прошедшего времени; деепричастие; сложное причастие прошедшего времени. Абсолютный причастный оборот. Условное наклонение. Сослагательное наклонение.</w:t>
      </w:r>
    </w:p>
    <w:p w:rsidR="00231950" w:rsidRDefault="00231950">
      <w:pPr>
        <w:pStyle w:val="newncpi"/>
      </w:pPr>
      <w:r>
        <w:t xml:space="preserve">Степени сравнения прилагательных и наречий. Местоимения: личные, относительные, указательные; местоимение среднего рода </w:t>
      </w:r>
      <w:r>
        <w:rPr>
          <w:i/>
          <w:iCs/>
        </w:rPr>
        <w:t>le</w:t>
      </w:r>
      <w:r>
        <w:t xml:space="preserve">, местоимения-наречия </w:t>
      </w:r>
      <w:r>
        <w:rPr>
          <w:i/>
          <w:iCs/>
        </w:rPr>
        <w:t xml:space="preserve">en </w:t>
      </w:r>
      <w:r>
        <w:t xml:space="preserve">и </w:t>
      </w:r>
      <w:r>
        <w:rPr>
          <w:i/>
          <w:iCs/>
        </w:rPr>
        <w:t>y</w:t>
      </w:r>
      <w:r>
        <w:t>.</w:t>
      </w:r>
    </w:p>
    <w:p w:rsidR="00231950" w:rsidRDefault="00231950">
      <w:pPr>
        <w:pStyle w:val="newncpi"/>
      </w:pPr>
      <w:r>
        <w:t>Коммуникативное членение предложения и способы его выражения.</w:t>
      </w:r>
    </w:p>
    <w:p w:rsidR="00231950" w:rsidRDefault="00231950">
      <w:pPr>
        <w:pStyle w:val="newncpi"/>
      </w:pPr>
      <w:r>
        <w:t> </w:t>
      </w:r>
    </w:p>
    <w:p w:rsidR="00231950" w:rsidRDefault="00231950">
      <w:pPr>
        <w:pStyle w:val="newncpi0"/>
      </w:pPr>
      <w:r>
        <w:rPr>
          <w:b/>
          <w:bCs/>
        </w:rPr>
        <w:t>Испанский язык</w:t>
      </w:r>
    </w:p>
    <w:p w:rsidR="00231950" w:rsidRDefault="00231950">
      <w:pPr>
        <w:pStyle w:val="newncpi"/>
      </w:pPr>
      <w:r>
        <w:rPr>
          <w:b/>
          <w:bCs/>
        </w:rPr>
        <w:t>Фонетика</w:t>
      </w:r>
    </w:p>
    <w:p w:rsidR="00231950" w:rsidRDefault="00231950">
      <w:pPr>
        <w:pStyle w:val="newncpi"/>
      </w:pPr>
      <w:r>
        <w:t>Вокализм и консонантизм современного испанского языка. Словесное ударение. Интонационная структура испанского предложения.</w:t>
      </w:r>
    </w:p>
    <w:p w:rsidR="00231950" w:rsidRDefault="00231950">
      <w:pPr>
        <w:pStyle w:val="newncpi"/>
      </w:pPr>
      <w:r>
        <w:rPr>
          <w:b/>
          <w:bCs/>
        </w:rPr>
        <w:t>Грамматика</w:t>
      </w:r>
    </w:p>
    <w:p w:rsidR="00231950" w:rsidRDefault="00231950">
      <w:pPr>
        <w:pStyle w:val="newncpi"/>
      </w:pPr>
      <w:r>
        <w:t xml:space="preserve">Порядок слов простого предложения. Инверсия, местоименная реприза. Сложное предложение: сложносочиненное и сложноподчиненное предложения. Союзы и относительные местоимения. Бессоюзные придаточные предложения. Выделительные (эмфатические) конструкции. Употребление личных форм глагола в изъявительном наклонении. Сослагательное наклонение в придаточных предложениях. Условное наклонение. Условные предложения. Активный и пассивный залог. Аналитическая и местоименная формы пассивного залога. Многозначность местоименной формы глагола. Дифференциация в употреблении глаголов </w:t>
      </w:r>
      <w:r>
        <w:rPr>
          <w:i/>
          <w:iCs/>
        </w:rPr>
        <w:t>ser</w:t>
      </w:r>
      <w:r>
        <w:t xml:space="preserve"> и </w:t>
      </w:r>
      <w:r>
        <w:rPr>
          <w:i/>
          <w:iCs/>
        </w:rPr>
        <w:t>estar</w:t>
      </w:r>
      <w:r>
        <w:t xml:space="preserve">. Неличные формы глагола. Функции инфинитива, герундия и причастия в предложении. Зависимые и абсолютные конструкции с неличными формами. Конструкции </w:t>
      </w:r>
      <w:r>
        <w:rPr>
          <w:i/>
          <w:iCs/>
        </w:rPr>
        <w:t>acusativo</w:t>
      </w:r>
      <w:r>
        <w:t xml:space="preserve"> </w:t>
      </w:r>
      <w:r>
        <w:rPr>
          <w:i/>
          <w:iCs/>
        </w:rPr>
        <w:t>con</w:t>
      </w:r>
      <w:r>
        <w:t xml:space="preserve"> </w:t>
      </w:r>
      <w:r>
        <w:rPr>
          <w:i/>
          <w:iCs/>
        </w:rPr>
        <w:t>infinitivo</w:t>
      </w:r>
      <w:r>
        <w:t xml:space="preserve"> и </w:t>
      </w:r>
      <w:r>
        <w:rPr>
          <w:i/>
          <w:iCs/>
        </w:rPr>
        <w:t>gerundio</w:t>
      </w:r>
      <w:r>
        <w:t xml:space="preserve"> </w:t>
      </w:r>
      <w:r>
        <w:rPr>
          <w:i/>
          <w:iCs/>
        </w:rPr>
        <w:t>objetivo</w:t>
      </w:r>
      <w:r>
        <w:t>. Грамматикализованные и перифрастические конструкции с инфинитивом (</w:t>
      </w:r>
      <w:r>
        <w:rPr>
          <w:i/>
          <w:iCs/>
        </w:rPr>
        <w:t>ir a, acabar de, volver a, ponerse a, tener que, haber que + infinitivo; empezar a, terminar de, deber, soler + infinitivo</w:t>
      </w:r>
      <w:r>
        <w:t>) и выражаемые ими видо-временные значения. Герундиальные конструкции (</w:t>
      </w:r>
      <w:r>
        <w:rPr>
          <w:i/>
          <w:iCs/>
        </w:rPr>
        <w:t>estar, seguir, ir, venir, andar + gerundio</w:t>
      </w:r>
      <w:r>
        <w:t>) и их дифференциация. Конструкции с причастием (</w:t>
      </w:r>
      <w:r>
        <w:rPr>
          <w:i/>
          <w:iCs/>
        </w:rPr>
        <w:t>estar, permanecer, quedarse, ir, venir + participio</w:t>
      </w:r>
      <w:r>
        <w:t xml:space="preserve">). Степени сравнения прилагательных. Указательные и личные местоимения в функции замены существительного. Употребление артикля среднего рода </w:t>
      </w:r>
      <w:r>
        <w:rPr>
          <w:i/>
          <w:iCs/>
        </w:rPr>
        <w:t>lo</w:t>
      </w:r>
      <w:r>
        <w:t>.</w:t>
      </w:r>
    </w:p>
    <w:p w:rsidR="00231950" w:rsidRDefault="00231950">
      <w:pPr>
        <w:pStyle w:val="newncpi"/>
      </w:pPr>
      <w:r>
        <w:t> </w:t>
      </w:r>
    </w:p>
    <w:p w:rsidR="00231950" w:rsidRDefault="00231950">
      <w:pPr>
        <w:pStyle w:val="newncpi0"/>
      </w:pPr>
      <w:r>
        <w:rPr>
          <w:b/>
          <w:bCs/>
        </w:rPr>
        <w:t>Итальянский язык</w:t>
      </w:r>
    </w:p>
    <w:p w:rsidR="00231950" w:rsidRDefault="00231950">
      <w:pPr>
        <w:pStyle w:val="newncpi"/>
      </w:pPr>
      <w:r>
        <w:rPr>
          <w:b/>
          <w:bCs/>
        </w:rPr>
        <w:t>Фонетика</w:t>
      </w:r>
    </w:p>
    <w:p w:rsidR="00231950" w:rsidRDefault="00231950">
      <w:pPr>
        <w:pStyle w:val="newncpi"/>
      </w:pPr>
      <w:r>
        <w:t>Фонетическая система итальянского языка. Виды фразового ударения. Фоностилистические особенности итальянского произношения. Смыслоразличительная функция интонации. Основные виды экспрессивной интонации.</w:t>
      </w:r>
    </w:p>
    <w:p w:rsidR="00231950" w:rsidRDefault="00231950">
      <w:pPr>
        <w:pStyle w:val="newncpi"/>
      </w:pPr>
      <w:r>
        <w:rPr>
          <w:b/>
          <w:bCs/>
        </w:rPr>
        <w:t>Грамматика</w:t>
      </w:r>
    </w:p>
    <w:p w:rsidR="00231950" w:rsidRDefault="00231950">
      <w:pPr>
        <w:pStyle w:val="newncpi"/>
      </w:pPr>
      <w:r>
        <w:t>Имя существительное. Виды артиклей и их употребление. Прилагательное и наречие. Местоимения.</w:t>
      </w:r>
    </w:p>
    <w:p w:rsidR="00231950" w:rsidRDefault="00231950">
      <w:pPr>
        <w:pStyle w:val="newncpi"/>
      </w:pPr>
      <w:r>
        <w:t>Порядок слов простого предложения. Употребление времен изъявительного наклонения. Выбор вспомогательного глагола при образовании сложных времен. Безличные глаголы и выражения. Безличная форма составного именного сказуемого. Инфинитивные, причастные и герундиальные обороты. Пассивная форма глагола.</w:t>
      </w:r>
    </w:p>
    <w:p w:rsidR="00231950" w:rsidRDefault="00231950">
      <w:pPr>
        <w:pStyle w:val="newncpi"/>
      </w:pPr>
      <w:r>
        <w:t>Сложное предложение: сложносочиненное и сложноподчиненное предложения. Союзы. Согласование времен. Условное наклонение (Condizionale). Сослагательное наклонение (Congiuntivo). Система времен сослагательного наклонения. Согласование времен и наклонений в сложном предложении. Сложное предложение с придаточным условным (Periodo ipotetico). Прямая и косвенная речь. Косвенный вопрос.</w:t>
      </w:r>
    </w:p>
    <w:p w:rsidR="00231950" w:rsidRDefault="00231950">
      <w:pPr>
        <w:pStyle w:val="newncpi"/>
      </w:pPr>
      <w:r>
        <w:t> </w:t>
      </w:r>
    </w:p>
    <w:p w:rsidR="00231950" w:rsidRDefault="00231950">
      <w:pPr>
        <w:pStyle w:val="newncpi0"/>
      </w:pPr>
      <w:r>
        <w:rPr>
          <w:b/>
          <w:bCs/>
        </w:rPr>
        <w:t>Русский язык как иностранный</w:t>
      </w:r>
    </w:p>
    <w:p w:rsidR="00231950" w:rsidRDefault="00231950">
      <w:pPr>
        <w:pStyle w:val="newncpi"/>
      </w:pPr>
      <w:r>
        <w:rPr>
          <w:b/>
          <w:bCs/>
        </w:rPr>
        <w:t>Фонетика</w:t>
      </w:r>
    </w:p>
    <w:p w:rsidR="00231950" w:rsidRDefault="00231950">
      <w:pPr>
        <w:pStyle w:val="newncpi"/>
      </w:pPr>
      <w:r>
        <w:t>Фонологические особенности русского произношения.</w:t>
      </w:r>
    </w:p>
    <w:p w:rsidR="00231950" w:rsidRDefault="00231950">
      <w:pPr>
        <w:pStyle w:val="newncpi"/>
      </w:pPr>
      <w:r>
        <w:t>Гласные звуки под ударением и в безударной позиции. Качественная и количественная редукция гласных звуков. Йотированные гласные в различных позициях. Глухие и звонкие согласные. Позиционное озвончение и оглушение согласных. Твердые и мягкие согласные. Шипящие согласные. Смыслоразличительные факторы русского произношения.</w:t>
      </w:r>
    </w:p>
    <w:p w:rsidR="00231950" w:rsidRDefault="00231950">
      <w:pPr>
        <w:pStyle w:val="newncpi"/>
      </w:pPr>
      <w:r>
        <w:t>Интонационное оформление русского предложения: деление на интонационно-смысловые группы-синтагмы, правильная расстановка фразового, логического ударения, мелодика, паузация. Просодические характеристики русского предложения.</w:t>
      </w:r>
    </w:p>
    <w:p w:rsidR="00231950" w:rsidRDefault="00231950">
      <w:pPr>
        <w:pStyle w:val="newncpi"/>
      </w:pPr>
      <w:r>
        <w:t>Словесное ударение. Слова с неподвижным ударением: ударение на корне, ударение на суффиксе, ударение на окончании. Слова с подвижным ударением: сдвиг ударения с основы на окончание, сдвиг ударения с окончания на основу.</w:t>
      </w:r>
    </w:p>
    <w:p w:rsidR="00231950" w:rsidRDefault="00231950">
      <w:pPr>
        <w:pStyle w:val="newncpi"/>
      </w:pPr>
      <w:r>
        <w:rPr>
          <w:b/>
          <w:bCs/>
        </w:rPr>
        <w:t>Лексикология, фразеология</w:t>
      </w:r>
    </w:p>
    <w:p w:rsidR="00231950" w:rsidRDefault="00231950">
      <w:pPr>
        <w:pStyle w:val="newncpi"/>
      </w:pPr>
      <w:r>
        <w:t>Слово и его основные признаки. Лексическое и грамматическое значение слова. Смысловая точность речи.</w:t>
      </w:r>
    </w:p>
    <w:p w:rsidR="00231950" w:rsidRDefault="00231950">
      <w:pPr>
        <w:pStyle w:val="newncpi"/>
      </w:pPr>
      <w:r>
        <w:t>Однозначные и многозначные слова. Прямое и переносное значение. Омонимы. Отличие омонимов от многозначных слов.</w:t>
      </w:r>
    </w:p>
    <w:p w:rsidR="00231950" w:rsidRDefault="00231950">
      <w:pPr>
        <w:pStyle w:val="newncpi"/>
      </w:pPr>
      <w:r>
        <w:t>Синонимы и антонимы в русском языке, их роль в художественной литературе. Антонимические противопоставления многозначных слов. Паронимы в русском языке. Ошибки, связанные с употреблением синонимов, антонимов, паронимов. Лексико-семантические группы лексики. Понятийные семантические поля. Безэквивалентная и фоновая лексика.</w:t>
      </w:r>
    </w:p>
    <w:p w:rsidR="00231950" w:rsidRDefault="00231950">
      <w:pPr>
        <w:pStyle w:val="newncpi"/>
      </w:pPr>
      <w:r>
        <w:t>Лексика современного русского языка с точки зрения ее происхождения (исконно русские группы слов; заимствованная лексика). Заимствования из различных языков. Стилистические функции заимствований. Употребление заимствованных слов и культура речи.</w:t>
      </w:r>
    </w:p>
    <w:p w:rsidR="00231950" w:rsidRDefault="00231950">
      <w:pPr>
        <w:pStyle w:val="newncpi"/>
      </w:pPr>
      <w:r>
        <w:t>Лексика русского языка с точки зрения сферы ее использования. Общеупотребительные слова и лексика ограниченного употребления (диалектная, жаргонная, специальная). Профессионализмы и термины.</w:t>
      </w:r>
    </w:p>
    <w:p w:rsidR="00231950" w:rsidRDefault="00231950">
      <w:pPr>
        <w:pStyle w:val="newncpi"/>
      </w:pPr>
      <w:r>
        <w:t>Лексика современного русского языка с точки зрения активного и пассивного словарного запаса. Слова активного словарного запаса; устаревшие (историзмы, архаизмы), неологизмы. Стилистическая функция устаревших слов и неологизмов. Стилистически нейтральная и стилистически окрашенная лексика (книжная, разговорная). Коннотативная лексика. Ошибки, связанные с использованием стилистически окрашенной лексики.</w:t>
      </w:r>
    </w:p>
    <w:p w:rsidR="00231950" w:rsidRDefault="00231950">
      <w:pPr>
        <w:pStyle w:val="newncpi"/>
      </w:pPr>
      <w:r>
        <w:t>Фразеологизмы и афоризмы в русском языке. Национально-культурная семантика фразеологизмов и афоризмов. Основные источники русской фразеологии и афористики.</w:t>
      </w:r>
    </w:p>
    <w:p w:rsidR="00231950" w:rsidRDefault="00231950">
      <w:pPr>
        <w:pStyle w:val="newncpi"/>
      </w:pPr>
      <w:r>
        <w:rPr>
          <w:b/>
          <w:bCs/>
        </w:rPr>
        <w:t>Грамматика</w:t>
      </w:r>
    </w:p>
    <w:p w:rsidR="00231950" w:rsidRDefault="00231950">
      <w:pPr>
        <w:pStyle w:val="newncpi"/>
      </w:pPr>
      <w:r>
        <w:rPr>
          <w:b/>
          <w:bCs/>
        </w:rPr>
        <w:t>Морфология.</w:t>
      </w:r>
      <w:r>
        <w:t xml:space="preserve"> Части речи как лексико-грамматические классы слов. Основные семантико-грамматические типы слов: самостоятельные части и служебные части речи; модальные слова, междометия и звукоподражания.</w:t>
      </w:r>
    </w:p>
    <w:p w:rsidR="00231950" w:rsidRDefault="00231950">
      <w:pPr>
        <w:pStyle w:val="newncpi"/>
      </w:pPr>
      <w:r>
        <w:t>Лексико-грамматические классы слов в рамках самостоятельных и служебных частей речи.</w:t>
      </w:r>
    </w:p>
    <w:p w:rsidR="00231950" w:rsidRDefault="00231950">
      <w:pPr>
        <w:pStyle w:val="newncpi"/>
      </w:pPr>
      <w:r>
        <w:rPr>
          <w:b/>
          <w:bCs/>
        </w:rPr>
        <w:t>Самостоятельные части речи.</w:t>
      </w:r>
      <w:r>
        <w:t xml:space="preserve"> Имя существительное как часть речи. Предложно-падежная система русского языка. Основные значения падежей. Склонение существительных (твердая и мягкая основа).</w:t>
      </w:r>
    </w:p>
    <w:p w:rsidR="00231950" w:rsidRDefault="00231950">
      <w:pPr>
        <w:pStyle w:val="newncpi"/>
      </w:pPr>
      <w:r>
        <w:t>Имя прилагательное как часть речи. Склонение прилагательных (твердая и мягкая основа). Степени сравнения прилагательных. Особые случаи образования сравнительной и превосходной степени прилагательных. Полные и краткие прилагательные.</w:t>
      </w:r>
    </w:p>
    <w:p w:rsidR="00231950" w:rsidRDefault="00231950">
      <w:pPr>
        <w:pStyle w:val="newncpi"/>
      </w:pPr>
      <w:r>
        <w:t>Имя числительное. Количественные и собирательные числительные. Особенности склонения количественных числительных. Особенности сочетания количественных числительных с существительными.</w:t>
      </w:r>
    </w:p>
    <w:p w:rsidR="00231950" w:rsidRDefault="00231950">
      <w:pPr>
        <w:pStyle w:val="newncpi"/>
      </w:pPr>
      <w:r>
        <w:t>Местоимение. Семантическая классификация местоименных слов: разряды местоимений по значению (личные, возвратное, вопросительные, относительные, определительные, притяжательные, указательные, неопределенные, отрицательные). Склонение местоимений.</w:t>
      </w:r>
    </w:p>
    <w:p w:rsidR="00231950" w:rsidRDefault="00231950">
      <w:pPr>
        <w:pStyle w:val="newncpi"/>
      </w:pPr>
      <w:r>
        <w:t>Глагол. Инфинитив как начальная форма глагола. Глагольное управление. Виды глагола. Образование и основные значения глаголов несовершенного и совершенного видов. Особенности употребление видов глагола в прошедшем, будущем времени и в императиве. Действительный и страдательный залог. Активные и пассивные конструкции. Синонимические преобразования активных и пассивных конструкций. Категория наклонения: изъявительное, повелительное и сослагательное. Время глаголов. Образование и употребление форм времени глагола. Категория лица. Система форм категории лица. Спряжение глаголов.</w:t>
      </w:r>
    </w:p>
    <w:p w:rsidR="00231950" w:rsidRDefault="00231950">
      <w:pPr>
        <w:pStyle w:val="newncpi"/>
      </w:pPr>
      <w:r>
        <w:t>Глаголы движения без приставок. Основные значения глаголов типа «идти» и «ходить». Глаголы движения с приставками. Значение глаголов движения с приставками. Употребление глаголов движения в переносном значении.</w:t>
      </w:r>
    </w:p>
    <w:p w:rsidR="00231950" w:rsidRDefault="00231950">
      <w:pPr>
        <w:pStyle w:val="newncpi"/>
      </w:pPr>
      <w:r>
        <w:t>Образование и употребление действительных и страдательных причастий. Употребление полной и краткой форм страдательных причастий. Замена причастных оборотов синонимичными конструкциями.</w:t>
      </w:r>
    </w:p>
    <w:p w:rsidR="00231950" w:rsidRDefault="00231950">
      <w:pPr>
        <w:pStyle w:val="newncpi"/>
      </w:pPr>
      <w:r>
        <w:t>Образование и употребление деепричастий. Замена деепричастных оборотов синонимичными конструкциями.</w:t>
      </w:r>
    </w:p>
    <w:p w:rsidR="00231950" w:rsidRDefault="00231950">
      <w:pPr>
        <w:pStyle w:val="newncpi"/>
      </w:pPr>
      <w:r>
        <w:t>Наречие. Образование и употребление форм сравнительной степени наречий. Особые случаи образования сравнительной степени наречий.</w:t>
      </w:r>
    </w:p>
    <w:p w:rsidR="00231950" w:rsidRDefault="00231950">
      <w:pPr>
        <w:pStyle w:val="newncpi"/>
      </w:pPr>
      <w:r>
        <w:rPr>
          <w:b/>
          <w:bCs/>
        </w:rPr>
        <w:t>Служебные части речи.</w:t>
      </w:r>
      <w:r>
        <w:t xml:space="preserve"> Предлоги. Основные значения предложно-падежных конструкций. Сочинительные и подчинительные союзы. Союзные слова. Частицы, разряды частиц по значению.</w:t>
      </w:r>
    </w:p>
    <w:p w:rsidR="00231950" w:rsidRDefault="00231950">
      <w:pPr>
        <w:pStyle w:val="newncpi"/>
      </w:pPr>
      <w:r>
        <w:rPr>
          <w:b/>
          <w:bCs/>
        </w:rPr>
        <w:t>Модальные слова, междометия и звукоподражания как особые группы слов.</w:t>
      </w:r>
      <w:r>
        <w:t xml:space="preserve"> Связь модальных слов с другими частями речи. Этикетные и императивные междометия.</w:t>
      </w:r>
    </w:p>
    <w:p w:rsidR="00231950" w:rsidRDefault="00231950">
      <w:pPr>
        <w:pStyle w:val="newncpi"/>
      </w:pPr>
      <w:r>
        <w:rPr>
          <w:b/>
          <w:bCs/>
        </w:rPr>
        <w:t>Синтаксис</w:t>
      </w:r>
    </w:p>
    <w:p w:rsidR="00231950" w:rsidRDefault="00231950">
      <w:pPr>
        <w:pStyle w:val="newncpi"/>
      </w:pPr>
      <w:r>
        <w:t>Словосочетание и предложение как основные единицы синтаксиса. Понятие простого и сложного предложения.</w:t>
      </w:r>
    </w:p>
    <w:p w:rsidR="00231950" w:rsidRDefault="00231950">
      <w:pPr>
        <w:pStyle w:val="newncpi"/>
      </w:pPr>
      <w:r>
        <w:t>Выражение субъектно-предикатных отношений: определения научного понятия и термина; характеристики понятия (предмета) и состава предмета; назначения и изменения предмета; условной характеристики предмета; принадлежности.</w:t>
      </w:r>
    </w:p>
    <w:p w:rsidR="00231950" w:rsidRDefault="00231950">
      <w:pPr>
        <w:pStyle w:val="newncpi"/>
      </w:pPr>
      <w:r>
        <w:t>Выражение объектных, изъяснительных, определительных, определительно-обстоятельственных, обстоятельственных, временных, условных, причинно-следственных, целевых, уступительных и сравнительно-сопоставительных отношений в простом и сложном предложении.</w:t>
      </w:r>
    </w:p>
    <w:p w:rsidR="00231950" w:rsidRDefault="00231950">
      <w:pPr>
        <w:pStyle w:val="newncpi"/>
      </w:pPr>
      <w:r>
        <w:t>Средства выражения и распознавания главных членов предложения, определение границ членов предложения (синтаксическое членение предложения). Сложные синтаксические конструкции, типичные для стиля научной речи, пассивные конструкции, атрибутные комплексы, усеченные грамматические конструкции, эмфатические и инверсионные структуры; генетические многокомпонентные конструкции, средства выражения модальности.</w:t>
      </w:r>
    </w:p>
    <w:p w:rsidR="00231950" w:rsidRDefault="00231950">
      <w:pPr>
        <w:pStyle w:val="newncpi"/>
      </w:pPr>
      <w:r>
        <w:t> </w:t>
      </w:r>
    </w:p>
    <w:p w:rsidR="00231950" w:rsidRDefault="00231950">
      <w:pPr>
        <w:pStyle w:val="newncpi0"/>
      </w:pPr>
      <w:r>
        <w:rPr>
          <w:b/>
          <w:bCs/>
        </w:rPr>
        <w:t>Белорусский язык как иностранный</w:t>
      </w:r>
    </w:p>
    <w:p w:rsidR="00231950" w:rsidRDefault="00231950">
      <w:pPr>
        <w:pStyle w:val="newncpi"/>
      </w:pPr>
      <w:r>
        <w:rPr>
          <w:b/>
          <w:bCs/>
        </w:rPr>
        <w:t>Фонетика</w:t>
      </w:r>
    </w:p>
    <w:p w:rsidR="00231950" w:rsidRDefault="00231950">
      <w:pPr>
        <w:pStyle w:val="newncpi"/>
      </w:pPr>
      <w:r>
        <w:t>История развития фонетического строя белорусского языка. Звуковая система современного белорусского языка. Основные фонетические процессы в современном белорусском языке. Фоностилистические особенности белорусского произношения. Просодические характеристики белорусского предложения.</w:t>
      </w:r>
    </w:p>
    <w:p w:rsidR="00231950" w:rsidRDefault="00231950">
      <w:pPr>
        <w:pStyle w:val="newncpi"/>
      </w:pPr>
      <w:r>
        <w:rPr>
          <w:b/>
          <w:bCs/>
        </w:rPr>
        <w:t>Грамматика</w:t>
      </w:r>
    </w:p>
    <w:p w:rsidR="00231950" w:rsidRDefault="00231950">
      <w:pPr>
        <w:pStyle w:val="newncpi"/>
      </w:pPr>
      <w:r>
        <w:t>Особенности грамматического строя белорусского языка.</w:t>
      </w:r>
    </w:p>
    <w:p w:rsidR="00231950" w:rsidRDefault="00231950">
      <w:pPr>
        <w:pStyle w:val="newncpi"/>
      </w:pPr>
      <w:r>
        <w:t>Семантико-коммуникативная специфика и грамматические особенности частей речи. Система грамматических категорий имени существительного. Склонение имен существительных. Разряды имен прилагательных, особенности их образования и употребления. Полные и краткие формы качественных прилагательных, их употребление и синтаксические функции. Степени сравнения качественных прилагательных, их семантика и образование. Особенности категории степеней сравнения прилагательных в белорусском языке по сравнению с русским языком. Склонение качественных, относительных и притяжательных прилагательных. Вариантность падежных окончаний прилагательных. Склонение местоимений. Варианты падежных форм местоимений. Местоимение как средство логической и синтаксической организации текста. Грамматические категории и грамматические формы глагола. Неопределенная форма глагола (инфинитив), ее образование, грамматическое значение, морфологические признаки и синтаксические функции. Изъявительное, повелительное и сослагательное наклонения глагола. Спряжение глаголов. Система личных окончаний глаголов первого и второго спряжения. Способы определения спряжений глаголов. Разноспрягаемые глаголы. Причастие как глагольно-именная форма. Грамматическая характеристика причастий. Деепричастие как глагольно-наречная форма. Грамматическая характеристика деепричастия. Деепричастие и инфинитив. Грамматические категории деепричастий. Употребление причастий и деепричастий в современном белорусском литературном языке. Адвербиализация деепричастий.</w:t>
      </w:r>
    </w:p>
    <w:p w:rsidR="00231950" w:rsidRDefault="00231950">
      <w:pPr>
        <w:pStyle w:val="newncpi"/>
      </w:pPr>
      <w:r>
        <w:t>Смысловые (синтаксические) отношения между словами в словосочетаниях. Виды связи слов в словосочетании и предложении. Особенности согласования и управления в белорусском языке. Типы предложений по цели высказывания, по отношению высказывания к реальности и по структуре. Главные и зависимые члены белорусского предложения. Выражение отношений в сложносочиненном и в сложноподчиненном предложении.</w:t>
      </w:r>
    </w:p>
    <w:p w:rsidR="00231950" w:rsidRDefault="00231950">
      <w:pPr>
        <w:pStyle w:val="newncpi"/>
      </w:pPr>
      <w:r>
        <w:t>Белорусская национальная синтаксическая идиоматика.</w:t>
      </w:r>
    </w:p>
    <w:p w:rsidR="00231950" w:rsidRDefault="00231950">
      <w:pPr>
        <w:pStyle w:val="zagrazdel"/>
      </w:pPr>
      <w:r>
        <w:t>РАЗДЕЛ V</w:t>
      </w:r>
      <w:r>
        <w:br/>
        <w:t>ТРЕБОВАНИЯ К СОДЕРЖАНИЮ И СТРУКТУРЕ КАНДИДАТСКОГО ЭКЗАМЕНА ПО ОБЩЕОБРАЗОВАТЕЛЬНОЙ ДИСЦИПЛИНЕ «ИНОСТРАННЫЙ ЯЗЫК»</w:t>
      </w:r>
    </w:p>
    <w:p w:rsidR="00231950" w:rsidRDefault="00231950">
      <w:pPr>
        <w:pStyle w:val="newncpi"/>
      </w:pPr>
      <w:r>
        <w:t>На кандидатском экзамене по общеобразовательной дисциплине «Иностранный язык» обучающийся должен продемонстрировать умение пользоваться иностранным языком как средством профессионального общения в научной сфере.</w:t>
      </w:r>
    </w:p>
    <w:p w:rsidR="00231950" w:rsidRDefault="00231950">
      <w:pPr>
        <w:pStyle w:val="newncpi"/>
      </w:pPr>
      <w:r>
        <w:t>Право на сдачу кандидатского экзамена по общеобразовательной дисциплине «Иностранный язык» получает обучающийся, выполнивший в полном объеме требования, предъявляемые программой-минимумом, и представивший обзорный реферат (тематический или сводный) на иностранном языке. Реферат должен быть подготовлен на материале письменных переводов научной литературы по теме диссертационного исследования и сопровожден краткой аннотацией на русском, белорусском и иностранном языках, перечнем переведенной литературы и словарем научных терминов по специальности с русскими эквивалентами (не менее 300 лексических единиц).</w:t>
      </w:r>
    </w:p>
    <w:p w:rsidR="00231950" w:rsidRDefault="00231950">
      <w:pPr>
        <w:pStyle w:val="newncpi"/>
      </w:pPr>
      <w:r>
        <w:t>Кандидатский экзамен по общеобразовательной дисциплине «Иностранный язык (английский, немецкий, французский, испанский, итальянский)» включает следующие задания:</w:t>
      </w:r>
    </w:p>
    <w:p w:rsidR="00231950" w:rsidRDefault="00231950">
      <w:pPr>
        <w:pStyle w:val="point"/>
      </w:pPr>
      <w:r>
        <w:t>1. Письменный перевод со словарем научного текста по специальности на русский/белорусский язык. Объем текста – 2500 печатных знаков для лингвистических специальностей и 2000 печатных знаков – для нелингвистических специальностей. Время выполнения перевода – 45 минут. Форма контроля – чтение текста на иностранном языке вслух и проверка выполненного перевода.</w:t>
      </w:r>
    </w:p>
    <w:p w:rsidR="00231950" w:rsidRDefault="00231950">
      <w:pPr>
        <w:pStyle w:val="point"/>
      </w:pPr>
      <w:r>
        <w:t>2. Чтение оригинального текста по специальности без словаря. Объем текста – 2000–2100 печатных знаков для лингвистических специальностей и 1500–1600 печатных знаков – для нелингвистических специальностей. Время подготовки – 5–7 минут. Форма контроля – передача общего содержания текста на иностранном языке.</w:t>
      </w:r>
    </w:p>
    <w:p w:rsidR="00231950" w:rsidRDefault="00231950">
      <w:pPr>
        <w:pStyle w:val="point"/>
      </w:pPr>
      <w:r>
        <w:t>3. Чтение иноязычного текста социокультурной направленности и изложение его основного содержания на иностранном языке. Объем текста – 1500–2000 печатных знаков. Время подготовки – 15 минут.</w:t>
      </w:r>
    </w:p>
    <w:p w:rsidR="00231950" w:rsidRDefault="00231950">
      <w:pPr>
        <w:pStyle w:val="point"/>
      </w:pPr>
      <w:r>
        <w:t>4. Беседа на иностранном языке по тематике, связанной с научной деятельностью и диссертационным исследованием обучающегося (тема исследования, актуальность и новизна, материалы и методы исследования, полученные результаты и выводы).</w:t>
      </w:r>
    </w:p>
    <w:p w:rsidR="00231950" w:rsidRDefault="00231950">
      <w:pPr>
        <w:pStyle w:val="newncpi"/>
      </w:pPr>
      <w:r>
        <w:t>Кандидатский экзамен по общеобразовательной дисциплине «Иностранный язык (русский как иностранный, белорусский как иностранный)» включает следующие задания:</w:t>
      </w:r>
    </w:p>
    <w:p w:rsidR="00231950" w:rsidRDefault="00231950">
      <w:pPr>
        <w:pStyle w:val="point"/>
      </w:pPr>
      <w:r>
        <w:t>1. Составление тезисного плана оригинального научного текста с выражением собственной оценки по рассматриваемым в тексте проблемам. Объем текста 2000 печатных знаков. Время выполнения перевода – 30 минут.</w:t>
      </w:r>
    </w:p>
    <w:p w:rsidR="00231950" w:rsidRDefault="00231950">
      <w:pPr>
        <w:pStyle w:val="point"/>
      </w:pPr>
      <w:r>
        <w:t>2. Ознакомительное чтение оригинального текста по специальности без словаря и его смысловой анализ. Объем 1500–1600 печатных знаков. Время подготовки – 15 минут. Форма проверки – передача содержания текста на русском (белорусском) языке.</w:t>
      </w:r>
    </w:p>
    <w:p w:rsidR="00231950" w:rsidRDefault="00231950">
      <w:pPr>
        <w:pStyle w:val="point"/>
      </w:pPr>
      <w:r>
        <w:t>3. Передача на русском (белорусском) языке содержания оригинального социокультурного аудиотекста проблемного характера. Объем 1500–2000 печатных знаков. Время подготовки – 15 минут.</w:t>
      </w:r>
    </w:p>
    <w:p w:rsidR="00231950" w:rsidRDefault="00231950">
      <w:pPr>
        <w:pStyle w:val="point"/>
      </w:pPr>
      <w:r>
        <w:t>4. Беседа на русском (белорусском) языке по тематике, связанной со специальностью и научной деятельностью обучающегося. Беседа может предваряться прослушиванием вводного научного текста проблемного характера по одной из актуальных научных проблем.</w:t>
      </w:r>
    </w:p>
    <w:p w:rsidR="00231950" w:rsidRDefault="00231950">
      <w:pPr>
        <w:pStyle w:val="nonumheader"/>
      </w:pPr>
      <w:r>
        <w:t>ЛИТЕРАТУРА</w:t>
      </w:r>
    </w:p>
    <w:p w:rsidR="00231950" w:rsidRDefault="00231950">
      <w:pPr>
        <w:pStyle w:val="newncpi"/>
      </w:pPr>
      <w:r>
        <w:rPr>
          <w:b/>
          <w:bCs/>
        </w:rPr>
        <w:t>Английский язык</w:t>
      </w:r>
    </w:p>
    <w:p w:rsidR="00231950" w:rsidRDefault="00231950">
      <w:pPr>
        <w:pStyle w:val="point"/>
      </w:pPr>
      <w:r>
        <w:t>1. Ухванова, И.Ф. Английский язык для научного общения / И.Ф.Ухванова, О.И.Моисеенко, Е.П.Смыковская и др. – Мн.: БГУ, 2001.</w:t>
      </w:r>
    </w:p>
    <w:p w:rsidR="00231950" w:rsidRDefault="00231950">
      <w:pPr>
        <w:pStyle w:val="point"/>
      </w:pPr>
      <w:r>
        <w:t>2. Вавилова, М.Г. Так говорят по-английски / М.Г.Вавилова. – М.: МГИМО, 1996.</w:t>
      </w:r>
    </w:p>
    <w:p w:rsidR="00231950" w:rsidRDefault="00231950">
      <w:pPr>
        <w:pStyle w:val="point"/>
      </w:pPr>
      <w:r>
        <w:t>3. Вейзе, А.А. Чтение, реферирование и аннотирование иностранного текста / А.А.Вейзе. – М.: Высшая школа, 1985.</w:t>
      </w:r>
    </w:p>
    <w:p w:rsidR="00231950" w:rsidRDefault="00231950">
      <w:pPr>
        <w:pStyle w:val="point"/>
      </w:pPr>
      <w:r>
        <w:t>4. Вознесенский, И.Б. Пособие по корреспонденции на английском языке. Проведение и организация научной конференции / И.Б.Вознесенский. – Л.: Наука, 1981.</w:t>
      </w:r>
    </w:p>
    <w:p w:rsidR="00231950" w:rsidRDefault="00231950">
      <w:pPr>
        <w:pStyle w:val="point"/>
      </w:pPr>
      <w:r>
        <w:t>5. Григоров, В.Б. Как работать с научной статьей: учебное пособие для технических вузов / В.Б.Григоров. – М.: Высшая школа, 1991.</w:t>
      </w:r>
    </w:p>
    <w:p w:rsidR="00231950" w:rsidRDefault="00231950">
      <w:pPr>
        <w:pStyle w:val="point"/>
      </w:pPr>
      <w:r>
        <w:t>6. Голикова, Ж.А. Learn to Translate by Translating from English into Russian. Перевод с английского на русский / Ж.А.Голикова. – M.: ООО «Новое знание», 2004.</w:t>
      </w:r>
    </w:p>
    <w:p w:rsidR="00231950" w:rsidRDefault="00231950">
      <w:pPr>
        <w:pStyle w:val="point"/>
      </w:pPr>
      <w:r>
        <w:t>7. Комиссаров, В.Н. Теоретические основы методики обучения переводу / В.Н.Комиссаров. – М.: Рема, 1997.</w:t>
      </w:r>
    </w:p>
    <w:p w:rsidR="00231950" w:rsidRDefault="00231950">
      <w:pPr>
        <w:pStyle w:val="point"/>
      </w:pPr>
      <w:r>
        <w:t>8. Крупаткин, Я.Б. Читайте английские научные тексты / Я.Б.Крупаткин. – М.: Высшая школа, 1991.</w:t>
      </w:r>
    </w:p>
    <w:p w:rsidR="00231950" w:rsidRDefault="00231950">
      <w:pPr>
        <w:pStyle w:val="point"/>
      </w:pPr>
      <w:r>
        <w:t>9. Кудис, С.П. Учебное пособие по переводу с английского на русский для аспирантов и магистрантов / С.П.Кудис, Н.А.Крапицкая. – Минск: БГУ, 2002.</w:t>
      </w:r>
    </w:p>
    <w:p w:rsidR="00231950" w:rsidRDefault="00231950">
      <w:pPr>
        <w:pStyle w:val="point"/>
      </w:pPr>
      <w:r>
        <w:t>10. Ларсон, М. Смысловой перевод: Руководство по теории межъязыковой эквивалентности и ее практическому применению / Пер. с англ. / М.Ларсон. – СПб: Наука, 1993.</w:t>
      </w:r>
    </w:p>
    <w:p w:rsidR="00231950" w:rsidRDefault="00231950">
      <w:pPr>
        <w:pStyle w:val="point"/>
      </w:pPr>
      <w:r>
        <w:t>11. Мальчевская, Т.Н. Сборник упражнений по переводу гуманитарных текстов с английского языка на русский / Т.Н.Мальчевская. – М.: Наука, 1978.</w:t>
      </w:r>
    </w:p>
    <w:p w:rsidR="00231950" w:rsidRDefault="00231950">
      <w:pPr>
        <w:pStyle w:val="point"/>
      </w:pPr>
      <w:r>
        <w:t>12. Марчук, Ю.Н. Научно-технический перевод / Ю.Н.Марчук. – М.: Наука, 1987.</w:t>
      </w:r>
    </w:p>
    <w:p w:rsidR="00231950" w:rsidRDefault="00231950">
      <w:pPr>
        <w:pStyle w:val="point"/>
      </w:pPr>
      <w:r>
        <w:t>13. Михельсон, Т.Н. Как писать по-английски научные статьи, рефераты и рецензии / Т.Н.Михельсон, Н.В.Успенская. – СПб.: Наука, 1985.</w:t>
      </w:r>
    </w:p>
    <w:p w:rsidR="00231950" w:rsidRDefault="00231950">
      <w:pPr>
        <w:pStyle w:val="point"/>
      </w:pPr>
      <w:r>
        <w:t>14. Михельсон, Т.Н. Пособие по составлению рефератов на английском языке / Т.Н.Михельсон, Н.В.Успенская. – Л.: Наука, 1980.</w:t>
      </w:r>
    </w:p>
    <w:p w:rsidR="00231950" w:rsidRDefault="00231950">
      <w:pPr>
        <w:pStyle w:val="point"/>
      </w:pPr>
      <w:r>
        <w:t>15. Пумпянский, А.Л. Упражнения по переводу английской научной и технической литературы / А.Л.Пумпянский. – Минск: Попурри, 1997.</w:t>
      </w:r>
    </w:p>
    <w:p w:rsidR="00231950" w:rsidRDefault="00231950">
      <w:pPr>
        <w:pStyle w:val="point"/>
      </w:pPr>
      <w:r>
        <w:t>16. Смирнова, Л.Н. Курс английского языка для научных работников / Л.Н.Смирнова. – Л.: Наука, 1980.</w:t>
      </w:r>
    </w:p>
    <w:p w:rsidR="00231950" w:rsidRDefault="00231950">
      <w:pPr>
        <w:pStyle w:val="point"/>
      </w:pPr>
      <w:r>
        <w:t>17. Thomson, A.J. A Practical English Grammar / A.J. Thomson, A.V. Martinet. – Oxford: OUP, 1996.</w:t>
      </w:r>
    </w:p>
    <w:p w:rsidR="00231950" w:rsidRDefault="00231950">
      <w:pPr>
        <w:pStyle w:val="newncpi"/>
      </w:pPr>
      <w:r>
        <w:t> </w:t>
      </w:r>
    </w:p>
    <w:p w:rsidR="00231950" w:rsidRDefault="00231950">
      <w:pPr>
        <w:pStyle w:val="newncpi"/>
      </w:pPr>
      <w:r>
        <w:rPr>
          <w:b/>
          <w:bCs/>
        </w:rPr>
        <w:t>Немецкий язык</w:t>
      </w:r>
    </w:p>
    <w:p w:rsidR="00231950" w:rsidRDefault="00231950">
      <w:pPr>
        <w:pStyle w:val="point"/>
      </w:pPr>
      <w:r>
        <w:t>1. Артемюк, Д. Пособие по экономическому переводу / Д.Артемюк. – М.: НВИ-Тезаурус, 2000.</w:t>
      </w:r>
    </w:p>
    <w:p w:rsidR="00231950" w:rsidRDefault="00231950">
      <w:pPr>
        <w:pStyle w:val="point"/>
      </w:pPr>
      <w:r>
        <w:t>2. Герман, Б.Г. Как читать по-немецки математические, химические и другие формулы, символы, сокращения / Б.Г.Герман, Е.С.Троянская, А.А.Высоковский. – М.: Наука, 1970.</w:t>
      </w:r>
    </w:p>
    <w:p w:rsidR="00231950" w:rsidRDefault="00231950">
      <w:pPr>
        <w:pStyle w:val="point"/>
      </w:pPr>
      <w:r>
        <w:t>3. Гяч, Н.В. Пособие по развитию навыков устной речи по теме «Международные научные связи» (Немецкий язык) / Н.В.Гяч. – Л.: Наука, 1980.</w:t>
      </w:r>
    </w:p>
    <w:p w:rsidR="00231950" w:rsidRDefault="00231950">
      <w:pPr>
        <w:pStyle w:val="point"/>
      </w:pPr>
      <w:r>
        <w:t>4. Кравченко, А.П. Немецкий язык: Практикум по переводу / А.П.Кравченко. – Ростов н/Дону: Феникс, 2002.</w:t>
      </w:r>
    </w:p>
    <w:p w:rsidR="00231950" w:rsidRDefault="00231950">
      <w:pPr>
        <w:pStyle w:val="point"/>
      </w:pPr>
      <w:r>
        <w:t>5. Латышев, Л.К. Технология перевода: Книга для преподавателя с методическими комментариями и ключами к упражнениям / Л.К.Латышев. – М.: НВИ-Тезаурус, 2001.</w:t>
      </w:r>
    </w:p>
    <w:p w:rsidR="00231950" w:rsidRDefault="00231950">
      <w:pPr>
        <w:pStyle w:val="point"/>
      </w:pPr>
      <w:r>
        <w:t>6. Мелихова, Н.В. Пособие по экономическому переводу / Н.В.Мелихова. – М.: НВИ-Тезаурус, 2000.</w:t>
      </w:r>
    </w:p>
    <w:p w:rsidR="00231950" w:rsidRDefault="00231950">
      <w:pPr>
        <w:pStyle w:val="point"/>
      </w:pPr>
      <w:r>
        <w:t>7. Розен, Е.В. На пороге XXI века. Новые слова и словосочетания в немецком языке / Е.В.Розен. – М.: Менеджер, 2000.</w:t>
      </w:r>
    </w:p>
    <w:p w:rsidR="00231950" w:rsidRDefault="00231950">
      <w:pPr>
        <w:pStyle w:val="point"/>
      </w:pPr>
      <w:r>
        <w:t>8. Высоковский, А.А. Учись говорить на немецком языке по своей специальности. Химия / А.А.Высоковский и др. – М.: Наука, 1971.</w:t>
      </w:r>
    </w:p>
    <w:p w:rsidR="00231950" w:rsidRDefault="00231950">
      <w:pPr>
        <w:pStyle w:val="point"/>
      </w:pPr>
      <w:r>
        <w:t>9. Buscha A., Linthout G. Geschafts-kommunikation. Verhandlungssprache / А. Buscha, G. Linthout. – Ismaning, 1998.</w:t>
      </w:r>
    </w:p>
    <w:p w:rsidR="00231950" w:rsidRDefault="00231950">
      <w:pPr>
        <w:pStyle w:val="point"/>
      </w:pPr>
      <w:r>
        <w:t>10. Галай, О.М. Deutsch fur Fachrichtung Philologie / О.М.Галай и др. – Мн.: Вышэйшая школа, 1990.</w:t>
      </w:r>
    </w:p>
    <w:p w:rsidR="00231950" w:rsidRDefault="00231950">
      <w:pPr>
        <w:pStyle w:val="point"/>
      </w:pPr>
      <w:r>
        <w:t>11. Gutterer G. Grammatik in wissenschaftlichen Texten / G. Gutterer, B. Latour // Studien-reihe. DaF5. – Munchen, 1990.</w:t>
      </w:r>
    </w:p>
    <w:p w:rsidR="00231950" w:rsidRDefault="00231950">
      <w:pPr>
        <w:pStyle w:val="point"/>
      </w:pPr>
      <w:r>
        <w:t>12. Verlag, J.B. Meibauer Jurg. Einfuhrung in die germanishe Linguistik. / J.B. Verlag – Metzer Stuttgart-Weimar, 2002.</w:t>
      </w:r>
    </w:p>
    <w:p w:rsidR="00231950" w:rsidRDefault="00231950">
      <w:pPr>
        <w:pStyle w:val="point"/>
      </w:pPr>
      <w:r>
        <w:t>13. Kolwa, A. Internationalismen im Wortschatz und Politik / А. Kolwa. – Frankfurt. – M., 1999.</w:t>
      </w:r>
    </w:p>
    <w:p w:rsidR="00231950" w:rsidRDefault="00231950">
      <w:pPr>
        <w:pStyle w:val="point"/>
      </w:pPr>
      <w:r>
        <w:t>14. Heidrun, Pelz. Linguistik. Eine Einfuhrung / 6. Auflage / Pelz Heidrun. – Hamburg: Hoffman und Campe Verlag, 2001.</w:t>
      </w:r>
    </w:p>
    <w:p w:rsidR="00231950" w:rsidRDefault="00231950">
      <w:pPr>
        <w:pStyle w:val="point"/>
      </w:pPr>
      <w:r>
        <w:t>15. Schade, G. Einfuhrung in die deutsche Sprache der Wissenschaften / G. Schade. – Berlin, 1998.</w:t>
      </w:r>
    </w:p>
    <w:p w:rsidR="00231950" w:rsidRDefault="00231950">
      <w:pPr>
        <w:pStyle w:val="newncpi"/>
      </w:pPr>
      <w:r>
        <w:t> </w:t>
      </w:r>
    </w:p>
    <w:p w:rsidR="00231950" w:rsidRDefault="00231950">
      <w:pPr>
        <w:pStyle w:val="newncpi"/>
      </w:pPr>
      <w:r>
        <w:rPr>
          <w:b/>
          <w:bCs/>
        </w:rPr>
        <w:t>Французский язык</w:t>
      </w:r>
    </w:p>
    <w:p w:rsidR="00231950" w:rsidRDefault="00231950">
      <w:pPr>
        <w:pStyle w:val="point"/>
      </w:pPr>
      <w:r>
        <w:t>1. Бабаян, Н.А. Практическая грамматика французского языка / Н.А.Бабаян, Н.М.Флерова. – М.: Издательство Института РАО, 2000.</w:t>
      </w:r>
    </w:p>
    <w:p w:rsidR="00231950" w:rsidRDefault="00231950">
      <w:pPr>
        <w:pStyle w:val="point"/>
      </w:pPr>
      <w:r>
        <w:t>2. Батура, С.М. Теория и практика перевода с французского на русский / С.М.Батура, М.И.Захаркевич, О.П. Морозова, В.В.Колесников. – Мн.: Вышэйшая школа, 1987.</w:t>
      </w:r>
    </w:p>
    <w:p w:rsidR="00231950" w:rsidRDefault="00231950">
      <w:pPr>
        <w:pStyle w:val="point"/>
      </w:pPr>
      <w:r>
        <w:t>3. Быховская, Р.Г. Трудности перевода с французского языка на русский / Р.Г.Быховская. – Мн., 1986.</w:t>
      </w:r>
    </w:p>
    <w:p w:rsidR="00231950" w:rsidRDefault="00231950">
      <w:pPr>
        <w:pStyle w:val="point"/>
      </w:pPr>
      <w:r>
        <w:t>4. Воробьева, М.Б. Словарь сочетаний слов французского научного языка / М.Б.Воробьева, Н.В.Гуцинская. – Л.: Наука, 1979.</w:t>
      </w:r>
    </w:p>
    <w:p w:rsidR="00231950" w:rsidRDefault="00231950">
      <w:pPr>
        <w:pStyle w:val="point"/>
      </w:pPr>
      <w:r>
        <w:t>5. Кистанова, Л.Ф. Читаем тексты по специальности: сборник оригинальных текстов по специальности на французском языке / Л.Ф.Кистанова. – Мн.: МГЛУ, 2008.</w:t>
      </w:r>
    </w:p>
    <w:p w:rsidR="00231950" w:rsidRDefault="00231950">
      <w:pPr>
        <w:pStyle w:val="point"/>
      </w:pPr>
      <w:r>
        <w:t>6. Колесникова, В.Р. Сборник научных текстов / В.Р.Колесникова. – Мн.: Наука и техника, 1993.</w:t>
      </w:r>
    </w:p>
    <w:p w:rsidR="00231950" w:rsidRDefault="00231950">
      <w:pPr>
        <w:pStyle w:val="point"/>
      </w:pPr>
      <w:r>
        <w:t>7. Колесников, В.В. Французский язык для аспирантов / В.В.Колесников, В.А.Колесникова. – Мн.: Наука и техника, 1992.</w:t>
      </w:r>
    </w:p>
    <w:p w:rsidR="00231950" w:rsidRDefault="00231950">
      <w:pPr>
        <w:pStyle w:val="point"/>
      </w:pPr>
      <w:r>
        <w:t>8. Краинская, Л.А. Упражнения на лексические трудности французской научной литературы / Л.А.Краинская. – М.: Наука, 1978.</w:t>
      </w:r>
    </w:p>
    <w:p w:rsidR="00231950" w:rsidRDefault="00231950">
      <w:pPr>
        <w:pStyle w:val="point"/>
      </w:pPr>
      <w:r>
        <w:t>9. Ластовка, С.З. Научная беседа на французском языке / С.З.Ластовка. – Л.: Наука, 1988.</w:t>
      </w:r>
    </w:p>
    <w:p w:rsidR="00231950" w:rsidRDefault="00231950">
      <w:pPr>
        <w:pStyle w:val="point"/>
      </w:pPr>
      <w:r>
        <w:t>10. Попова, И.К. Французский язык / И.К.Попова, Ж.А.Казакова, Г.М.Ковальчук. – М.: Nestor, 2001.</w:t>
      </w:r>
    </w:p>
    <w:p w:rsidR="00231950" w:rsidRDefault="00231950">
      <w:pPr>
        <w:pStyle w:val="point"/>
      </w:pPr>
      <w:r>
        <w:t>11. Попова, И.К. Грамматика французского языка / И.К.Попова, Ж.А.Казакова. – М.: Nestor, 1997.</w:t>
      </w:r>
    </w:p>
    <w:p w:rsidR="00231950" w:rsidRDefault="00231950">
      <w:pPr>
        <w:pStyle w:val="point"/>
      </w:pPr>
      <w:r>
        <w:t>12. Потушанская, Л.Л. Французский язык. Практический курс. Продвинутый этап. 5-е изд. / Л.Л.Потушанская, И.А. Юдина, И.Д.Шкунаева. – М., 1990.</w:t>
      </w:r>
    </w:p>
    <w:p w:rsidR="00231950" w:rsidRDefault="00231950">
      <w:pPr>
        <w:pStyle w:val="point"/>
      </w:pPr>
      <w:r>
        <w:t>13. Семеницкий, С.А. 3 000 наиболее употребительных слов и выражений французского языка / С.А.Семеницкий, В.А.Колесникова. – Мн., 2003.</w:t>
      </w:r>
    </w:p>
    <w:p w:rsidR="00231950" w:rsidRDefault="00231950">
      <w:pPr>
        <w:pStyle w:val="point"/>
      </w:pPr>
      <w:r>
        <w:t>14. Чекалина, Е.М. Язык современной французской прессы / Е.М.Чекалина. – Л., 1991.</w:t>
      </w:r>
    </w:p>
    <w:p w:rsidR="00231950" w:rsidRDefault="00231950">
      <w:pPr>
        <w:pStyle w:val="point"/>
      </w:pPr>
      <w:r>
        <w:t>15. Щетинкин, В.Е. Пособие по переводу с французского языка на русский / В.Е.Щетинкин. – М., 1987.</w:t>
      </w:r>
    </w:p>
    <w:p w:rsidR="00231950" w:rsidRDefault="00231950">
      <w:pPr>
        <w:pStyle w:val="point"/>
      </w:pPr>
      <w:r>
        <w:t>16. Chamberlain A. Guide pratique de la communication (100 actes de communication, 57 dialogues) / А. Chamberlain. – Paris, 1991.</w:t>
      </w:r>
    </w:p>
    <w:p w:rsidR="00231950" w:rsidRDefault="00231950">
      <w:pPr>
        <w:pStyle w:val="point"/>
      </w:pPr>
      <w:r>
        <w:t>17. Mauchamp, N. La France d’aujourd’hui. Civilisation / N. Mauchamp. – Paris, 1991.</w:t>
      </w:r>
    </w:p>
    <w:p w:rsidR="00231950" w:rsidRDefault="00231950">
      <w:pPr>
        <w:pStyle w:val="newncpi"/>
      </w:pPr>
      <w:r>
        <w:t> </w:t>
      </w:r>
    </w:p>
    <w:p w:rsidR="00231950" w:rsidRDefault="00231950">
      <w:pPr>
        <w:pStyle w:val="newncpi"/>
      </w:pPr>
      <w:r>
        <w:rPr>
          <w:b/>
          <w:bCs/>
        </w:rPr>
        <w:t>Испанский язык</w:t>
      </w:r>
    </w:p>
    <w:p w:rsidR="00231950" w:rsidRDefault="00231950">
      <w:pPr>
        <w:pStyle w:val="point"/>
      </w:pPr>
      <w:r>
        <w:t>1. Виноградов, В.С. Грамматика испанского языка: Практический курс: учебник для ин-тов и фак. иностр. яз. / В.С.Виноградов. – 3-е изд. – М.: Высшая школа, 1990.</w:t>
      </w:r>
    </w:p>
    <w:p w:rsidR="00231950" w:rsidRDefault="00231950">
      <w:pPr>
        <w:pStyle w:val="point"/>
      </w:pPr>
      <w:r>
        <w:t>2. Дышлевая, И.А. Курс испанского языка для продолжающих / И.А.Дышлевая. – М.: Перспектива, 2009.</w:t>
      </w:r>
    </w:p>
    <w:p w:rsidR="00231950" w:rsidRDefault="00231950">
      <w:pPr>
        <w:pStyle w:val="point"/>
      </w:pPr>
      <w:r>
        <w:t>3. Иовенко, В.А. Практический курс перевода. Испанский язык / В.А.Иовенко. – М.: ЧеРо, 2001.</w:t>
      </w:r>
    </w:p>
    <w:p w:rsidR="00231950" w:rsidRDefault="00231950">
      <w:pPr>
        <w:pStyle w:val="point"/>
      </w:pPr>
      <w:r>
        <w:t>4. Брагин, Ю.И. Испанско-русский политехнический словарь / Ю.И.Брагин, Н.Д.Воропаев [и др.] – М.: Русский язык, 1986.</w:t>
      </w:r>
    </w:p>
    <w:p w:rsidR="00231950" w:rsidRDefault="00231950">
      <w:pPr>
        <w:pStyle w:val="point"/>
      </w:pPr>
      <w:r>
        <w:t>5. Калустова, О.М. Бизнес-курс испанского языка: Учебное пособие / О.М.Калустова. – М.: Логос, 2003.</w:t>
      </w:r>
    </w:p>
    <w:p w:rsidR="00231950" w:rsidRDefault="00231950">
      <w:pPr>
        <w:pStyle w:val="point"/>
      </w:pPr>
      <w:r>
        <w:t>6. Лобанцова, С.Н. Испанско-русский экономический словарь / С.Н.Лобанцова (Спец. науч. ред. Н.Г.Зайцев). – М.: РУССО, 1996.</w:t>
      </w:r>
    </w:p>
    <w:p w:rsidR="00231950" w:rsidRDefault="00231950">
      <w:pPr>
        <w:pStyle w:val="point"/>
      </w:pPr>
      <w:r>
        <w:t>7. Нуждин, Г.А. Учебник современного испанского языка / Г.А.Нуждин, К.Марин Эстремера, П.Мартин Лора-Тамайо; сост. ключей М.И.Кипнис. – М.: Айрис-пресс, 2007.</w:t>
      </w:r>
    </w:p>
    <w:p w:rsidR="00231950" w:rsidRDefault="00231950">
      <w:pPr>
        <w:pStyle w:val="point"/>
      </w:pPr>
      <w:r>
        <w:t>8. Родригес-Данилевская, Е.И. Учебник испанского языка / Е.И.Родригес-Данилевская, А.И.Патрушев, И.Л.Степунина. – М.: ЧеРо, 2007.</w:t>
      </w:r>
    </w:p>
    <w:p w:rsidR="00231950" w:rsidRDefault="00231950">
      <w:pPr>
        <w:pStyle w:val="point"/>
      </w:pPr>
      <w:r>
        <w:t>9. Садиков, А.В. Испанско-русский словарь современного употребления / А.В.Садиков, Б.П.Нарумов. – М.: Русский язык, 1996.</w:t>
      </w:r>
    </w:p>
    <w:p w:rsidR="00231950" w:rsidRDefault="00231950">
      <w:pPr>
        <w:pStyle w:val="point"/>
      </w:pPr>
      <w:r>
        <w:t>10. Триста, И.А. Пособие по техническому переводу с испанского языка / И.А.Триста. – М.: Высшая школа, 1971.</w:t>
      </w:r>
    </w:p>
    <w:p w:rsidR="00231950" w:rsidRDefault="00231950">
      <w:pPr>
        <w:pStyle w:val="point"/>
      </w:pPr>
      <w:r>
        <w:t>11. Чернышева, В.К. Учебник испанского языка для гуманитарных вузов: учебник / В.К.Чернышева, Э.Я.Левина, Г.Г.Джанполадян. – М.: Высшая школа, 2003.</w:t>
      </w:r>
    </w:p>
    <w:p w:rsidR="00231950" w:rsidRDefault="00231950">
      <w:pPr>
        <w:pStyle w:val="point"/>
      </w:pPr>
      <w:r>
        <w:t>12. Швыркова, Л.Л. Испанский язык: Словарь-пособие по юридической и общественно-политической лексике / Л.Л.Швыркова. – М.: РУССО, 1996.</w:t>
      </w:r>
    </w:p>
    <w:p w:rsidR="00231950" w:rsidRDefault="00231950">
      <w:pPr>
        <w:pStyle w:val="newncpi"/>
      </w:pPr>
      <w:r>
        <w:t> </w:t>
      </w:r>
    </w:p>
    <w:p w:rsidR="00231950" w:rsidRDefault="00231950">
      <w:pPr>
        <w:pStyle w:val="newncpi"/>
      </w:pPr>
      <w:r>
        <w:rPr>
          <w:b/>
          <w:bCs/>
        </w:rPr>
        <w:t>Итальянский язык</w:t>
      </w:r>
    </w:p>
    <w:p w:rsidR="00231950" w:rsidRDefault="00231950">
      <w:pPr>
        <w:pStyle w:val="point"/>
      </w:pPr>
      <w:r>
        <w:t>1. Грейзбард, Л.И. Итальянский язык. Грамматика для старших курсов / Л.И.Грейзбард. – М.: Издательство Института общего среднего образования РАО, 2000.</w:t>
      </w:r>
    </w:p>
    <w:p w:rsidR="00231950" w:rsidRDefault="00231950">
      <w:pPr>
        <w:pStyle w:val="point"/>
      </w:pPr>
      <w:r>
        <w:t>2. Добровольская, Ю.А. Практический курс итальянского языка / Ю.А.Добровольская. – М.: Цитадель, 2001.</w:t>
      </w:r>
    </w:p>
    <w:p w:rsidR="00231950" w:rsidRDefault="00231950">
      <w:pPr>
        <w:pStyle w:val="point"/>
      </w:pPr>
      <w:r>
        <w:t>3. Карулин, Ю.А. Основной курс итальянского языка. Продвинутый этап / Ю.А.Карулин, Т.З.Черданцева. – Мн.: Вышэйшая школа, 1997.</w:t>
      </w:r>
    </w:p>
    <w:p w:rsidR="00231950" w:rsidRDefault="00231950">
      <w:pPr>
        <w:pStyle w:val="point"/>
      </w:pPr>
      <w:r>
        <w:t>4. Лидина, Л.И. Итальянский язык. Второй этап обучения / Л.И.Лидина. – М.: Филология, 1998.</w:t>
      </w:r>
    </w:p>
    <w:p w:rsidR="00231950" w:rsidRDefault="00231950">
      <w:pPr>
        <w:pStyle w:val="point"/>
      </w:pPr>
      <w:r>
        <w:t>5. Прокопович, С.С. Учимся читать и переводить итальянскую прессу / С.С.Прокопович. – М.: Издательский дом «Филология три», 2002.</w:t>
      </w:r>
    </w:p>
    <w:p w:rsidR="00231950" w:rsidRDefault="00231950">
      <w:pPr>
        <w:pStyle w:val="point"/>
      </w:pPr>
      <w:r>
        <w:t>6. Щекина, И.А. Итальянский язык. Устный перевод / И.А.Щекина. – М.: Высшая школа, 1986.</w:t>
      </w:r>
    </w:p>
    <w:p w:rsidR="00231950" w:rsidRDefault="00231950">
      <w:pPr>
        <w:pStyle w:val="point"/>
      </w:pPr>
      <w:r>
        <w:t>7. Буэно, Томмазо. Говорим по-итальянски / Томмазо Буэно. – М.: АСТ.Астрель, 2006.</w:t>
      </w:r>
    </w:p>
    <w:p w:rsidR="00231950" w:rsidRDefault="00231950">
      <w:pPr>
        <w:pStyle w:val="point"/>
      </w:pPr>
      <w:r>
        <w:t>8. Dardano, M. La lingua italiana. Una grammatica completa e rigorosa / M. Dardano, P. Trifone. – Bologna. Zanichelli, 2003.</w:t>
      </w:r>
    </w:p>
    <w:p w:rsidR="00231950" w:rsidRDefault="00231950">
      <w:pPr>
        <w:pStyle w:val="newncpi"/>
      </w:pPr>
      <w:r>
        <w:t> </w:t>
      </w:r>
    </w:p>
    <w:p w:rsidR="00231950" w:rsidRDefault="00231950">
      <w:pPr>
        <w:pStyle w:val="newncpi0"/>
      </w:pPr>
      <w:r>
        <w:rPr>
          <w:b/>
          <w:bCs/>
        </w:rPr>
        <w:t>Русский язык как иностранный</w:t>
      </w:r>
    </w:p>
    <w:p w:rsidR="00231950" w:rsidRDefault="00231950">
      <w:pPr>
        <w:pStyle w:val="newncpi"/>
      </w:pPr>
      <w:r>
        <w:rPr>
          <w:b/>
          <w:bCs/>
        </w:rPr>
        <w:t>Лингвистические специальности</w:t>
      </w:r>
    </w:p>
    <w:p w:rsidR="00231950" w:rsidRDefault="00231950">
      <w:pPr>
        <w:pStyle w:val="newncpi"/>
      </w:pPr>
      <w:r>
        <w:rPr>
          <w:b/>
          <w:bCs/>
        </w:rPr>
        <w:t>Основная литература</w:t>
      </w:r>
    </w:p>
    <w:p w:rsidR="00231950" w:rsidRDefault="00231950">
      <w:pPr>
        <w:pStyle w:val="point"/>
      </w:pPr>
      <w:r>
        <w:t>1. Баско, Н.В. Обсуждаем глобальные проблемы, повторяем русскую грамматику. Учебное пособие по русскому языку для иностранных учащихся / Н.В.Баско. – Изд. 2-е, испр. и доп. – М.: Русский язык. Курсы, 2010.</w:t>
      </w:r>
    </w:p>
    <w:p w:rsidR="00231950" w:rsidRDefault="00231950">
      <w:pPr>
        <w:pStyle w:val="point"/>
      </w:pPr>
      <w:r>
        <w:t>2. Брызгунова, Е.А. Звуки и интонация русской речи / Е.А.Брызгунова. – 5-е изд. – М.: Русский язык, 1983.</w:t>
      </w:r>
    </w:p>
    <w:p w:rsidR="00231950" w:rsidRDefault="00231950">
      <w:pPr>
        <w:pStyle w:val="point"/>
      </w:pPr>
      <w:r>
        <w:t>3. Верещагин, Е.М. Язык и культура: Лингвострановедение в преподавании русского языка как иностранного / Е.М.Верещагин, В.Г.Костомаров. – 4-е изд., перераб. и доп. – М.: Русский язык, 1990.</w:t>
      </w:r>
    </w:p>
    <w:p w:rsidR="00231950" w:rsidRDefault="00231950">
      <w:pPr>
        <w:pStyle w:val="point"/>
      </w:pPr>
      <w:r>
        <w:t>4. Глазунова, О.И. Грамматика русского языка в упражнениях и комментариях. Морфология / О.И.Глазунова. – СПб.: Златоуст, 2009.</w:t>
      </w:r>
    </w:p>
    <w:p w:rsidR="00231950" w:rsidRDefault="00231950">
      <w:pPr>
        <w:pStyle w:val="point"/>
      </w:pPr>
      <w:r>
        <w:t>5. Глазунова, О.И. Грамматика русского языка в упражнениях и комментариях. Синтаксис / О.И.Глазунова. – СПб.: Златоуст, 2010.</w:t>
      </w:r>
    </w:p>
    <w:p w:rsidR="00231950" w:rsidRDefault="00231950">
      <w:pPr>
        <w:pStyle w:val="point"/>
      </w:pPr>
      <w:r>
        <w:t>6. Камынина, А.А. Современный русский язык. Морфология / А.А.Камынина. – М.: Изд-во МГУ, 1999.</w:t>
      </w:r>
    </w:p>
    <w:p w:rsidR="00231950" w:rsidRDefault="00231950">
      <w:pPr>
        <w:pStyle w:val="point"/>
      </w:pPr>
      <w:r>
        <w:t>7. Караванов, А.А. Виды русского глагола: Значение и употребление: Практическое пособие для иностранцев, изучающих русский язык / А.А.Караванов. – М.: Русский язык. Курсы, 2003.</w:t>
      </w:r>
    </w:p>
    <w:p w:rsidR="00231950" w:rsidRDefault="00231950">
      <w:pPr>
        <w:pStyle w:val="point"/>
      </w:pPr>
      <w:r>
        <w:t>8. Лебедева, Ю.Г. Звуки, ударение, интонация: (Учеб. пособие по фонетике рус. яз. для иностранцев) / Ю.Г.Лебедева. – 2-е изд., испр. – М.: Русский язык, 1986.</w:t>
      </w:r>
    </w:p>
    <w:p w:rsidR="00231950" w:rsidRDefault="00231950">
      <w:pPr>
        <w:pStyle w:val="point"/>
      </w:pPr>
      <w:r>
        <w:t>9. Лебединский, С.И. Русский язык как иностранный: Учебник / С.И.Лебединский, Г.Г.Гончар. – Минск: БГУ, 2007.</w:t>
      </w:r>
    </w:p>
    <w:p w:rsidR="00231950" w:rsidRDefault="00231950">
      <w:pPr>
        <w:pStyle w:val="point"/>
      </w:pPr>
      <w:r>
        <w:t>10. Милославский, И.Г. Морфологические категории современного русского языка / И.Г.Милославский. – СПб.: Либроком, 2011.</w:t>
      </w:r>
    </w:p>
    <w:p w:rsidR="00231950" w:rsidRDefault="00231950">
      <w:pPr>
        <w:pStyle w:val="point"/>
      </w:pPr>
      <w:r>
        <w:t>11. Продолжаем изучать русский: учебник / Н.Ю.Царева [и др.]. – 5-е изд., стереотип. – М.: Дрофа, 2006.</w:t>
      </w:r>
    </w:p>
    <w:p w:rsidR="00231950" w:rsidRDefault="00231950">
      <w:pPr>
        <w:pStyle w:val="point"/>
      </w:pPr>
      <w:r>
        <w:t>12. Русский язык как иностранный: типовая учебная программа для иностранных слушателей подготовительных факультетов и отделений высших учебных заведений / С.И.Лебединский [и др.]. – Минск: БГУ, 2006.</w:t>
      </w:r>
    </w:p>
    <w:p w:rsidR="00231950" w:rsidRDefault="00231950">
      <w:pPr>
        <w:pStyle w:val="point"/>
      </w:pPr>
      <w:r>
        <w:t>13. Скворцова, Г.Л. Употребление видов глагола в русском языке / Г.Л.Скворцова. – М.: Русский язык. Курсы, 2004.</w:t>
      </w:r>
    </w:p>
    <w:p w:rsidR="00231950" w:rsidRDefault="00231950">
      <w:pPr>
        <w:pStyle w:val="point"/>
      </w:pPr>
      <w:r>
        <w:t>14. Современный русский язык / под общ. ред. А.Н.Новикова. – СПб.: Лань, 2003.</w:t>
      </w:r>
    </w:p>
    <w:p w:rsidR="00231950" w:rsidRDefault="00231950">
      <w:pPr>
        <w:pStyle w:val="point"/>
      </w:pPr>
      <w:r>
        <w:t>15. Современный русский язык: в 3 ч. / под. ред. П.П.Шубы. – Минск: ООО «Плопресс», 1998. – 3 ч. </w:t>
      </w:r>
    </w:p>
    <w:p w:rsidR="00231950" w:rsidRDefault="00231950">
      <w:pPr>
        <w:pStyle w:val="point"/>
      </w:pPr>
      <w:r>
        <w:t>16. Тихонов, А.Н. Современный русский язык. Морфемика. Словообразование. Морфология / А.Н.Тихонов. – М.: Цитадель-трейд, 2002.</w:t>
      </w:r>
    </w:p>
    <w:p w:rsidR="00231950" w:rsidRDefault="00231950">
      <w:pPr>
        <w:pStyle w:val="point"/>
      </w:pPr>
      <w:r>
        <w:t>17. Чумак, Л.Н. Современный русский язык. Синтаксис: учеб. пособие / Л.Н.Чумак. – Минск: БГУ, 2007.</w:t>
      </w:r>
    </w:p>
    <w:p w:rsidR="00231950" w:rsidRDefault="00231950">
      <w:pPr>
        <w:pStyle w:val="point"/>
      </w:pPr>
      <w:r>
        <w:t>18. Шелякин, М.А. Функциональная грамматика русского языка / М.А.Шелякин. – М.: Русский язык, 2001.</w:t>
      </w:r>
    </w:p>
    <w:p w:rsidR="00231950" w:rsidRDefault="00231950">
      <w:pPr>
        <w:pStyle w:val="newncpi"/>
      </w:pPr>
      <w:r>
        <w:t> </w:t>
      </w:r>
    </w:p>
    <w:p w:rsidR="00231950" w:rsidRDefault="00231950">
      <w:pPr>
        <w:pStyle w:val="newncpi"/>
      </w:pPr>
      <w:r>
        <w:rPr>
          <w:b/>
          <w:bCs/>
        </w:rPr>
        <w:t>Дополнительная литература</w:t>
      </w:r>
    </w:p>
    <w:p w:rsidR="00231950" w:rsidRDefault="00231950">
      <w:pPr>
        <w:pStyle w:val="point"/>
      </w:pPr>
      <w:r>
        <w:t>1. Барыкина, А.Н. Изучаем глагольные приставки / А.Н.Барыкина, В.В.Добровольская. – СПб.: Златоуст, 2009.</w:t>
      </w:r>
    </w:p>
    <w:p w:rsidR="00231950" w:rsidRDefault="00231950">
      <w:pPr>
        <w:pStyle w:val="point"/>
      </w:pPr>
      <w:r>
        <w:t>2. Валгина, Н.С. Синтаксис современного русского языка / Н.С.Валгина. 3-е изд., испр. – М.: Высшая школа, 1991.</w:t>
      </w:r>
    </w:p>
    <w:p w:rsidR="00231950" w:rsidRDefault="00231950">
      <w:pPr>
        <w:pStyle w:val="point"/>
      </w:pPr>
      <w:r>
        <w:t>3. Величко, А.В. Синтаксическая фразеология для русских и иностранцев: учеб. пособие / А.В.Величко. – М.: Изд-во МГУ, 1996.</w:t>
      </w:r>
    </w:p>
    <w:p w:rsidR="00231950" w:rsidRDefault="00231950">
      <w:pPr>
        <w:pStyle w:val="point"/>
      </w:pPr>
      <w:r>
        <w:t>4. Всеволодова, М.В. Теория функционально-коммуникативного синтаксиса. Учебник / М.В.Всеволодова. – М.: Изд-во МГУ, 2000.</w:t>
      </w:r>
    </w:p>
    <w:p w:rsidR="00231950" w:rsidRDefault="00231950">
      <w:pPr>
        <w:pStyle w:val="point"/>
      </w:pPr>
      <w:r>
        <w:t>5. Добровольская, В.В. Изучение именного словообразования в иностранной аудитории / В.В.Добровольская, А.Н.Барыкина. – М.: Русский язык, 1987.</w:t>
      </w:r>
    </w:p>
    <w:p w:rsidR="00231950" w:rsidRDefault="00231950">
      <w:pPr>
        <w:pStyle w:val="point"/>
      </w:pPr>
      <w:r>
        <w:t>6. Егорова, А.Ф. Трудные случаи русской грамматики: сборник упражнений по русскому языку как иностранному / А.Ф.Егорова. – 4-е изд. – СПб.: Златоуст, 2011.</w:t>
      </w:r>
    </w:p>
    <w:p w:rsidR="00231950" w:rsidRDefault="00231950">
      <w:pPr>
        <w:pStyle w:val="point"/>
      </w:pPr>
      <w:r>
        <w:t>7. Ласкарева, Е.Р. Чистая грамматика / Е.Р.Ласкарева. – СПб.: Златоуст, 2006.</w:t>
      </w:r>
    </w:p>
    <w:p w:rsidR="00231950" w:rsidRDefault="00231950">
      <w:pPr>
        <w:pStyle w:val="point"/>
      </w:pPr>
      <w:r>
        <w:t>8. Муравьева, Л.С. Глаголы движения в русском языке (для говорящих на английском языке) / Л.С. Муравьева. – 5-е изд. – М.: Русский язык, 2006.</w:t>
      </w:r>
    </w:p>
    <w:p w:rsidR="00231950" w:rsidRDefault="00231950">
      <w:pPr>
        <w:pStyle w:val="point"/>
      </w:pPr>
      <w:r>
        <w:t>9. Романовская, А.А. Лексика русского языка: Практическое пособие для студентов-иностранцев / А.А.Романовская. – Мн.: МГЛУ, 2000.</w:t>
      </w:r>
    </w:p>
    <w:p w:rsidR="00231950" w:rsidRDefault="00231950">
      <w:pPr>
        <w:pStyle w:val="point"/>
      </w:pPr>
      <w:r>
        <w:t>10. Русская грамматика: в 2 т. – М.: Наука, 1982.</w:t>
      </w:r>
    </w:p>
    <w:p w:rsidR="00231950" w:rsidRDefault="00231950">
      <w:pPr>
        <w:pStyle w:val="point"/>
      </w:pPr>
      <w:r>
        <w:t>11. Русский язык. Энциклопедия / Ю.Н.Караулов (гл. ред.). – М.: Большая российская энциклопедия; Дрофа, 1997.</w:t>
      </w:r>
    </w:p>
    <w:p w:rsidR="00231950" w:rsidRDefault="00231950">
      <w:pPr>
        <w:pStyle w:val="point"/>
      </w:pPr>
      <w:r>
        <w:t>12. Современный русский язык / под общ. ред. А.Н.Новикова. – СПб.: Лань, 2003.</w:t>
      </w:r>
    </w:p>
    <w:p w:rsidR="00231950" w:rsidRDefault="00231950">
      <w:pPr>
        <w:pStyle w:val="newncpi"/>
      </w:pPr>
      <w:r>
        <w:t> </w:t>
      </w:r>
    </w:p>
    <w:p w:rsidR="00231950" w:rsidRDefault="00231950">
      <w:pPr>
        <w:pStyle w:val="newncpi"/>
      </w:pPr>
      <w:r>
        <w:rPr>
          <w:b/>
          <w:bCs/>
        </w:rPr>
        <w:t>Словари</w:t>
      </w:r>
    </w:p>
    <w:p w:rsidR="00231950" w:rsidRDefault="00231950">
      <w:pPr>
        <w:pStyle w:val="point"/>
      </w:pPr>
      <w:r>
        <w:t>1. Александрова, З.Е. Словарь синонимов русского языка: Практический справочник / З.Е.Александрова. – М.: Русский язык, 2003.</w:t>
      </w:r>
    </w:p>
    <w:p w:rsidR="00231950" w:rsidRDefault="00231950">
      <w:pPr>
        <w:pStyle w:val="point"/>
      </w:pPr>
      <w:r>
        <w:t>2. Ахманова, О.С. Словарь лингвистических терминов / О.С.Ахманова. – 2-е изд., стер. – М.: УРСС: Едиториал УРСС, 2004.</w:t>
      </w:r>
    </w:p>
    <w:p w:rsidR="00231950" w:rsidRDefault="00231950">
      <w:pPr>
        <w:pStyle w:val="point"/>
      </w:pPr>
      <w:r>
        <w:t>3. Ахманова, О.С. Словарь омонимов русского языка / О.С.Ахманова. – М.: Русский язык, 1986.</w:t>
      </w:r>
    </w:p>
    <w:p w:rsidR="00231950" w:rsidRDefault="00231950">
      <w:pPr>
        <w:pStyle w:val="point"/>
      </w:pPr>
      <w:r>
        <w:t>4. Еськова, Н.А. Краткий словарь трудностей русского языка: Грамматические формы; Ударение / Н.А.Еськова. – Изд. 6-е, испр. – М.: Астрель, АСТ, 2005.</w:t>
      </w:r>
    </w:p>
    <w:p w:rsidR="00231950" w:rsidRDefault="00231950">
      <w:pPr>
        <w:pStyle w:val="point"/>
      </w:pPr>
      <w:r>
        <w:t>5. Лингвистический энциклопедический словарь / Под ред. В.Н.Ярцевой; Ин-т языкознания АН СССР. – М.: Сов. энцикл., 1990.</w:t>
      </w:r>
    </w:p>
    <w:p w:rsidR="00231950" w:rsidRDefault="00231950">
      <w:pPr>
        <w:pStyle w:val="point"/>
      </w:pPr>
      <w:r>
        <w:t>6. Львов, М.Р. Словарь антонимов русского языка / М.Р.Львов. – 7-е изд., испр. и доп. – М.: Аст-Пресс, 2001.</w:t>
      </w:r>
    </w:p>
    <w:p w:rsidR="00231950" w:rsidRDefault="00231950">
      <w:pPr>
        <w:pStyle w:val="point"/>
      </w:pPr>
      <w:r>
        <w:t>7. Максимов, В.И. Учебный словарь-справочник русских грамматических терминов (с английскими эквивалентами) / В.И.Максимов, Р.В.Одеков. – СПб.: Златоуст, 1998.</w:t>
      </w:r>
    </w:p>
    <w:p w:rsidR="00231950" w:rsidRDefault="00231950">
      <w:pPr>
        <w:pStyle w:val="point"/>
      </w:pPr>
      <w:r>
        <w:t>8. Тихонов, А.Н. Словообразовательный словарь русского языка: в 2 т. / А.Н.Тихонов. М., 2003. – 2 т.</w:t>
      </w:r>
    </w:p>
    <w:p w:rsidR="00231950" w:rsidRDefault="00231950">
      <w:pPr>
        <w:pStyle w:val="point"/>
      </w:pPr>
      <w:r>
        <w:t>9. Ожегов, С.И. Толковый словарь русского языка / С.И.Ожегов, Н.Ю.Шведова. – 4-е изд., доп. – М.: Азбуковник, 1997.</w:t>
      </w:r>
    </w:p>
    <w:p w:rsidR="00231950" w:rsidRDefault="00231950">
      <w:pPr>
        <w:pStyle w:val="newncpi"/>
      </w:pPr>
      <w:r>
        <w:t> </w:t>
      </w:r>
    </w:p>
    <w:p w:rsidR="00231950" w:rsidRDefault="00231950">
      <w:pPr>
        <w:pStyle w:val="newncpi"/>
      </w:pPr>
      <w:r>
        <w:rPr>
          <w:b/>
          <w:bCs/>
        </w:rPr>
        <w:t>Нелингвистические специальности</w:t>
      </w:r>
    </w:p>
    <w:p w:rsidR="00231950" w:rsidRDefault="00231950">
      <w:pPr>
        <w:pStyle w:val="newncpi"/>
      </w:pPr>
      <w:r>
        <w:rPr>
          <w:b/>
          <w:bCs/>
        </w:rPr>
        <w:t>Основная литература</w:t>
      </w:r>
    </w:p>
    <w:p w:rsidR="00231950" w:rsidRDefault="00231950">
      <w:pPr>
        <w:pStyle w:val="point"/>
      </w:pPr>
      <w:r>
        <w:t>1. Баско, Н.В. Обсуждаем глобальные проблемы, повторяем русскую грамматику. Учебное пособие по русскому языку для иностранных учащихся / Н.В.Баско. – Изд. 2-е, испр. и доп. – М.: Русский язык. Курсы, 2010.</w:t>
      </w:r>
    </w:p>
    <w:p w:rsidR="00231950" w:rsidRDefault="00231950">
      <w:pPr>
        <w:pStyle w:val="point"/>
      </w:pPr>
      <w:r>
        <w:t>2. Брызгунова, Е.А. Звуки и интонация русской речи / Е.А.Брызгунова. – 5-е изд. – М.: Русский язык, 1983.</w:t>
      </w:r>
    </w:p>
    <w:p w:rsidR="00231950" w:rsidRDefault="00231950">
      <w:pPr>
        <w:pStyle w:val="point"/>
      </w:pPr>
      <w:r>
        <w:t>3. Глазунова, О.И. Грамматика русского языка в упражнениях и комментариях. Морфология / О.И.Глазунова. – СПб.: Златоуст, 2009.</w:t>
      </w:r>
    </w:p>
    <w:p w:rsidR="00231950" w:rsidRDefault="00231950">
      <w:pPr>
        <w:pStyle w:val="point"/>
      </w:pPr>
      <w:r>
        <w:t>4. Иванова, И.С. Синтаксис. Практическое пособие по русскому языку как иностранному / И.С.Иванова, Л.М.Карамышева, Т.Ф.Куприянова, М.Г.Мирошникова. – СПб.: Златоуст, 2009.</w:t>
      </w:r>
    </w:p>
    <w:p w:rsidR="00231950" w:rsidRDefault="00231950">
      <w:pPr>
        <w:pStyle w:val="point"/>
      </w:pPr>
      <w:r>
        <w:t>5. Караванов А.А. Виды русского глагола: Значение и употребление: Практическое пособие для иностранцев, изучающих русский язык. М.: Русский язык. Курсы, 2003.</w:t>
      </w:r>
    </w:p>
    <w:p w:rsidR="00231950" w:rsidRDefault="00231950">
      <w:pPr>
        <w:pStyle w:val="point"/>
      </w:pPr>
      <w:r>
        <w:t>6. Лебедева, Ю.Г. Звуки, ударение, интонация: (Учеб. пособие по фонетике рус. яз. для иностранцев) / Ю.Г.Лебедева. – 2-е изд., испр. – М.: Русский язык, 1986.</w:t>
      </w:r>
    </w:p>
    <w:p w:rsidR="00231950" w:rsidRDefault="00231950">
      <w:pPr>
        <w:pStyle w:val="point"/>
      </w:pPr>
      <w:r>
        <w:t>7. Лебединский, С.И. Русский язык как иностранный: Учебник / С.И.Лебединский, Г.Г.Гончар. – Минск: БГУ, 2007.</w:t>
      </w:r>
    </w:p>
    <w:p w:rsidR="00231950" w:rsidRDefault="00231950">
      <w:pPr>
        <w:pStyle w:val="point"/>
      </w:pPr>
      <w:r>
        <w:t>8. Продолжаем изучать русский: учебник / Н.Ю.Царева [и др.]. – 5-е изд., стереотип. – М.: Дрофа, 2006.</w:t>
      </w:r>
    </w:p>
    <w:p w:rsidR="00231950" w:rsidRDefault="00231950">
      <w:pPr>
        <w:pStyle w:val="point"/>
      </w:pPr>
      <w:r>
        <w:t>9. Русский язык как иностранный: типовая учебная программа для иностранных слушателей подготовительных факультетов и отделений высших учебных заведений / С.И.Лебединский [и др.]. – Минск: БГУ, 2006.</w:t>
      </w:r>
    </w:p>
    <w:p w:rsidR="00231950" w:rsidRDefault="00231950">
      <w:pPr>
        <w:pStyle w:val="point"/>
      </w:pPr>
      <w:r>
        <w:t>10. Скворцова, Г.Л. Употребление видов глагола в русском языке / Г.Л.Скворцова. – М.: Русский язык. Курсы, 2004.</w:t>
      </w:r>
    </w:p>
    <w:p w:rsidR="00231950" w:rsidRDefault="00231950">
      <w:pPr>
        <w:pStyle w:val="point"/>
      </w:pPr>
      <w:r>
        <w:t>11. Современный русский язык: в 3 ч. / под. ред. П.П.Шубы. – Минск: ООО «Плопресс», 1998. – 3 ч. </w:t>
      </w:r>
    </w:p>
    <w:p w:rsidR="00231950" w:rsidRDefault="00231950">
      <w:pPr>
        <w:pStyle w:val="point"/>
      </w:pPr>
      <w:r>
        <w:t>12. Чумак, Л.Н. Современный русский язык. Синтаксис: учеб. пособие / Л.Н.Чумак. – Минск: БГУ, 2007.</w:t>
      </w:r>
    </w:p>
    <w:p w:rsidR="00231950" w:rsidRDefault="00231950">
      <w:pPr>
        <w:pStyle w:val="newncpi"/>
      </w:pPr>
      <w:r>
        <w:rPr>
          <w:b/>
          <w:bCs/>
        </w:rPr>
        <w:t>Дополнительная литература</w:t>
      </w:r>
    </w:p>
    <w:p w:rsidR="00231950" w:rsidRDefault="00231950">
      <w:pPr>
        <w:pStyle w:val="point"/>
      </w:pPr>
      <w:r>
        <w:t>1. Барыкина, А.Н. Изучаем глагольные приставки / А.Н.Барыкина, В.В.Добровольская. – СПб.: Златоуст, 2009.</w:t>
      </w:r>
    </w:p>
    <w:p w:rsidR="00231950" w:rsidRDefault="00231950">
      <w:pPr>
        <w:pStyle w:val="point"/>
      </w:pPr>
      <w:r>
        <w:t>2. Добровольская, В.В. Изучение именного словообразования в иностранной аудитории / В.В.Добровольская, А.Н.Барыкина. – М.: Русский язык, 1987.</w:t>
      </w:r>
    </w:p>
    <w:p w:rsidR="00231950" w:rsidRDefault="00231950">
      <w:pPr>
        <w:pStyle w:val="point"/>
      </w:pPr>
      <w:r>
        <w:t>3. Егорова, А.Ф. Трудные случаи русской грамматики: сборник упражнений по русскому языку как иностранному / А.Ф.Егорова. – 4-е изд. – СПб.: Златоуст, 2011.</w:t>
      </w:r>
    </w:p>
    <w:p w:rsidR="00231950" w:rsidRDefault="00231950">
      <w:pPr>
        <w:pStyle w:val="point"/>
      </w:pPr>
      <w:r>
        <w:t>4. Ласкарева, Е.Р. Чистая грамматика / Е.Р.Ласкарева. – СПб.: Златоуст, 2006.</w:t>
      </w:r>
    </w:p>
    <w:p w:rsidR="00231950" w:rsidRDefault="00231950">
      <w:pPr>
        <w:pStyle w:val="point"/>
      </w:pPr>
      <w:r>
        <w:t>5. Милославский, И.Г. Краткая практическая грамматика русского языка / И.Г.Милославский. – СПб.: Либроком, 2010.</w:t>
      </w:r>
    </w:p>
    <w:p w:rsidR="00231950" w:rsidRDefault="00231950">
      <w:pPr>
        <w:pStyle w:val="point"/>
      </w:pPr>
      <w:r>
        <w:t>6. Муравьева, Л.С. Глаголы движения в русском языке (для говорящих на английском языке) / Л.С.Муравьева. – 5-е изд. – М.: Русский язык, 2006.</w:t>
      </w:r>
    </w:p>
    <w:p w:rsidR="00231950" w:rsidRDefault="00231950">
      <w:pPr>
        <w:pStyle w:val="point"/>
      </w:pPr>
      <w:r>
        <w:t>7. Родимкина, А. Россия день за днем. Тексты и упражнения / А.Родимкина, Н.Ландсман. – Выпуск 1, 2. – Спб.: Златоуст, 2009.</w:t>
      </w:r>
    </w:p>
    <w:p w:rsidR="00231950" w:rsidRDefault="00231950">
      <w:pPr>
        <w:pStyle w:val="point"/>
      </w:pPr>
      <w:r>
        <w:t>8. Родимкина, А. Россия: экономика и общество / А.Родимкина, Н.Ландсман. – СПб.: Златоуст, 2007.</w:t>
      </w:r>
    </w:p>
    <w:p w:rsidR="00231950" w:rsidRDefault="00231950">
      <w:pPr>
        <w:pStyle w:val="point"/>
      </w:pPr>
      <w:r>
        <w:t>9. Романовская, А.А. Лексика русского языка: Практическое пособие для студентов-иностранцев / А.А.Романовская. – Минск: МГЛУ, 2000.</w:t>
      </w:r>
    </w:p>
    <w:p w:rsidR="00231950" w:rsidRDefault="00231950">
      <w:pPr>
        <w:pStyle w:val="point"/>
      </w:pPr>
      <w:r>
        <w:t>10. Семенчуков, В.В. Учебно-методические материалы по развитию речи и профессиональной компетенции иностранных учащихся экономического профиля обучения: учеб.-метод. пособие для иностр. студентов и магистрантов БГУ. В 2 ч. / В.В.Семенчуков, С.В.Шикунова. – Минск: БГУ, 2012. – 2 ч. </w:t>
      </w:r>
    </w:p>
    <w:p w:rsidR="00231950" w:rsidRDefault="00231950">
      <w:pPr>
        <w:pStyle w:val="point"/>
      </w:pPr>
      <w:r>
        <w:t>11. Стрельченко, Н.В. Учебно-практические материалы по развитию речи и профессиональной компетенции иностранных учащихся экономического профиля обучения: пособие для студентов, стажеров, магистрантов БГУ / Н.В.Стрельченко. – Минск: БГУ, 2004.</w:t>
      </w:r>
    </w:p>
    <w:p w:rsidR="00231950" w:rsidRDefault="00231950">
      <w:pPr>
        <w:pStyle w:val="point"/>
      </w:pPr>
      <w:r>
        <w:t>12. Шелякин, М.А. Справочник по русской грамматике / М.А.Шелякин. – М.: Дрофа, 2006.</w:t>
      </w:r>
    </w:p>
    <w:p w:rsidR="00231950" w:rsidRDefault="00231950">
      <w:pPr>
        <w:pStyle w:val="newncpi"/>
      </w:pPr>
      <w:r>
        <w:rPr>
          <w:b/>
          <w:bCs/>
        </w:rPr>
        <w:t>Словари</w:t>
      </w:r>
    </w:p>
    <w:p w:rsidR="00231950" w:rsidRDefault="00231950">
      <w:pPr>
        <w:pStyle w:val="point"/>
      </w:pPr>
      <w:r>
        <w:t>1. Александрова, З.Е. Словарь синонимов русского языка: Практический справочник / З.Е.Александрова. – М.: Русский язык, 2003.</w:t>
      </w:r>
    </w:p>
    <w:p w:rsidR="00231950" w:rsidRDefault="00231950">
      <w:pPr>
        <w:pStyle w:val="point"/>
      </w:pPr>
      <w:r>
        <w:t>2. Ахманова, О.С. Словарь лингвистических терминов / О.С.Ахманова. – 2-е изд., стер. – М.: УРСС: Едиториал УРСС, 2004.</w:t>
      </w:r>
    </w:p>
    <w:p w:rsidR="00231950" w:rsidRDefault="00231950">
      <w:pPr>
        <w:pStyle w:val="point"/>
      </w:pPr>
      <w:r>
        <w:t>3. Ахманова, О.С. Словарь омонимов русского языка / О.С.Ахманова. – М.: Русский язык, 1986.</w:t>
      </w:r>
    </w:p>
    <w:p w:rsidR="00231950" w:rsidRDefault="00231950">
      <w:pPr>
        <w:pStyle w:val="point"/>
      </w:pPr>
      <w:r>
        <w:t>4. Еськова, Н.А. Краткий словарь трудностей русского языка: Грамматические формы; Ударение / Н.А.Еськова. – Изд. 6-е, испр. – М.: Астрель, АСТ, 2005.</w:t>
      </w:r>
    </w:p>
    <w:p w:rsidR="00231950" w:rsidRDefault="00231950">
      <w:pPr>
        <w:pStyle w:val="point"/>
      </w:pPr>
      <w:r>
        <w:t>5. Львов, М.Р. Словарь антонимов русского языка / М.Р.Львов. – 7-е изд., испр. и доп. – М.: Аст-Пресс, 2001.</w:t>
      </w:r>
    </w:p>
    <w:p w:rsidR="00231950" w:rsidRDefault="00231950">
      <w:pPr>
        <w:pStyle w:val="point"/>
      </w:pPr>
      <w:r>
        <w:t>6. Максимов, В.И. Учебный словарь-справочник русских грамматических терминов (с английскими эквивалентами) / В.И.Максимов, Р.В.Одеков. – СПб.: Златоуст, 1998.</w:t>
      </w:r>
    </w:p>
    <w:p w:rsidR="00231950" w:rsidRDefault="00231950">
      <w:pPr>
        <w:pStyle w:val="point"/>
      </w:pPr>
      <w:r>
        <w:t>7. Тихонов, А.Н. Словообразовательный словарь русского языка: в 2 т. / А.Н.Тихонов. – М., 2003. – 2 т.</w:t>
      </w:r>
    </w:p>
    <w:p w:rsidR="00231950" w:rsidRDefault="00231950">
      <w:pPr>
        <w:pStyle w:val="point"/>
      </w:pPr>
      <w:r>
        <w:t>8. Ожегов, С.И. Толковый словарь русского языка / С.И.Ожегов, Н.Ю.Шведова. – 4-е изд., доп. – М.: Азбуковник, 1997.</w:t>
      </w:r>
    </w:p>
    <w:p w:rsidR="00231950" w:rsidRDefault="00231950">
      <w:pPr>
        <w:pStyle w:val="newncpi"/>
      </w:pPr>
      <w:r>
        <w:t> </w:t>
      </w:r>
    </w:p>
    <w:p w:rsidR="00231950" w:rsidRDefault="00231950">
      <w:pPr>
        <w:pStyle w:val="newncpi"/>
      </w:pPr>
      <w:r>
        <w:rPr>
          <w:b/>
          <w:bCs/>
        </w:rPr>
        <w:t>Белорусский язык как иностранный</w:t>
      </w:r>
    </w:p>
    <w:p w:rsidR="00231950" w:rsidRDefault="00231950">
      <w:pPr>
        <w:pStyle w:val="point"/>
      </w:pPr>
      <w:r>
        <w:t>1. Беларуская граматыка: У 2 ч. – Мінск: Навука і тэхніка. – Ч.1. Фаналогія. Арфаэпія. Марфалогія. Словаўтварэнне. Націск, 1985. – 431 с.; Ч.2. Сінтаксіс.</w:t>
      </w:r>
    </w:p>
    <w:p w:rsidR="00231950" w:rsidRDefault="00231950">
      <w:pPr>
        <w:pStyle w:val="point"/>
      </w:pPr>
      <w:r>
        <w:t>2. Бадзевіч, З.І. Беларуская мова: хрэстаматыя / З.І. Бадзевіч [і інш.]. – Мінск: ПУП Изд-во «Юнипресс», 2005.</w:t>
      </w:r>
    </w:p>
    <w:p w:rsidR="00231950" w:rsidRDefault="00231950">
      <w:pPr>
        <w:pStyle w:val="point"/>
      </w:pPr>
      <w:r>
        <w:t>3. Беларуская мова: Энцыклапедыя / Пад рэд. А.Я.Міхневіча. – Мінск: Беларуская энцыклапедыя імя Петруся Броўкі, 1994.</w:t>
      </w:r>
    </w:p>
    <w:p w:rsidR="00231950" w:rsidRDefault="00231950">
      <w:pPr>
        <w:pStyle w:val="point"/>
      </w:pPr>
      <w:r>
        <w:t>4. Бурак, Л.І. Даведнік па пунктуацыі беларускай мовы / Л.І. Бурак. – Мінск: Выдавецтва БДУ, 1980.</w:t>
      </w:r>
    </w:p>
    <w:p w:rsidR="00231950" w:rsidRDefault="00231950">
      <w:pPr>
        <w:pStyle w:val="point"/>
      </w:pPr>
      <w:r>
        <w:t>5. Бурак, Л.І. Сучасная беларуская мова. Арфаграфія і пунктуацыя. Практыкум / Л.І.Бурак, І.Л.Бурак. – Мінск: Універсітэцкае, 1993.</w:t>
      </w:r>
    </w:p>
    <w:p w:rsidR="00231950" w:rsidRDefault="00231950">
      <w:pPr>
        <w:pStyle w:val="point"/>
      </w:pPr>
      <w:r>
        <w:t>6. Бурак, Л.І. Сучасная беларуская мова. Сінтаксіс. Пунктуацыя / Л.І.Бурак. – Мінск: Універсітэцкае, 1987.</w:t>
      </w:r>
    </w:p>
    <w:p w:rsidR="00231950" w:rsidRDefault="00231950">
      <w:pPr>
        <w:pStyle w:val="point"/>
      </w:pPr>
      <w:r>
        <w:t>7. Бурак, Л.І. Сучасная беларуская мова: Практычныя заняткі / Л.І.Бурак, В.П.Красней, У.М.Лазоўскі. – Мінск: Універсітэцкае, 1989.</w:t>
      </w:r>
    </w:p>
    <w:p w:rsidR="00231950" w:rsidRDefault="00231950">
      <w:pPr>
        <w:pStyle w:val="point"/>
      </w:pPr>
      <w:r>
        <w:t>8. Выгонная, Л.Ц. Інтанацыя. Націск. Арфаэпія / Л.Ц.Выгонная. – Мінск: Навука і тэхніка, 1991.</w:t>
      </w:r>
    </w:p>
    <w:p w:rsidR="00231950" w:rsidRDefault="00231950">
      <w:pPr>
        <w:pStyle w:val="point"/>
      </w:pPr>
      <w:r>
        <w:t>9. Гаворым па-беларуску: вучэб. дапам. па беларускай мове для замежных навучэнцаў / пад. рэд. Л.І.Сямешкі. – Мінск: БДУ, 1999.</w:t>
      </w:r>
    </w:p>
    <w:p w:rsidR="00231950" w:rsidRDefault="00231950">
      <w:pPr>
        <w:pStyle w:val="point"/>
      </w:pPr>
      <w:r>
        <w:t>10. Граматыка беларускай мовы. У 2 т. / Рэдактары К.К.Атраховіч (Крапіва), М.Г.Булахаў, П.П.Шуба. – Мінск: Навука і тэхніка. – Т.І. Марфалогія, 1962, – 680 с.; Т. ІІ. Сінтаксіс, 1966.</w:t>
      </w:r>
    </w:p>
    <w:p w:rsidR="00231950" w:rsidRDefault="00231950">
      <w:pPr>
        <w:pStyle w:val="point"/>
      </w:pPr>
      <w:r>
        <w:t>11. Зборнік тэкстаў для лінгвістычнага аналізу: для студэнтаў філал. фак. / аўт.-склад.: З.І.Бадзевіч [і інш.]. – Мінск: БДУ, 2005.</w:t>
      </w:r>
    </w:p>
    <w:p w:rsidR="00231950" w:rsidRDefault="00231950">
      <w:pPr>
        <w:pStyle w:val="point"/>
      </w:pPr>
      <w:r>
        <w:t>12. Кароткая граматыка беларускай мовы. У 2 ч. / навук. рэд. А.А.Лукашанец. Ч.1. Фаналогія. Марфаналогія. Марфалогія. – Мінск: Беларуская навука, 2007. – 351 с.; Ч.2. Сінтаксіс. – Мінск: Беларуская навука, 2009.</w:t>
      </w:r>
    </w:p>
    <w:p w:rsidR="00231950" w:rsidRDefault="00231950">
      <w:pPr>
        <w:pStyle w:val="point"/>
      </w:pPr>
      <w:r>
        <w:t>13. Кривицкий, А.А. Белорусский язык для небелорусов / А.А.Кривицкий, А.Е.Михневич, А.И.Подлужный. – Минск: Выш. шк., 1978.</w:t>
      </w:r>
    </w:p>
    <w:p w:rsidR="00231950" w:rsidRDefault="00231950">
      <w:pPr>
        <w:pStyle w:val="point"/>
      </w:pPr>
      <w:r>
        <w:t>14. Кривицкий, А.А. Белорусский язык для говорящих по-русски / А.А.Кривицкий, А.Е.Михневич, А.И.Подлужный. – Минск: Выш. шк., 1990.</w:t>
      </w:r>
    </w:p>
    <w:p w:rsidR="00231950" w:rsidRDefault="00231950">
      <w:pPr>
        <w:pStyle w:val="point"/>
      </w:pPr>
      <w:r>
        <w:t>15. Кривицкий, А.А. Учебник белорусского языка: Для самообразования / А.А.Кривицкий, А.И.Подлужный. – Минск: Выш. шк., 1994.</w:t>
      </w:r>
    </w:p>
    <w:p w:rsidR="00231950" w:rsidRDefault="00231950">
      <w:pPr>
        <w:pStyle w:val="point"/>
      </w:pPr>
      <w:r>
        <w:t>16. Крывіцкі, А.А. Фанетыка беларускай мовы / А.А.Крывіцкі, А.І.Падлужны. – Мінск: Вышэйшая школа, 1984.</w:t>
      </w:r>
    </w:p>
    <w:p w:rsidR="00231950" w:rsidRDefault="00231950">
      <w:pPr>
        <w:pStyle w:val="point"/>
      </w:pPr>
      <w:r>
        <w:t>17. Лексікалогія сучаснай беларускай мовы / пад рэд. А.Я.Баханькова. – Мінск: Навука і тэхніка, 1994.</w:t>
      </w:r>
    </w:p>
    <w:p w:rsidR="00231950" w:rsidRDefault="00231950">
      <w:pPr>
        <w:pStyle w:val="point"/>
      </w:pPr>
      <w:r>
        <w:t>18. Лепешаў, І.Я. Фразеалогія сучаснай беларускай мовы / І.Я.Лепешаў. – Мінск: Вышэйшая школа, 1998.</w:t>
      </w:r>
    </w:p>
    <w:p w:rsidR="00231950" w:rsidRDefault="00231950">
      <w:pPr>
        <w:pStyle w:val="point"/>
      </w:pPr>
      <w:r>
        <w:t>19. Лукашанец, А.А. Словаўтварэнне і граматыка / А.А.Лукашанец. – Мінск: НАН Беларусі, 2001.</w:t>
      </w:r>
    </w:p>
    <w:p w:rsidR="00231950" w:rsidRDefault="00231950">
      <w:pPr>
        <w:pStyle w:val="point"/>
      </w:pPr>
      <w:r>
        <w:t>20. Малажай, Г.М. Лінгвістычны аналіз тэксту / Г.М.Малажай. – Мінск: Вышэйшая школа, 1992.</w:t>
      </w:r>
    </w:p>
    <w:p w:rsidR="00231950" w:rsidRDefault="00231950">
      <w:pPr>
        <w:pStyle w:val="point"/>
      </w:pPr>
      <w:r>
        <w:t>21. Маршэўская, В.В. Сучасная беларуская мова. Сінтаксіс / В.В.Маршэўская. – Гродна: ГрДУ, 2008.</w:t>
      </w:r>
    </w:p>
    <w:p w:rsidR="00231950" w:rsidRDefault="00231950">
      <w:pPr>
        <w:pStyle w:val="point"/>
      </w:pPr>
      <w:r>
        <w:t>22. Плотнікаў, Б.А. Беларуская мова. Лінгвістычны кампендыум / Б.А.Плотнікаў, Л.А.Антанюк. Мінск: Інтэрпрэссэрвіс, Кніжны Дом, 2003.</w:t>
      </w:r>
    </w:p>
    <w:p w:rsidR="00231950" w:rsidRDefault="00231950">
      <w:pPr>
        <w:pStyle w:val="point"/>
      </w:pPr>
      <w:r>
        <w:t>23. Правілы беларускай арфаграфіі і пунктуацыі. – Мінск: Нацыянальны цэнтр прававой інфармацыі Рэспублікі Беларусь, 2008.</w:t>
      </w:r>
    </w:p>
    <w:p w:rsidR="00231950" w:rsidRDefault="00231950">
      <w:pPr>
        <w:pStyle w:val="point"/>
      </w:pPr>
      <w:r>
        <w:t>24. Раманцэвіч, В.К. Пачаткі роднае мовы: дапаможнік для ўсіх / В.К.Раманцэвіч. – Мінск, 1994.</w:t>
      </w:r>
    </w:p>
    <w:p w:rsidR="00231950" w:rsidRDefault="00231950">
      <w:pPr>
        <w:pStyle w:val="point"/>
      </w:pPr>
      <w:r>
        <w:t>25. Рамза, Т.Р. Беларуская мова? З задавальненнем! Для замежных навучэнцаў / Т.Р.Рамза. – Мінск: Выш. шк., 2010. + 1 электрон. апт. дыск.: гук.</w:t>
      </w:r>
    </w:p>
    <w:p w:rsidR="00231950" w:rsidRDefault="00231950">
      <w:pPr>
        <w:pStyle w:val="point"/>
      </w:pPr>
      <w:r>
        <w:t>26. Рамза, Т.Р. Беларуская мова за 20 заняткаў: інтэнсіў-курс (пробная версія) / Т.Р.Рамза, С.Тэш. – Oldenburg, 2009.</w:t>
      </w:r>
    </w:p>
    <w:p w:rsidR="00231950" w:rsidRDefault="00231950">
      <w:pPr>
        <w:pStyle w:val="point"/>
      </w:pPr>
      <w:r>
        <w:t>27. Рамза, Т.Р. Сінтаксіс. Просты сказ: Курс лекцый / Т.Р.Рамза. – Мінск: БДУ, 2002.</w:t>
      </w:r>
    </w:p>
    <w:p w:rsidR="00231950" w:rsidRDefault="00231950">
      <w:pPr>
        <w:pStyle w:val="point"/>
      </w:pPr>
      <w:r>
        <w:t>28. Рамза, Т.Р. Сінтаксіс: Тэарэтычны курс: Вучэб. дапаможнік / Т.Р.Рамза; Пад агул. рэд. А.Я.Міхневіча. – Мінск: БДУ, 2003.</w:t>
      </w:r>
    </w:p>
    <w:p w:rsidR="00231950" w:rsidRDefault="00231950">
      <w:pPr>
        <w:pStyle w:val="point"/>
      </w:pPr>
      <w:r>
        <w:t>29. Руденко, Е.Н. Белорусский язык. Профессиональная лексика: учеб. пособие для студентов вузов / Е.Н.Руденко, А.А.Кожинова, Е.Г.Задворная. – Минск: ТетраСистемс, 2005.</w:t>
      </w:r>
    </w:p>
    <w:p w:rsidR="00231950" w:rsidRDefault="00231950">
      <w:pPr>
        <w:pStyle w:val="point"/>
      </w:pPr>
      <w:r>
        <w:t>30. Русак, В.П. Марфаналогія сучаснай беларускай мовы / В.П.Русак. – Мінск: Беларуская навука, 2003.</w:t>
      </w:r>
    </w:p>
    <w:p w:rsidR="00231950" w:rsidRDefault="00231950">
      <w:pPr>
        <w:pStyle w:val="point"/>
      </w:pPr>
      <w:r>
        <w:t>31. Сучасная беларуская літаратурная мова. Марфалогія: Вучэбны дапаможнік / Н.В.Гаўрош [і інш.]; пад агульн. рэд. праф. М.С.Яўневіча. – Мінск: Выд. Ул. М.Скакун, 1997.</w:t>
      </w:r>
    </w:p>
    <w:p w:rsidR="00231950" w:rsidRDefault="00231950">
      <w:pPr>
        <w:pStyle w:val="point"/>
      </w:pPr>
      <w:r>
        <w:t>32. Сучасная беларуская мова. Уводзіны. Фанетыка. Фаналогія. Арфаэпія. Графіка. Арфаграфія. Лексікалогія. Лексікаграфія. Фразеалогія. Фразеаграфія / Я.М.Камароўскі [і інш.]. – Мінск: Вышэйшая школа, 1995.</w:t>
      </w:r>
    </w:p>
    <w:p w:rsidR="00231950" w:rsidRDefault="00231950">
      <w:pPr>
        <w:pStyle w:val="point"/>
      </w:pPr>
      <w:r>
        <w:t>33. Сямешка, Л.І. Беларуская мова. Уводзіны ў навуку аб мове. Фанетыка. Арфаэпія. Графіка. Арфаграфія: Вучэбны дапаможнік / Л.І.Сямешка. – Мінск: Сучаснае слова, 1999.</w:t>
      </w:r>
    </w:p>
    <w:p w:rsidR="00231950" w:rsidRDefault="00231950">
      <w:pPr>
        <w:pStyle w:val="point"/>
      </w:pPr>
      <w:r>
        <w:t>34. Сямешка, Л.І. Курс беларускай мовы / Л.І.Сямешка, І.Р.Шкраба, З.І.Бадзевіч. – Мінск: Універсітэцкае, 1996.</w:t>
      </w:r>
    </w:p>
    <w:p w:rsidR="00231950" w:rsidRDefault="00231950">
      <w:pPr>
        <w:pStyle w:val="point"/>
      </w:pPr>
      <w:r>
        <w:t>35. Фанетыка беларускай літаратурнай мовы / рэд. А.І.Падлужны. – Мінск: Навука і тэхніка, 1989.</w:t>
      </w:r>
    </w:p>
    <w:p w:rsidR="00231950" w:rsidRDefault="00231950">
      <w:pPr>
        <w:pStyle w:val="point"/>
      </w:pPr>
      <w:r>
        <w:t>36. Чалюк, Н.М. Сінтаксіс беларускай мовы. Словазлучэнне. Просты сказ / Н.М.Чалюк. – Мінск: ТэтраСістэмс, 2004.</w:t>
      </w:r>
    </w:p>
    <w:p w:rsidR="00231950" w:rsidRDefault="00231950">
      <w:pPr>
        <w:pStyle w:val="point"/>
      </w:pPr>
      <w:r>
        <w:t>37. Шакун, Л.М. Гісторыя беларускага мовазнаўства / Л.М.Шакун. – Мінск: Універсітэцкае, 1995.</w:t>
      </w:r>
    </w:p>
    <w:p w:rsidR="00231950" w:rsidRDefault="00231950">
      <w:pPr>
        <w:pStyle w:val="point"/>
      </w:pPr>
      <w:r>
        <w:t>38. Шакун, Л.М. Словаўтварэнне / Л.М.Шакун. – Мінск: Вышэйшая школа, 1978.</w:t>
      </w:r>
    </w:p>
    <w:p w:rsidR="00231950" w:rsidRDefault="00231950">
      <w:pPr>
        <w:pStyle w:val="point"/>
      </w:pPr>
      <w:r>
        <w:t>39. Шуба, П.П. Сучасная беларуская мова. Марфаналогія. Марфалогія / П.П.Шуба. – Мінск: Універсітэцкае, 1987.</w:t>
      </w:r>
    </w:p>
    <w:p w:rsidR="00231950" w:rsidRDefault="00231950">
      <w:pPr>
        <w:pStyle w:val="point"/>
      </w:pPr>
      <w:r>
        <w:t>40. Яўневіч, М.С. Сінтаксіс сучаснай беларускай мовы / М.С.Яўневіч, П.У.Сцяцко. – Мінск: Аверсэв, 2006.</w:t>
      </w:r>
    </w:p>
    <w:p w:rsidR="00231950" w:rsidRDefault="00231950">
      <w:pPr>
        <w:pStyle w:val="newncpi"/>
      </w:pPr>
      <w:r>
        <w:t> </w:t>
      </w:r>
    </w:p>
    <w:p w:rsidR="00231950" w:rsidRDefault="00231950">
      <w:pPr>
        <w:pStyle w:val="newncpi0"/>
        <w:jc w:val="center"/>
      </w:pPr>
      <w:r>
        <w:t>МИНИСТЕРСТВО ОБРАЗОВАНИЯ РЕСПУБЛИКИ БЕЛАРУСЬ</w:t>
      </w:r>
    </w:p>
    <w:p w:rsidR="00231950" w:rsidRDefault="00231950">
      <w:pPr>
        <w:pStyle w:val="newncpi"/>
      </w:pPr>
      <w:r>
        <w:t> </w:t>
      </w:r>
    </w:p>
    <w:tbl>
      <w:tblPr>
        <w:tblStyle w:val="tablencpi"/>
        <w:tblW w:w="5000" w:type="pct"/>
        <w:tblLook w:val="04A0"/>
      </w:tblPr>
      <w:tblGrid>
        <w:gridCol w:w="6507"/>
        <w:gridCol w:w="2891"/>
      </w:tblGrid>
      <w:tr w:rsidR="00231950">
        <w:tc>
          <w:tcPr>
            <w:tcW w:w="3462" w:type="pct"/>
            <w:tcMar>
              <w:top w:w="0" w:type="dxa"/>
              <w:left w:w="6" w:type="dxa"/>
              <w:bottom w:w="0" w:type="dxa"/>
              <w:right w:w="6" w:type="dxa"/>
            </w:tcMar>
            <w:hideMark/>
          </w:tcPr>
          <w:p w:rsidR="00231950" w:rsidRDefault="00231950">
            <w:pPr>
              <w:pStyle w:val="newncpi"/>
            </w:pPr>
            <w:r>
              <w:t> </w:t>
            </w:r>
          </w:p>
        </w:tc>
        <w:tc>
          <w:tcPr>
            <w:tcW w:w="1538" w:type="pct"/>
            <w:tcMar>
              <w:top w:w="0" w:type="dxa"/>
              <w:left w:w="6" w:type="dxa"/>
              <w:bottom w:w="0" w:type="dxa"/>
              <w:right w:w="6" w:type="dxa"/>
            </w:tcMar>
            <w:hideMark/>
          </w:tcPr>
          <w:p w:rsidR="00231950" w:rsidRDefault="00231950">
            <w:pPr>
              <w:pStyle w:val="capu1"/>
            </w:pPr>
            <w:r>
              <w:t>УТВЕРЖДЕНО</w:t>
            </w:r>
          </w:p>
          <w:p w:rsidR="00231950" w:rsidRDefault="00231950">
            <w:pPr>
              <w:pStyle w:val="cap1"/>
            </w:pPr>
            <w:r>
              <w:t xml:space="preserve">Постановление </w:t>
            </w:r>
            <w:r>
              <w:br/>
              <w:t xml:space="preserve">Министерства образования </w:t>
            </w:r>
            <w:r>
              <w:br/>
              <w:t>Республики Беларусь</w:t>
            </w:r>
          </w:p>
          <w:p w:rsidR="00231950" w:rsidRDefault="00231950">
            <w:pPr>
              <w:pStyle w:val="cap1"/>
            </w:pPr>
            <w:r>
              <w:t>13.08.2012 № 97</w:t>
            </w:r>
          </w:p>
        </w:tc>
      </w:tr>
    </w:tbl>
    <w:p w:rsidR="00231950" w:rsidRDefault="00231950">
      <w:pPr>
        <w:pStyle w:val="nonumheader"/>
      </w:pPr>
      <w:r>
        <w:t>ОСНОВЫ ИНФОРМАЦИОННЫХ ТЕХНОЛОГИЙ</w:t>
      </w:r>
    </w:p>
    <w:p w:rsidR="00231950" w:rsidRDefault="00231950">
      <w:pPr>
        <w:pStyle w:val="titleu"/>
        <w:jc w:val="center"/>
      </w:pPr>
      <w:r>
        <w:t>Программа-минимум</w:t>
      </w:r>
      <w:r>
        <w:br/>
        <w:t>кандидатского зачета (дифференцированного зачета)</w:t>
      </w:r>
      <w:r>
        <w:br/>
        <w:t>по общеобразовательной дисциплине</w:t>
      </w:r>
      <w:r>
        <w:br/>
        <w:t>«Основы информационных технологий»</w:t>
      </w:r>
    </w:p>
    <w:p w:rsidR="00231950" w:rsidRDefault="00231950">
      <w:pPr>
        <w:pStyle w:val="newncpi0"/>
        <w:jc w:val="center"/>
      </w:pPr>
      <w:r>
        <w:t>Минск 2012</w:t>
      </w:r>
    </w:p>
    <w:p w:rsidR="00231950" w:rsidRDefault="00231950">
      <w:pPr>
        <w:pStyle w:val="nonumheader"/>
      </w:pPr>
      <w:r>
        <w:t>ВВЕДЕНИЕ</w:t>
      </w:r>
    </w:p>
    <w:p w:rsidR="00231950" w:rsidRDefault="00231950">
      <w:pPr>
        <w:pStyle w:val="newncpi"/>
      </w:pPr>
      <w:r>
        <w:t>Настоящая программа-минимум предназначена для студентов, слушателей, осваивающих содержание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для соискателей, осваивающих содержание образовательной программы аспирантуры (адъюнктуры), обеспечивающей получение научной квалификации «Исследователь»; для лиц, зачисленных на обучение на I ступени послевузовского образования в форме соискательства для сдачи кандидатских зачетов (дифференцированных зачетов) и кандидатских экзаменов по общеобразовательным дисциплинам (далее – обучающиеся).</w:t>
      </w:r>
    </w:p>
    <w:p w:rsidR="00231950" w:rsidRDefault="00231950">
      <w:pPr>
        <w:pStyle w:val="newncpi"/>
      </w:pPr>
      <w:r>
        <w:t>Общеобразовательная дисциплина «Основы информационных технологий», представляющая собой совокупность знаний о способах и средствах достижения целей с помощью компьютерной техники, в настоящее время выдвигается в один ряд с такими фундаментальными дисциплинами, как математика, физика, философия.</w:t>
      </w:r>
    </w:p>
    <w:p w:rsidR="00231950" w:rsidRDefault="00231950">
      <w:pPr>
        <w:pStyle w:val="newncpi"/>
      </w:pPr>
      <w:r>
        <w:t>В настоящее время информационные технологии – одна из самых динамично развивающихся областей. Совершенствуется элементная база и архитектура компьютеров, развиваются языки и технологии программирования, создаются новые пакеты прикладных программ на основе современных математических методов моделирования и оптимизации. Исходя из этого необходимым элементом подготовки специалистов является как систематизация основных базовых понятий, так и знакомство с современными достижениями в области информационных технологий.</w:t>
      </w:r>
    </w:p>
    <w:p w:rsidR="00231950" w:rsidRDefault="00231950">
      <w:pPr>
        <w:pStyle w:val="newncpi"/>
      </w:pPr>
      <w:r>
        <w:t>Цель изучения общеобразовательной дисциплины «Основы информационных технологий» – подготовка обучающихся к использованию современных информационных технологий как инструмента для решения на высоком уровне научных и практических задач в своей предметной области.</w:t>
      </w:r>
    </w:p>
    <w:p w:rsidR="00231950" w:rsidRDefault="00231950">
      <w:pPr>
        <w:pStyle w:val="newncpi"/>
      </w:pPr>
      <w:r>
        <w:t>Обучающиеся должны:</w:t>
      </w:r>
    </w:p>
    <w:p w:rsidR="00231950" w:rsidRDefault="00231950">
      <w:pPr>
        <w:pStyle w:val="newncpi"/>
      </w:pPr>
      <w:r>
        <w:t>иметь четкое представление об информационных технологиях в своей предметной области;</w:t>
      </w:r>
    </w:p>
    <w:p w:rsidR="00231950" w:rsidRDefault="00231950">
      <w:pPr>
        <w:pStyle w:val="newncpi"/>
      </w:pPr>
      <w:r>
        <w:t>иметь представление о современных операционных системах и инструментальных пакетах программ;</w:t>
      </w:r>
    </w:p>
    <w:p w:rsidR="00231950" w:rsidRDefault="00231950">
      <w:pPr>
        <w:pStyle w:val="newncpi"/>
      </w:pPr>
      <w:r>
        <w:t>иметь навыки работы с основными программными продуктами информационных технологий: текстовыми, графическими и табличными процессорами, базами данных, средствами подготовки презентаций и средствами поддержки математических вычислений;</w:t>
      </w:r>
    </w:p>
    <w:p w:rsidR="00231950" w:rsidRDefault="00231950">
      <w:pPr>
        <w:pStyle w:val="newncpi"/>
      </w:pPr>
      <w:r>
        <w:t>ознакомиться с основами сетевых технологий и сервисов сети Интернет, уметь находить необходимую информацию в глобальной сети Интернет;</w:t>
      </w:r>
    </w:p>
    <w:p w:rsidR="00231950" w:rsidRDefault="00231950">
      <w:pPr>
        <w:pStyle w:val="newncpi"/>
      </w:pPr>
      <w:r>
        <w:t>иметь представление о проблемах защиты информации в компьютерах и компьютерных сетях;</w:t>
      </w:r>
    </w:p>
    <w:p w:rsidR="00231950" w:rsidRDefault="00231950">
      <w:pPr>
        <w:pStyle w:val="newncpi"/>
      </w:pPr>
      <w:r>
        <w:t>ознакомиться с основными методами математического моделирования и оптимизации при решении прикладных задач в различных предметных областях.</w:t>
      </w:r>
    </w:p>
    <w:p w:rsidR="00231950" w:rsidRDefault="00231950">
      <w:pPr>
        <w:pStyle w:val="newncpi"/>
      </w:pPr>
      <w:r>
        <w:t>На основе программы-минимума учреждение высшего образования, иное учреждение образования или организация, реализующая образовательные программы послевузовского образования (далее – учреждение образования) может разработать свою учебную программу, в которой в зависимости от профиля образования, по которому осуществляется подготовка специалистов на II ступени высшего образования, специальностей и отраслей науки, по которым реализуется образовательная программа аспирантуры (адъюнктуры), конкретизируется распределение часов и тематика лекций и лабораторных (практических) работ. При этом возможно введение новых тем, отражающих динамику развития информационных технологий. В учебной программе должно быть указано, какие темы программы-минимума предполагают самостоятельное изучение.</w:t>
      </w:r>
    </w:p>
    <w:p w:rsidR="00231950" w:rsidRDefault="00231950">
      <w:pPr>
        <w:pStyle w:val="newncpi"/>
      </w:pPr>
      <w:r>
        <w:t>Изучение общеобразовательной дисциплины «Основы информационных технологий» рассчитано на 108 часов, в том числе 72 аудиторных часа, 36 часов самостоятельной работы.</w:t>
      </w:r>
    </w:p>
    <w:p w:rsidR="00231950" w:rsidRDefault="00231950">
      <w:pPr>
        <w:pStyle w:val="newncpi"/>
      </w:pPr>
      <w:r>
        <w:t>Программа-минимум предусматривает проведение лекций, лабораторных (практических) занятий и выполнение индивидуальной выпускной работы в виде реферата. Конкретные темы рефератов подготавливают лица из числа профессорско-преподавательского состава, ведущие общеобразовательную дисциплину «Основы информационных технологий». Обучение завершается защитой реферата и сдачей кандидатского зачета (дифференцированного зачета) по общеобразовательной дисциплине «Основы информационных технологий».</w:t>
      </w:r>
    </w:p>
    <w:p w:rsidR="00231950" w:rsidRDefault="00231950">
      <w:pPr>
        <w:pStyle w:val="newncpi"/>
      </w:pPr>
      <w:r>
        <w:t> </w:t>
      </w:r>
    </w:p>
    <w:p w:rsidR="00231950" w:rsidRDefault="00231950">
      <w:pPr>
        <w:pStyle w:val="newncpi0"/>
        <w:jc w:val="center"/>
      </w:pPr>
      <w:r>
        <w:t>Примерный тематический план общеобразовательной дисциплины «Основы информационных технологий»</w:t>
      </w:r>
    </w:p>
    <w:p w:rsidR="00231950" w:rsidRDefault="00231950">
      <w:pPr>
        <w:pStyle w:val="newncpi0"/>
        <w:jc w:val="center"/>
      </w:pPr>
      <w:r>
        <w:t> </w:t>
      </w:r>
    </w:p>
    <w:tbl>
      <w:tblPr>
        <w:tblStyle w:val="tablencpi"/>
        <w:tblW w:w="5000" w:type="pct"/>
        <w:tblLook w:val="04A0"/>
      </w:tblPr>
      <w:tblGrid>
        <w:gridCol w:w="367"/>
        <w:gridCol w:w="3695"/>
        <w:gridCol w:w="1376"/>
        <w:gridCol w:w="2928"/>
        <w:gridCol w:w="1032"/>
      </w:tblGrid>
      <w:tr w:rsidR="00231950">
        <w:trPr>
          <w:trHeight w:val="240"/>
        </w:trPr>
        <w:tc>
          <w:tcPr>
            <w:tcW w:w="19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950" w:rsidRDefault="00231950">
            <w:pPr>
              <w:pStyle w:val="table10"/>
              <w:jc w:val="center"/>
            </w:pPr>
            <w:r>
              <w:t>№</w:t>
            </w:r>
            <w:r>
              <w:br/>
              <w:t>п/п</w:t>
            </w:r>
          </w:p>
        </w:tc>
        <w:tc>
          <w:tcPr>
            <w:tcW w:w="196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950" w:rsidRDefault="00231950">
            <w:pPr>
              <w:pStyle w:val="table10"/>
              <w:jc w:val="center"/>
            </w:pPr>
            <w:r>
              <w:t>Наименование темы</w:t>
            </w:r>
          </w:p>
        </w:tc>
        <w:tc>
          <w:tcPr>
            <w:tcW w:w="283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950" w:rsidRDefault="00231950">
            <w:pPr>
              <w:pStyle w:val="table10"/>
              <w:jc w:val="center"/>
            </w:pPr>
            <w:r>
              <w:t>Количество аудиторных часов</w:t>
            </w:r>
          </w:p>
        </w:tc>
      </w:tr>
      <w:tr w:rsidR="0023195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1950" w:rsidRDefault="00231950">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1950" w:rsidRDefault="00231950">
            <w:pPr>
              <w:rPr>
                <w:rFonts w:eastAsiaTheme="minorEastAsia"/>
              </w:rPr>
            </w:pPr>
          </w:p>
        </w:tc>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950" w:rsidRDefault="00231950">
            <w:pPr>
              <w:pStyle w:val="table10"/>
              <w:jc w:val="center"/>
            </w:pPr>
            <w:r>
              <w:t>лекции</w:t>
            </w:r>
          </w:p>
        </w:tc>
        <w:tc>
          <w:tcPr>
            <w:tcW w:w="15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950" w:rsidRDefault="00231950">
            <w:pPr>
              <w:pStyle w:val="table10"/>
              <w:jc w:val="center"/>
            </w:pPr>
            <w:r>
              <w:t>лабораторные (практические) занятия</w:t>
            </w:r>
          </w:p>
        </w:tc>
        <w:tc>
          <w:tcPr>
            <w:tcW w:w="5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950" w:rsidRDefault="00231950">
            <w:pPr>
              <w:pStyle w:val="table10"/>
              <w:jc w:val="center"/>
            </w:pPr>
            <w:r>
              <w:t>всего</w:t>
            </w:r>
          </w:p>
        </w:tc>
      </w:tr>
      <w:tr w:rsidR="00231950">
        <w:trPr>
          <w:trHeight w:val="240"/>
        </w:trPr>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1</w:t>
            </w:r>
          </w:p>
        </w:tc>
        <w:tc>
          <w:tcPr>
            <w:tcW w:w="1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pPr>
            <w:r>
              <w:t>Современные информационные технологии</w:t>
            </w:r>
          </w:p>
        </w:tc>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4</w:t>
            </w:r>
          </w:p>
        </w:tc>
        <w:tc>
          <w:tcPr>
            <w:tcW w:w="15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4</w:t>
            </w:r>
          </w:p>
        </w:tc>
        <w:tc>
          <w:tcPr>
            <w:tcW w:w="5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8</w:t>
            </w:r>
          </w:p>
        </w:tc>
      </w:tr>
      <w:tr w:rsidR="00231950">
        <w:trPr>
          <w:trHeight w:val="240"/>
        </w:trPr>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2</w:t>
            </w:r>
          </w:p>
        </w:tc>
        <w:tc>
          <w:tcPr>
            <w:tcW w:w="1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pPr>
            <w:r>
              <w:t>Основные программные средства информационных технологий</w:t>
            </w:r>
          </w:p>
        </w:tc>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6</w:t>
            </w:r>
          </w:p>
        </w:tc>
        <w:tc>
          <w:tcPr>
            <w:tcW w:w="15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12</w:t>
            </w:r>
          </w:p>
        </w:tc>
        <w:tc>
          <w:tcPr>
            <w:tcW w:w="5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18</w:t>
            </w:r>
          </w:p>
        </w:tc>
      </w:tr>
      <w:tr w:rsidR="00231950">
        <w:trPr>
          <w:trHeight w:val="240"/>
        </w:trPr>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3</w:t>
            </w:r>
          </w:p>
        </w:tc>
        <w:tc>
          <w:tcPr>
            <w:tcW w:w="1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pPr>
            <w:r>
              <w:t>Сетевые технологии и Интернет</w:t>
            </w:r>
          </w:p>
        </w:tc>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6</w:t>
            </w:r>
          </w:p>
        </w:tc>
        <w:tc>
          <w:tcPr>
            <w:tcW w:w="15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4</w:t>
            </w:r>
          </w:p>
        </w:tc>
        <w:tc>
          <w:tcPr>
            <w:tcW w:w="5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10</w:t>
            </w:r>
          </w:p>
        </w:tc>
      </w:tr>
      <w:tr w:rsidR="00231950">
        <w:trPr>
          <w:trHeight w:val="240"/>
        </w:trPr>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4</w:t>
            </w:r>
          </w:p>
        </w:tc>
        <w:tc>
          <w:tcPr>
            <w:tcW w:w="1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pPr>
            <w:r>
              <w:t>Системы управления базами данных</w:t>
            </w:r>
          </w:p>
        </w:tc>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4</w:t>
            </w:r>
          </w:p>
        </w:tc>
        <w:tc>
          <w:tcPr>
            <w:tcW w:w="15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4</w:t>
            </w:r>
          </w:p>
        </w:tc>
        <w:tc>
          <w:tcPr>
            <w:tcW w:w="5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8</w:t>
            </w:r>
          </w:p>
        </w:tc>
      </w:tr>
      <w:tr w:rsidR="00231950">
        <w:trPr>
          <w:trHeight w:val="240"/>
        </w:trPr>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5</w:t>
            </w:r>
          </w:p>
        </w:tc>
        <w:tc>
          <w:tcPr>
            <w:tcW w:w="1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pPr>
            <w:r>
              <w:t>Защита информации</w:t>
            </w:r>
          </w:p>
        </w:tc>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4</w:t>
            </w:r>
          </w:p>
        </w:tc>
        <w:tc>
          <w:tcPr>
            <w:tcW w:w="15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4</w:t>
            </w:r>
          </w:p>
        </w:tc>
        <w:tc>
          <w:tcPr>
            <w:tcW w:w="5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8</w:t>
            </w:r>
          </w:p>
        </w:tc>
      </w:tr>
      <w:tr w:rsidR="00231950">
        <w:trPr>
          <w:trHeight w:val="240"/>
        </w:trPr>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6</w:t>
            </w:r>
          </w:p>
        </w:tc>
        <w:tc>
          <w:tcPr>
            <w:tcW w:w="1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pPr>
            <w:r>
              <w:t>Математическое моделирование и численные методы</w:t>
            </w:r>
          </w:p>
        </w:tc>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6</w:t>
            </w:r>
          </w:p>
        </w:tc>
        <w:tc>
          <w:tcPr>
            <w:tcW w:w="15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4</w:t>
            </w:r>
          </w:p>
        </w:tc>
        <w:tc>
          <w:tcPr>
            <w:tcW w:w="5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10</w:t>
            </w:r>
          </w:p>
        </w:tc>
      </w:tr>
      <w:tr w:rsidR="00231950">
        <w:trPr>
          <w:trHeight w:val="240"/>
        </w:trPr>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7</w:t>
            </w:r>
          </w:p>
        </w:tc>
        <w:tc>
          <w:tcPr>
            <w:tcW w:w="1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pPr>
            <w:r>
              <w:t>Методы оптимизации и системы поддержки принятия решений</w:t>
            </w:r>
          </w:p>
        </w:tc>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6</w:t>
            </w:r>
          </w:p>
        </w:tc>
        <w:tc>
          <w:tcPr>
            <w:tcW w:w="15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4</w:t>
            </w:r>
          </w:p>
        </w:tc>
        <w:tc>
          <w:tcPr>
            <w:tcW w:w="5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10</w:t>
            </w:r>
          </w:p>
        </w:tc>
      </w:tr>
      <w:tr w:rsidR="00231950">
        <w:trPr>
          <w:trHeight w:val="240"/>
        </w:trPr>
        <w:tc>
          <w:tcPr>
            <w:tcW w:w="216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pPr>
            <w:r>
              <w:t>Итого</w:t>
            </w:r>
          </w:p>
        </w:tc>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36</w:t>
            </w:r>
          </w:p>
        </w:tc>
        <w:tc>
          <w:tcPr>
            <w:tcW w:w="15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36</w:t>
            </w:r>
          </w:p>
        </w:tc>
        <w:tc>
          <w:tcPr>
            <w:tcW w:w="5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31950" w:rsidRDefault="00231950">
            <w:pPr>
              <w:pStyle w:val="table10"/>
              <w:jc w:val="center"/>
            </w:pPr>
            <w:r>
              <w:t>72</w:t>
            </w:r>
          </w:p>
        </w:tc>
      </w:tr>
    </w:tbl>
    <w:p w:rsidR="00231950" w:rsidRDefault="00231950">
      <w:pPr>
        <w:pStyle w:val="nonumheader"/>
      </w:pPr>
      <w:r>
        <w:t>СОДЕРЖАНИЕ ОБЩЕОБРАЗОВАТЕЛЬНОЙ ДИСЦИПЛИНЫ «ОСНОВЫ ИНФОРМАЦИОННЫХ ТЕХНОЛОГИЙ»</w:t>
      </w:r>
    </w:p>
    <w:p w:rsidR="00231950" w:rsidRDefault="00231950">
      <w:pPr>
        <w:pStyle w:val="nonumheader"/>
      </w:pPr>
      <w:r>
        <w:t>Тема 1. Современные информационные технологии</w:t>
      </w:r>
    </w:p>
    <w:p w:rsidR="00231950" w:rsidRDefault="00231950">
      <w:pPr>
        <w:pStyle w:val="newncpi0"/>
      </w:pPr>
      <w:r>
        <w:rPr>
          <w:i/>
          <w:iCs/>
        </w:rPr>
        <w:t>Ключевые слова: операционные системы, языки и технологии программирования</w:t>
      </w:r>
    </w:p>
    <w:p w:rsidR="00231950" w:rsidRDefault="00231950">
      <w:pPr>
        <w:pStyle w:val="newncpi"/>
      </w:pPr>
      <w:r>
        <w:t> </w:t>
      </w:r>
    </w:p>
    <w:p w:rsidR="00231950" w:rsidRDefault="00231950">
      <w:pPr>
        <w:pStyle w:val="newncpi"/>
      </w:pPr>
      <w:r>
        <w:t>История, современное состояние и перспективы развития вычислительной техники. Элементная база, архитектура, сетевая компоновка, производительность.</w:t>
      </w:r>
    </w:p>
    <w:p w:rsidR="00231950" w:rsidRDefault="00231950">
      <w:pPr>
        <w:pStyle w:val="newncpi"/>
      </w:pPr>
      <w:r>
        <w:t>Понятие информации. Классификация и виды информационных технологий.</w:t>
      </w:r>
    </w:p>
    <w:p w:rsidR="00231950" w:rsidRDefault="00231950">
      <w:pPr>
        <w:pStyle w:val="newncpi"/>
      </w:pPr>
      <w:r>
        <w:t>Операционные системы. Назначение, классификация, современное состояние, знакомство с возможностями и работа в современной операционной системе.</w:t>
      </w:r>
    </w:p>
    <w:p w:rsidR="00231950" w:rsidRDefault="00231950">
      <w:pPr>
        <w:pStyle w:val="newncpi"/>
      </w:pPr>
      <w:r>
        <w:t>Языки и технологии программирования. История развития языков программирования. Сравнительная характеристика, назначение и возможности современных языков (Basic, Delphi, C++, Java, C#…). Технологии программирования. Процедурное, объектно-ориентированное и логическое программирование.</w:t>
      </w:r>
    </w:p>
    <w:p w:rsidR="00231950" w:rsidRDefault="00231950">
      <w:pPr>
        <w:pStyle w:val="nonumheader"/>
      </w:pPr>
      <w:r>
        <w:t>Тема 2. Основные программные средства информационных технологий</w:t>
      </w:r>
    </w:p>
    <w:p w:rsidR="00231950" w:rsidRDefault="00231950">
      <w:pPr>
        <w:pStyle w:val="newncpi0"/>
      </w:pPr>
      <w:r>
        <w:rPr>
          <w:i/>
          <w:iCs/>
        </w:rPr>
        <w:t>Ключевые слова: текстовые и графические редакторы, электронные таблицы, базы данных, системы математических вычислений</w:t>
      </w:r>
    </w:p>
    <w:p w:rsidR="00231950" w:rsidRDefault="00231950">
      <w:pPr>
        <w:pStyle w:val="newncpi"/>
      </w:pPr>
      <w:r>
        <w:t> </w:t>
      </w:r>
    </w:p>
    <w:p w:rsidR="00231950" w:rsidRDefault="00231950">
      <w:pPr>
        <w:pStyle w:val="newncpi"/>
      </w:pPr>
      <w:r>
        <w:t>Программное обеспечение. Текстовые редакторы – Word, PageMaker и др., их возможности и назначение.</w:t>
      </w:r>
    </w:p>
    <w:p w:rsidR="00231950" w:rsidRDefault="00231950">
      <w:pPr>
        <w:pStyle w:val="newncpi"/>
      </w:pPr>
      <w:r>
        <w:t>Графические редакторы. Способы хранения и обработки графической информации. Редакторы PhotoShop, CorelDraw и др. Их возможности.</w:t>
      </w:r>
    </w:p>
    <w:p w:rsidR="00231950" w:rsidRDefault="00231950">
      <w:pPr>
        <w:pStyle w:val="newncpi"/>
      </w:pPr>
      <w:r>
        <w:t>Электронные таблицы Excel. Назначение, возможности.</w:t>
      </w:r>
    </w:p>
    <w:p w:rsidR="00231950" w:rsidRDefault="00231950">
      <w:pPr>
        <w:pStyle w:val="newncpi"/>
      </w:pPr>
      <w:r>
        <w:t>Сервисные инструментальные средства: файловые менеджеры, архиваторы, электронные словари и переводчики, программы распознавания текста.</w:t>
      </w:r>
    </w:p>
    <w:p w:rsidR="00231950" w:rsidRDefault="00231950">
      <w:pPr>
        <w:pStyle w:val="newncpi"/>
      </w:pPr>
      <w:r>
        <w:t>Системы математических вычислений MathCad, MathLab. Назначение, возможности, примеры применения.</w:t>
      </w:r>
    </w:p>
    <w:p w:rsidR="00231950" w:rsidRDefault="00231950">
      <w:pPr>
        <w:pStyle w:val="newncpi"/>
      </w:pPr>
      <w:r>
        <w:t>Система подготовки презентаций. Назначение, возможности. Работа в MS PowerPoint.</w:t>
      </w:r>
    </w:p>
    <w:p w:rsidR="00231950" w:rsidRDefault="00231950">
      <w:pPr>
        <w:pStyle w:val="newncpi"/>
      </w:pPr>
      <w:r>
        <w:t> </w:t>
      </w:r>
    </w:p>
    <w:p w:rsidR="00231950" w:rsidRDefault="00231950">
      <w:pPr>
        <w:pStyle w:val="nonumheader"/>
      </w:pPr>
      <w:r>
        <w:t>Тема 3. Сетевые технологии и Интернет</w:t>
      </w:r>
    </w:p>
    <w:p w:rsidR="00231950" w:rsidRDefault="00231950">
      <w:pPr>
        <w:pStyle w:val="newncpi0"/>
      </w:pPr>
      <w:r>
        <w:rPr>
          <w:i/>
          <w:iCs/>
        </w:rPr>
        <w:t>Ключевые слова: компьютерные сети, Интернет, сервисы Интернет, сайты</w:t>
      </w:r>
    </w:p>
    <w:p w:rsidR="00231950" w:rsidRDefault="00231950">
      <w:pPr>
        <w:pStyle w:val="newncpi"/>
      </w:pPr>
      <w:r>
        <w:t> </w:t>
      </w:r>
    </w:p>
    <w:p w:rsidR="00231950" w:rsidRDefault="00231950">
      <w:pPr>
        <w:pStyle w:val="newncpi"/>
      </w:pPr>
      <w:r>
        <w:t>Семиуровневая модель структуры протоколов связи. Компьютерные сети.</w:t>
      </w:r>
    </w:p>
    <w:p w:rsidR="00231950" w:rsidRDefault="00231950">
      <w:pPr>
        <w:pStyle w:val="newncpi"/>
      </w:pPr>
      <w:r>
        <w:t>Организационная структура Internet. Протоколы Internet (TCP и UDP). Основные сервисы Internet (DNS, FTP, HTTP, SNMP, POP3, SNTP).</w:t>
      </w:r>
    </w:p>
    <w:p w:rsidR="00231950" w:rsidRDefault="00231950">
      <w:pPr>
        <w:pStyle w:val="newncpi"/>
      </w:pPr>
      <w:r>
        <w:t>Скриптовые языки программирования (Java, Perl, HTML, XML).</w:t>
      </w:r>
    </w:p>
    <w:p w:rsidR="00231950" w:rsidRDefault="00231950">
      <w:pPr>
        <w:pStyle w:val="newncpi"/>
      </w:pPr>
      <w:r>
        <w:t>Инструментальные средства создания web-серверов и web-сайтов (PHP, ASP NET, Delphi). Основы web-дизайна.</w:t>
      </w:r>
    </w:p>
    <w:p w:rsidR="00231950" w:rsidRDefault="00231950">
      <w:pPr>
        <w:pStyle w:val="nonumheader"/>
      </w:pPr>
      <w:r>
        <w:t>Тема 4. Системы управления базами данных</w:t>
      </w:r>
    </w:p>
    <w:p w:rsidR="00231950" w:rsidRDefault="00231950">
      <w:pPr>
        <w:pStyle w:val="newncpi0"/>
      </w:pPr>
      <w:r>
        <w:rPr>
          <w:i/>
          <w:iCs/>
        </w:rPr>
        <w:t>Ключевые слова: база данных, таблицы, транзакции, запросы, язык SQL</w:t>
      </w:r>
    </w:p>
    <w:p w:rsidR="00231950" w:rsidRDefault="00231950">
      <w:pPr>
        <w:pStyle w:val="newncpi"/>
      </w:pPr>
      <w:r>
        <w:t> </w:t>
      </w:r>
    </w:p>
    <w:p w:rsidR="00231950" w:rsidRDefault="00231950">
      <w:pPr>
        <w:pStyle w:val="newncpi"/>
      </w:pPr>
      <w:r>
        <w:t>Системы управления базами данных. Структура данных, модели данных, создание базы данных и таблиц. Базы данных Access, Oracle, MySQL, Foxpro, dBase, SQL Server и др. Основы языка SQL и построение SQL-запросов.</w:t>
      </w:r>
    </w:p>
    <w:p w:rsidR="00231950" w:rsidRDefault="00231950">
      <w:pPr>
        <w:pStyle w:val="nonumheader"/>
      </w:pPr>
      <w:r>
        <w:t>Тема 5. Защита информации</w:t>
      </w:r>
    </w:p>
    <w:p w:rsidR="00231950" w:rsidRDefault="00231950">
      <w:pPr>
        <w:pStyle w:val="newncpi0"/>
      </w:pPr>
      <w:r>
        <w:rPr>
          <w:i/>
          <w:iCs/>
        </w:rPr>
        <w:t>Ключевые слова: кодирование, антивирусная защита, электронная подпись</w:t>
      </w:r>
    </w:p>
    <w:p w:rsidR="00231950" w:rsidRDefault="00231950">
      <w:pPr>
        <w:pStyle w:val="newncpi"/>
      </w:pPr>
      <w:r>
        <w:t> </w:t>
      </w:r>
    </w:p>
    <w:p w:rsidR="00231950" w:rsidRDefault="00231950">
      <w:pPr>
        <w:pStyle w:val="newncpi"/>
      </w:pPr>
      <w:r>
        <w:t>Методы и средства защиты информации. Кодирование и декодирование информации. Защита от несанкционированного доступа к данным. Классы безопасности компьютерных систем. Электронная подпись. Организационно-правовые аспекты защиты информации и авторское право.</w:t>
      </w:r>
    </w:p>
    <w:p w:rsidR="00231950" w:rsidRDefault="00231950">
      <w:pPr>
        <w:pStyle w:val="nonumheader"/>
      </w:pPr>
      <w:r>
        <w:t>Тема 6. Математическое моделирование и численные методы</w:t>
      </w:r>
    </w:p>
    <w:p w:rsidR="00231950" w:rsidRDefault="00231950">
      <w:pPr>
        <w:pStyle w:val="newncpi0"/>
      </w:pPr>
      <w:r>
        <w:rPr>
          <w:i/>
          <w:iCs/>
        </w:rPr>
        <w:t>Ключевые слова: математические модели, численные методы</w:t>
      </w:r>
    </w:p>
    <w:p w:rsidR="00231950" w:rsidRDefault="00231950">
      <w:pPr>
        <w:pStyle w:val="newncpi"/>
      </w:pPr>
      <w:r>
        <w:t> </w:t>
      </w:r>
    </w:p>
    <w:p w:rsidR="00231950" w:rsidRDefault="00231950">
      <w:pPr>
        <w:pStyle w:val="newncpi"/>
      </w:pPr>
      <w:r>
        <w:t>Математические модели и численные методы решения задач в различных предметных областях.</w:t>
      </w:r>
    </w:p>
    <w:p w:rsidR="00231950" w:rsidRDefault="00231950">
      <w:pPr>
        <w:pStyle w:val="newncpi"/>
      </w:pPr>
      <w:r>
        <w:t>Модели, приводящие к необходимости численного дифференцирования и интегрирования функций. Основные методы и характеристики погрешности.</w:t>
      </w:r>
    </w:p>
    <w:p w:rsidR="00231950" w:rsidRDefault="00231950">
      <w:pPr>
        <w:pStyle w:val="newncpi"/>
      </w:pPr>
      <w:r>
        <w:t>Модели, описываемые обыкновенными дифференциальными уравнениями. Классификация, методы решения. Методы Рунге-Кутта и прогноза и коррекции.</w:t>
      </w:r>
    </w:p>
    <w:p w:rsidR="00231950" w:rsidRDefault="00231950">
      <w:pPr>
        <w:pStyle w:val="newncpi"/>
      </w:pPr>
      <w:r>
        <w:t>Модели, описываемые дифференциальными уравнениями в частных производных. Сеточные методы решения. Проекционные методы. Проекционно-сеточные методы (метод конечных элементов). Стандартные пакеты.</w:t>
      </w:r>
    </w:p>
    <w:p w:rsidR="00231950" w:rsidRDefault="00231950">
      <w:pPr>
        <w:pStyle w:val="newncpi"/>
      </w:pPr>
      <w:r>
        <w:t>Методы математической статистики.</w:t>
      </w:r>
    </w:p>
    <w:p w:rsidR="00231950" w:rsidRDefault="00231950">
      <w:pPr>
        <w:pStyle w:val="nonumheader"/>
      </w:pPr>
      <w:r>
        <w:t>Тема 7. Методы оптимизации и системы поддержки принятия решений</w:t>
      </w:r>
    </w:p>
    <w:p w:rsidR="00231950" w:rsidRDefault="00231950">
      <w:pPr>
        <w:pStyle w:val="newncpi0"/>
      </w:pPr>
      <w:r>
        <w:rPr>
          <w:i/>
          <w:iCs/>
        </w:rPr>
        <w:t>Ключевые слова: оптимизация, методы одномерного поиска, методы безусловной оптимизации, методы условной оптимизации</w:t>
      </w:r>
    </w:p>
    <w:p w:rsidR="00231950" w:rsidRDefault="00231950">
      <w:pPr>
        <w:pStyle w:val="newncpi"/>
      </w:pPr>
      <w:r>
        <w:t> </w:t>
      </w:r>
    </w:p>
    <w:p w:rsidR="00231950" w:rsidRDefault="00231950">
      <w:pPr>
        <w:pStyle w:val="newncpi"/>
      </w:pPr>
      <w:r>
        <w:t>Оптимизация как заключительный этап вычислительного эксперимента. Модели и постановки задач оптимизации в различных предметных областях. Методы минимизации функций одной переменной. Классификация методов минимизации функций многих переменных. Методы условной оптимизации.</w:t>
      </w:r>
    </w:p>
    <w:p w:rsidR="00231950" w:rsidRDefault="00231950">
      <w:pPr>
        <w:pStyle w:val="newncpi"/>
      </w:pPr>
      <w:r>
        <w:t>Методы решения вариационных задач. Сведение вариационной задачи к задаче минимизации функции многих переменных. Системы поддержки принятия решений. Понятие об экспертных системах. Обзор и характеристики имеющихся стандартных пакетов программ.</w:t>
      </w:r>
    </w:p>
    <w:p w:rsidR="00231950" w:rsidRDefault="00231950">
      <w:pPr>
        <w:pStyle w:val="nonumheader"/>
      </w:pPr>
      <w:r>
        <w:t>ЛИТЕРАТУРА</w:t>
      </w:r>
    </w:p>
    <w:p w:rsidR="00231950" w:rsidRDefault="00231950">
      <w:pPr>
        <w:pStyle w:val="newncpi"/>
      </w:pPr>
      <w:r>
        <w:rPr>
          <w:b/>
          <w:bCs/>
        </w:rPr>
        <w:t>Основная литература</w:t>
      </w:r>
    </w:p>
    <w:p w:rsidR="00231950" w:rsidRDefault="00231950">
      <w:pPr>
        <w:pStyle w:val="point"/>
      </w:pPr>
      <w:r>
        <w:t>1. Морозевич, А.Н. Информатика / А.Н.Морозевич, А.М.Зеневич. – Мн.: Высшая школа, 2006. – 285 с.</w:t>
      </w:r>
    </w:p>
    <w:p w:rsidR="00231950" w:rsidRDefault="00231950">
      <w:pPr>
        <w:pStyle w:val="point"/>
      </w:pPr>
      <w:r>
        <w:t>2. Акулов, О.А. Информатика: базовый курс: учебник для студентов высших учебных заведений, бакалавров, магистров по направлению «Информатика и вычислительная техника» / О.А.Акулов, Н.В.Медведев. – М.: Омега-Л, 2009. – 574 с.</w:t>
      </w:r>
    </w:p>
    <w:p w:rsidR="00231950" w:rsidRDefault="00231950">
      <w:pPr>
        <w:pStyle w:val="point"/>
      </w:pPr>
      <w:r>
        <w:t>3. Острейковский, В.А. Информатика / В.А.Острейковский. – М.: Высшая школа, 2009. – 510 с.</w:t>
      </w:r>
    </w:p>
    <w:p w:rsidR="00231950" w:rsidRDefault="00231950">
      <w:pPr>
        <w:pStyle w:val="point"/>
      </w:pPr>
      <w:r>
        <w:t>4. Гордеев, А. Операционные системы. Учебник для ВУЗов / А.Гордеев. – СПб.: Питер, 2009. – 416 с.</w:t>
      </w:r>
    </w:p>
    <w:p w:rsidR="00231950" w:rsidRDefault="00231950">
      <w:pPr>
        <w:pStyle w:val="point"/>
      </w:pPr>
      <w:r>
        <w:t>5. Стоцкий, Ю.А. Microsoft Office 2010 / Ю.А.Стоцкий, А.Васильев, И.Телина. – СПб.: Питер, 2011. – 425 с.</w:t>
      </w:r>
    </w:p>
    <w:p w:rsidR="00231950" w:rsidRDefault="00231950">
      <w:pPr>
        <w:pStyle w:val="point"/>
      </w:pPr>
      <w:r>
        <w:t>6. Олифер, В.Г. Компьютерные сети. Принципы, технологии, протоколы / В.Г.Олифер, Н.А.Олифер. – СПб.: Питер, 2010. – 960 с.</w:t>
      </w:r>
    </w:p>
    <w:p w:rsidR="00231950" w:rsidRDefault="00231950">
      <w:pPr>
        <w:pStyle w:val="point"/>
      </w:pPr>
      <w:r>
        <w:t>7. Кузнецов, М.В. Практика создания Web-сайтов / М.В.Кузнецов, И.В.Симдянов. – 2-е издание. – СПб.: БХВ-Петербург, 2009. – 1264 с.</w:t>
      </w:r>
    </w:p>
    <w:p w:rsidR="00231950" w:rsidRDefault="00231950">
      <w:pPr>
        <w:pStyle w:val="point"/>
      </w:pPr>
      <w:r>
        <w:t>8. Сеннов, А.С. Access 2010. Учебный курс / А.С.Сеннов. – СПб.: Питер, 2010. – 288 с.</w:t>
      </w:r>
    </w:p>
    <w:p w:rsidR="00231950" w:rsidRDefault="00231950">
      <w:pPr>
        <w:pStyle w:val="point"/>
      </w:pPr>
      <w:r>
        <w:t>9. Алан Бьюли. Изучаем SQL / Алан Бьюли. – Изд. Символ-Плюс, 2007. – 312 с.</w:t>
      </w:r>
    </w:p>
    <w:p w:rsidR="00231950" w:rsidRDefault="00231950">
      <w:pPr>
        <w:pStyle w:val="point"/>
      </w:pPr>
      <w:r>
        <w:t>10. Шаньгин, В. Защита компьютерной информации. Эффективные методы и средства // В.Шаньгин. – Изд. МКД Пресс, 2010. – 544 с.</w:t>
      </w:r>
    </w:p>
    <w:p w:rsidR="00231950" w:rsidRDefault="00231950">
      <w:pPr>
        <w:pStyle w:val="point"/>
      </w:pPr>
      <w:r>
        <w:t>11. Калинкин, Н.Н. Численные методы / Н.Н.Калинкин – М.: Наука, 1978. – 512 с.</w:t>
      </w:r>
    </w:p>
    <w:p w:rsidR="00231950" w:rsidRDefault="00231950">
      <w:pPr>
        <w:pStyle w:val="point"/>
      </w:pPr>
      <w:r>
        <w:t>12. Банди, Б. Методы оптимизации. Вводный курс / Б.Банди. – М.: Мир, 1989. – 277 с.</w:t>
      </w:r>
    </w:p>
    <w:p w:rsidR="00231950" w:rsidRDefault="00231950">
      <w:pPr>
        <w:pStyle w:val="point"/>
      </w:pPr>
      <w:r>
        <w:t>13. Черноруцкий, И.Г. Методы принятия решений / И.Г.Черноруцкий. – СПб.: БХВ-Петербург, 2005. – 416 с.</w:t>
      </w:r>
    </w:p>
    <w:p w:rsidR="00231950" w:rsidRDefault="00231950">
      <w:pPr>
        <w:pStyle w:val="newncpi"/>
      </w:pPr>
      <w:r>
        <w:t> </w:t>
      </w:r>
    </w:p>
    <w:p w:rsidR="00231950" w:rsidRDefault="00231950">
      <w:pPr>
        <w:pStyle w:val="newncpi"/>
      </w:pPr>
      <w:r>
        <w:rPr>
          <w:b/>
          <w:bCs/>
        </w:rPr>
        <w:t>Дополнительная литература</w:t>
      </w:r>
    </w:p>
    <w:p w:rsidR="00231950" w:rsidRDefault="00231950">
      <w:pPr>
        <w:pStyle w:val="point"/>
      </w:pPr>
      <w:r>
        <w:t>1. Батин, Н.В. Основы информационных технологий: учеб.-метод. пособие / Н.В.Батин [и др.], под общ. ред. В.В.Шкурко. – Мн.: Институт подготовки научных кадров Национальной академии наук Беларуси, 2008. – 253 с.</w:t>
      </w:r>
    </w:p>
    <w:p w:rsidR="00231950" w:rsidRDefault="00231950">
      <w:pPr>
        <w:pStyle w:val="point"/>
      </w:pPr>
      <w:r>
        <w:t>2. Трофимов, В.В. Информатика / В.В.Трофимов и др. / под ред. В.В.Трофимова. – М.: Юрайт: Высшее образование, 2010. – 910 c.</w:t>
      </w:r>
    </w:p>
    <w:p w:rsidR="00231950" w:rsidRDefault="00231950">
      <w:pPr>
        <w:pStyle w:val="point"/>
      </w:pPr>
      <w:r>
        <w:t>3. Колосов, С.В. Программирование в среде Delphi / С.В.Колосов. – Мн.: БГУИР, 2005. – 166 с.</w:t>
      </w:r>
    </w:p>
    <w:p w:rsidR="00231950" w:rsidRDefault="00231950">
      <w:pPr>
        <w:pStyle w:val="point"/>
      </w:pPr>
      <w:r>
        <w:t>4. Дьяконов, В. MathCad 8-12 для всех / В.Дьяконов. – М.: СОЛОН-Пресс, 2005. – 632 с.</w:t>
      </w:r>
    </w:p>
    <w:p w:rsidR="00231950" w:rsidRDefault="00231950">
      <w:pPr>
        <w:pStyle w:val="point"/>
      </w:pPr>
      <w:r>
        <w:t>5. Потемкин, В.Г. MATLAB 6: Среда проектирования инженерных приложений / В.Г.Потемкин. – М.: Диалог-МИФИ, 2003. – 444 с.</w:t>
      </w:r>
    </w:p>
    <w:p w:rsidR="00231950" w:rsidRDefault="00231950">
      <w:pPr>
        <w:pStyle w:val="point"/>
      </w:pPr>
      <w:r>
        <w:t>6. Хабрейкен, Дж. Изучи Microsoft PowerPoint 2002 за 10 минут / Дж. Хабрейкен. – Изд. Вильямс, 2002. – 192 с.</w:t>
      </w:r>
    </w:p>
    <w:p w:rsidR="00231950" w:rsidRDefault="00231950">
      <w:pPr>
        <w:pStyle w:val="point"/>
      </w:pPr>
      <w:r>
        <w:t>7. Соломенчук, В. Интернет: краткий курс / В.Соломенчук. – СПб.: Питер, 2000. – 288 с.</w:t>
      </w:r>
    </w:p>
    <w:p w:rsidR="00231950" w:rsidRDefault="00231950">
      <w:pPr>
        <w:pStyle w:val="point"/>
      </w:pPr>
      <w:r>
        <w:t>8. Барсуков, В.С. Безопасность: Технологии, средства, услуги / В.С.Барсуков. – М.: КУДИЦ-ОБРАЗ, 2003. – 496 с.</w:t>
      </w:r>
    </w:p>
    <w:p w:rsidR="00231950" w:rsidRDefault="00231950">
      <w:pPr>
        <w:pStyle w:val="point"/>
      </w:pPr>
      <w:r>
        <w:t>9. Как противостоять вирусной атаке / под ред. Д.Зегжба, 1995. – 320 с.</w:t>
      </w:r>
    </w:p>
    <w:p w:rsidR="00231950" w:rsidRDefault="00231950">
      <w:pPr>
        <w:pStyle w:val="point"/>
      </w:pPr>
      <w:r>
        <w:t>10. Ливак, Е.Н. Защита информации: учебное пособие в 4 частях / Е.Н.Ливак. – Гродно: ГрГУ, 1998. – 200 с.</w:t>
      </w:r>
    </w:p>
    <w:p w:rsidR="00231950" w:rsidRDefault="00231950">
      <w:pPr>
        <w:pStyle w:val="point"/>
      </w:pPr>
      <w:r>
        <w:t>11. Лебедев, А.Н. Моделирование в научно-технических исследованиях / А.Н.Лебедев. – М.: Радио и связь, 1989. – 224 с.</w:t>
      </w:r>
    </w:p>
    <w:p w:rsidR="00231950" w:rsidRDefault="00231950">
      <w:pPr>
        <w:pStyle w:val="point"/>
      </w:pPr>
      <w:r>
        <w:t>12. Марчук, Г.И. Методы вычислительной математики / Г.И.Марчук. – М.: Наука, 1987. – 534 с.</w:t>
      </w:r>
    </w:p>
    <w:p w:rsidR="00231950" w:rsidRDefault="00231950">
      <w:pPr>
        <w:pStyle w:val="point"/>
      </w:pPr>
      <w:r>
        <w:t>13. Марчук, Г.И. Введение в проекционно-сеточные методы / Г.И.Марчук, В.И.Агошков. – М.: Наука, 1981. – 414 с.</w:t>
      </w:r>
    </w:p>
    <w:p w:rsidR="00231950" w:rsidRDefault="00231950">
      <w:pPr>
        <w:pStyle w:val="point"/>
      </w:pPr>
      <w:r>
        <w:t>14. Гилл, Ф. Численные методы условной оптимизации / Ф.Гилл, У.Мюррей. – М.: Мир, 1977. – 297 с.</w:t>
      </w:r>
    </w:p>
    <w:p w:rsidR="00231950" w:rsidRDefault="00231950">
      <w:pPr>
        <w:pStyle w:val="point"/>
      </w:pPr>
      <w:r>
        <w:t>15. Алексеев, В.М. Оптимальное управление / В.М.Алексеев, В.М.Тихомиров, С.В.Фомин. – М.: Наука, 1980. – 429 с.</w:t>
      </w:r>
    </w:p>
    <w:p w:rsidR="00231950" w:rsidRDefault="00231950">
      <w:pPr>
        <w:pStyle w:val="point"/>
      </w:pPr>
      <w:r>
        <w:t>16. Закон Республики Беларусь от 10 ноября 2008 г. № 455-З «Об информации, информатизации и защите информации».</w:t>
      </w:r>
    </w:p>
    <w:p w:rsidR="00231950" w:rsidRDefault="00231950">
      <w:pPr>
        <w:pStyle w:val="newncpi"/>
      </w:pPr>
      <w:r>
        <w:t> </w:t>
      </w:r>
    </w:p>
    <w:p w:rsidR="00A14E4E" w:rsidRDefault="00A14E4E"/>
    <w:sectPr w:rsidR="00A14E4E" w:rsidSect="00231950">
      <w:headerReference w:type="even" r:id="rId6"/>
      <w:headerReference w:type="default" r:id="rId7"/>
      <w:footerReference w:type="even" r:id="rId8"/>
      <w:footerReference w:type="default" r:id="rId9"/>
      <w:headerReference w:type="first" r:id="rId10"/>
      <w:footerReference w:type="first" r:id="rId11"/>
      <w:pgSz w:w="11906" w:h="16838"/>
      <w:pgMar w:top="1134" w:right="1120" w:bottom="1134" w:left="1400" w:header="56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950" w:rsidRDefault="00231950" w:rsidP="00231950">
      <w:pPr>
        <w:spacing w:after="0" w:line="240" w:lineRule="auto"/>
      </w:pPr>
      <w:r>
        <w:separator/>
      </w:r>
    </w:p>
  </w:endnote>
  <w:endnote w:type="continuationSeparator" w:id="0">
    <w:p w:rsidR="00231950" w:rsidRDefault="00231950" w:rsidP="002319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950" w:rsidRDefault="0023195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950" w:rsidRDefault="0023195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900"/>
      <w:gridCol w:w="7202"/>
      <w:gridCol w:w="1500"/>
    </w:tblGrid>
    <w:tr w:rsidR="00231950" w:rsidTr="00231950">
      <w:tblPrEx>
        <w:tblCellMar>
          <w:top w:w="0" w:type="dxa"/>
          <w:bottom w:w="0" w:type="dxa"/>
        </w:tblCellMar>
      </w:tblPrEx>
      <w:trPr>
        <w:trHeight w:val="400"/>
      </w:trPr>
      <w:tc>
        <w:tcPr>
          <w:tcW w:w="900" w:type="dxa"/>
          <w:vMerge w:val="restart"/>
          <w:tcBorders>
            <w:top w:val="single" w:sz="4" w:space="0" w:color="auto"/>
          </w:tcBorders>
          <w:shd w:val="clear" w:color="auto" w:fill="auto"/>
        </w:tcPr>
        <w:p w:rsidR="00231950" w:rsidRDefault="00231950">
          <w:pPr>
            <w:pStyle w:val="a7"/>
          </w:pPr>
          <w:r>
            <w:rPr>
              <w:noProof/>
              <w:lang w:eastAsia="ru-RU"/>
            </w:rPr>
            <w:drawing>
              <wp:inline distT="0" distB="0" distL="0" distR="0">
                <wp:extent cx="333375" cy="438150"/>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33375" cy="438150"/>
                        </a:xfrm>
                        <a:prstGeom prst="rect">
                          <a:avLst/>
                        </a:prstGeom>
                      </pic:spPr>
                    </pic:pic>
                  </a:graphicData>
                </a:graphic>
              </wp:inline>
            </w:drawing>
          </w:r>
        </w:p>
      </w:tc>
      <w:tc>
        <w:tcPr>
          <w:tcW w:w="7202" w:type="dxa"/>
          <w:tcBorders>
            <w:top w:val="single" w:sz="4" w:space="0" w:color="auto"/>
          </w:tcBorders>
          <w:shd w:val="clear" w:color="auto" w:fill="auto"/>
        </w:tcPr>
        <w:p w:rsidR="00231950" w:rsidRPr="00231950" w:rsidRDefault="00231950">
          <w:pPr>
            <w:pStyle w:val="a7"/>
            <w:rPr>
              <w:rFonts w:ascii="Times New Roman" w:hAnsi="Times New Roman" w:cs="Times New Roman"/>
              <w:sz w:val="24"/>
            </w:rPr>
          </w:pPr>
          <w:r>
            <w:rPr>
              <w:rFonts w:ascii="Times New Roman" w:hAnsi="Times New Roman" w:cs="Times New Roman"/>
              <w:sz w:val="24"/>
            </w:rPr>
            <w:t>ИПС «ЭТАЛОН» версия 6.6</w:t>
          </w:r>
        </w:p>
      </w:tc>
      <w:tc>
        <w:tcPr>
          <w:tcW w:w="1500" w:type="dxa"/>
          <w:tcBorders>
            <w:top w:val="single" w:sz="4" w:space="0" w:color="auto"/>
          </w:tcBorders>
          <w:shd w:val="clear" w:color="auto" w:fill="auto"/>
        </w:tcPr>
        <w:p w:rsidR="00231950" w:rsidRPr="00231950" w:rsidRDefault="00231950" w:rsidP="00231950">
          <w:pPr>
            <w:pStyle w:val="a7"/>
            <w:jc w:val="right"/>
            <w:rPr>
              <w:rFonts w:ascii="Times New Roman" w:hAnsi="Times New Roman" w:cs="Times New Roman"/>
              <w:sz w:val="24"/>
            </w:rPr>
          </w:pPr>
          <w:r>
            <w:rPr>
              <w:rFonts w:ascii="Times New Roman" w:hAnsi="Times New Roman" w:cs="Times New Roman"/>
              <w:sz w:val="24"/>
            </w:rPr>
            <w:t>02.04.2014</w:t>
          </w:r>
        </w:p>
      </w:tc>
    </w:tr>
    <w:tr w:rsidR="00231950" w:rsidTr="00231950">
      <w:tblPrEx>
        <w:tblCellMar>
          <w:top w:w="0" w:type="dxa"/>
          <w:bottom w:w="0" w:type="dxa"/>
        </w:tblCellMar>
      </w:tblPrEx>
      <w:tc>
        <w:tcPr>
          <w:tcW w:w="900" w:type="dxa"/>
          <w:vMerge/>
        </w:tcPr>
        <w:p w:rsidR="00231950" w:rsidRDefault="00231950">
          <w:pPr>
            <w:pStyle w:val="a7"/>
          </w:pPr>
        </w:p>
      </w:tc>
      <w:tc>
        <w:tcPr>
          <w:tcW w:w="7202" w:type="dxa"/>
        </w:tcPr>
        <w:p w:rsidR="00231950" w:rsidRPr="00231950" w:rsidRDefault="00231950">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c>
        <w:tcPr>
          <w:tcW w:w="1500" w:type="dxa"/>
        </w:tcPr>
        <w:p w:rsidR="00231950" w:rsidRDefault="00231950">
          <w:pPr>
            <w:pStyle w:val="a7"/>
          </w:pPr>
        </w:p>
      </w:tc>
    </w:tr>
  </w:tbl>
  <w:p w:rsidR="00231950" w:rsidRDefault="0023195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950" w:rsidRDefault="00231950" w:rsidP="00231950">
      <w:pPr>
        <w:spacing w:after="0" w:line="240" w:lineRule="auto"/>
      </w:pPr>
      <w:r>
        <w:separator/>
      </w:r>
    </w:p>
  </w:footnote>
  <w:footnote w:type="continuationSeparator" w:id="0">
    <w:p w:rsidR="00231950" w:rsidRDefault="00231950" w:rsidP="002319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950" w:rsidRDefault="00231950" w:rsidP="000F0E5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31950" w:rsidRDefault="0023195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950" w:rsidRPr="00231950" w:rsidRDefault="00231950" w:rsidP="000F0E59">
    <w:pPr>
      <w:pStyle w:val="a5"/>
      <w:framePr w:wrap="around" w:vAnchor="text" w:hAnchor="margin" w:xAlign="center" w:y="1"/>
      <w:rPr>
        <w:rStyle w:val="a9"/>
        <w:rFonts w:ascii="Times New Roman" w:hAnsi="Times New Roman" w:cs="Times New Roman"/>
        <w:sz w:val="24"/>
      </w:rPr>
    </w:pPr>
    <w:r w:rsidRPr="00231950">
      <w:rPr>
        <w:rStyle w:val="a9"/>
        <w:rFonts w:ascii="Times New Roman" w:hAnsi="Times New Roman" w:cs="Times New Roman"/>
        <w:sz w:val="24"/>
      </w:rPr>
      <w:fldChar w:fldCharType="begin"/>
    </w:r>
    <w:r w:rsidRPr="00231950">
      <w:rPr>
        <w:rStyle w:val="a9"/>
        <w:rFonts w:ascii="Times New Roman" w:hAnsi="Times New Roman" w:cs="Times New Roman"/>
        <w:sz w:val="24"/>
      </w:rPr>
      <w:instrText xml:space="preserve">PAGE  </w:instrText>
    </w:r>
    <w:r w:rsidRPr="00231950">
      <w:rPr>
        <w:rStyle w:val="a9"/>
        <w:rFonts w:ascii="Times New Roman" w:hAnsi="Times New Roman" w:cs="Times New Roman"/>
        <w:sz w:val="24"/>
      </w:rPr>
      <w:fldChar w:fldCharType="separate"/>
    </w:r>
    <w:r>
      <w:rPr>
        <w:rStyle w:val="a9"/>
        <w:rFonts w:ascii="Times New Roman" w:hAnsi="Times New Roman" w:cs="Times New Roman"/>
        <w:noProof/>
        <w:sz w:val="24"/>
      </w:rPr>
      <w:t>47</w:t>
    </w:r>
    <w:r w:rsidRPr="00231950">
      <w:rPr>
        <w:rStyle w:val="a9"/>
        <w:rFonts w:ascii="Times New Roman" w:hAnsi="Times New Roman" w:cs="Times New Roman"/>
        <w:sz w:val="24"/>
      </w:rPr>
      <w:fldChar w:fldCharType="end"/>
    </w:r>
  </w:p>
  <w:p w:rsidR="00231950" w:rsidRPr="00231950" w:rsidRDefault="00231950">
    <w:pPr>
      <w:pStyle w:val="a5"/>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950" w:rsidRDefault="0023195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31950"/>
    <w:rsid w:val="001D44CA"/>
    <w:rsid w:val="001E226A"/>
    <w:rsid w:val="00231950"/>
    <w:rsid w:val="00A14E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E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1950"/>
    <w:rPr>
      <w:color w:val="154C94"/>
      <w:u w:val="single"/>
    </w:rPr>
  </w:style>
  <w:style w:type="character" w:styleId="a4">
    <w:name w:val="FollowedHyperlink"/>
    <w:basedOn w:val="a0"/>
    <w:uiPriority w:val="99"/>
    <w:semiHidden/>
    <w:unhideWhenUsed/>
    <w:rsid w:val="00231950"/>
    <w:rPr>
      <w:color w:val="154C94"/>
      <w:u w:val="single"/>
    </w:rPr>
  </w:style>
  <w:style w:type="paragraph" w:customStyle="1" w:styleId="part">
    <w:name w:val="part"/>
    <w:basedOn w:val="a"/>
    <w:rsid w:val="0023195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231950"/>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23195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231950"/>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23195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231950"/>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231950"/>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231950"/>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231950"/>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231950"/>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23195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231950"/>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231950"/>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231950"/>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231950"/>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23195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23195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23195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231950"/>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231950"/>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231950"/>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23195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23195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231950"/>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231950"/>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231950"/>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231950"/>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231950"/>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231950"/>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231950"/>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23195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23195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231950"/>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231950"/>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23195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231950"/>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231950"/>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231950"/>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231950"/>
    <w:pPr>
      <w:spacing w:after="28" w:line="240" w:lineRule="auto"/>
    </w:pPr>
    <w:rPr>
      <w:rFonts w:ascii="Times New Roman" w:eastAsiaTheme="minorEastAsia" w:hAnsi="Times New Roman" w:cs="Times New Roman"/>
      <w:lang w:eastAsia="ru-RU"/>
    </w:rPr>
  </w:style>
  <w:style w:type="paragraph" w:customStyle="1" w:styleId="cap1">
    <w:name w:val="cap1"/>
    <w:basedOn w:val="a"/>
    <w:rsid w:val="0023195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23195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23195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231950"/>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231950"/>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231950"/>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23195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231950"/>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23195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23195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231950"/>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231950"/>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231950"/>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231950"/>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231950"/>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23195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231950"/>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23195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231950"/>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23195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231950"/>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231950"/>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231950"/>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231950"/>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23195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231950"/>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231950"/>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231950"/>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23195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231950"/>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231950"/>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231950"/>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231950"/>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231950"/>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23195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231950"/>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name">
    <w:name w:val="name"/>
    <w:basedOn w:val="a0"/>
    <w:rsid w:val="00231950"/>
    <w:rPr>
      <w:rFonts w:ascii="Times New Roman" w:hAnsi="Times New Roman" w:cs="Times New Roman" w:hint="default"/>
      <w:caps/>
    </w:rPr>
  </w:style>
  <w:style w:type="character" w:customStyle="1" w:styleId="promulgator">
    <w:name w:val="promulgator"/>
    <w:basedOn w:val="a0"/>
    <w:rsid w:val="00231950"/>
    <w:rPr>
      <w:rFonts w:ascii="Times New Roman" w:hAnsi="Times New Roman" w:cs="Times New Roman" w:hint="default"/>
      <w:caps/>
    </w:rPr>
  </w:style>
  <w:style w:type="character" w:customStyle="1" w:styleId="datepr">
    <w:name w:val="datepr"/>
    <w:basedOn w:val="a0"/>
    <w:rsid w:val="00231950"/>
    <w:rPr>
      <w:rFonts w:ascii="Times New Roman" w:hAnsi="Times New Roman" w:cs="Times New Roman" w:hint="default"/>
    </w:rPr>
  </w:style>
  <w:style w:type="character" w:customStyle="1" w:styleId="datecity">
    <w:name w:val="datecity"/>
    <w:basedOn w:val="a0"/>
    <w:rsid w:val="00231950"/>
    <w:rPr>
      <w:rFonts w:ascii="Times New Roman" w:hAnsi="Times New Roman" w:cs="Times New Roman" w:hint="default"/>
      <w:sz w:val="24"/>
      <w:szCs w:val="24"/>
    </w:rPr>
  </w:style>
  <w:style w:type="character" w:customStyle="1" w:styleId="datereg">
    <w:name w:val="datereg"/>
    <w:basedOn w:val="a0"/>
    <w:rsid w:val="00231950"/>
    <w:rPr>
      <w:rFonts w:ascii="Times New Roman" w:hAnsi="Times New Roman" w:cs="Times New Roman" w:hint="default"/>
    </w:rPr>
  </w:style>
  <w:style w:type="character" w:customStyle="1" w:styleId="number">
    <w:name w:val="number"/>
    <w:basedOn w:val="a0"/>
    <w:rsid w:val="00231950"/>
    <w:rPr>
      <w:rFonts w:ascii="Times New Roman" w:hAnsi="Times New Roman" w:cs="Times New Roman" w:hint="default"/>
    </w:rPr>
  </w:style>
  <w:style w:type="character" w:customStyle="1" w:styleId="bigsimbol">
    <w:name w:val="bigsimbol"/>
    <w:basedOn w:val="a0"/>
    <w:rsid w:val="00231950"/>
    <w:rPr>
      <w:rFonts w:ascii="Times New Roman" w:hAnsi="Times New Roman" w:cs="Times New Roman" w:hint="default"/>
      <w:caps/>
    </w:rPr>
  </w:style>
  <w:style w:type="character" w:customStyle="1" w:styleId="razr">
    <w:name w:val="razr"/>
    <w:basedOn w:val="a0"/>
    <w:rsid w:val="00231950"/>
    <w:rPr>
      <w:rFonts w:ascii="Times New Roman" w:hAnsi="Times New Roman" w:cs="Times New Roman" w:hint="default"/>
      <w:spacing w:val="30"/>
    </w:rPr>
  </w:style>
  <w:style w:type="character" w:customStyle="1" w:styleId="onesymbol">
    <w:name w:val="onesymbol"/>
    <w:basedOn w:val="a0"/>
    <w:rsid w:val="00231950"/>
    <w:rPr>
      <w:rFonts w:ascii="Symbol" w:hAnsi="Symbol" w:hint="default"/>
    </w:rPr>
  </w:style>
  <w:style w:type="character" w:customStyle="1" w:styleId="onewind3">
    <w:name w:val="onewind3"/>
    <w:basedOn w:val="a0"/>
    <w:rsid w:val="00231950"/>
    <w:rPr>
      <w:rFonts w:ascii="Wingdings 3" w:hAnsi="Wingdings 3" w:hint="default"/>
    </w:rPr>
  </w:style>
  <w:style w:type="character" w:customStyle="1" w:styleId="onewind2">
    <w:name w:val="onewind2"/>
    <w:basedOn w:val="a0"/>
    <w:rsid w:val="00231950"/>
    <w:rPr>
      <w:rFonts w:ascii="Wingdings 2" w:hAnsi="Wingdings 2" w:hint="default"/>
    </w:rPr>
  </w:style>
  <w:style w:type="character" w:customStyle="1" w:styleId="onewind">
    <w:name w:val="onewind"/>
    <w:basedOn w:val="a0"/>
    <w:rsid w:val="00231950"/>
    <w:rPr>
      <w:rFonts w:ascii="Wingdings" w:hAnsi="Wingdings" w:hint="default"/>
    </w:rPr>
  </w:style>
  <w:style w:type="character" w:customStyle="1" w:styleId="rednoun">
    <w:name w:val="rednoun"/>
    <w:basedOn w:val="a0"/>
    <w:rsid w:val="00231950"/>
  </w:style>
  <w:style w:type="character" w:customStyle="1" w:styleId="post">
    <w:name w:val="post"/>
    <w:basedOn w:val="a0"/>
    <w:rsid w:val="00231950"/>
    <w:rPr>
      <w:rFonts w:ascii="Times New Roman" w:hAnsi="Times New Roman" w:cs="Times New Roman" w:hint="default"/>
      <w:b/>
      <w:bCs/>
      <w:sz w:val="22"/>
      <w:szCs w:val="22"/>
    </w:rPr>
  </w:style>
  <w:style w:type="character" w:customStyle="1" w:styleId="pers">
    <w:name w:val="pers"/>
    <w:basedOn w:val="a0"/>
    <w:rsid w:val="00231950"/>
    <w:rPr>
      <w:rFonts w:ascii="Times New Roman" w:hAnsi="Times New Roman" w:cs="Times New Roman" w:hint="default"/>
      <w:b/>
      <w:bCs/>
      <w:sz w:val="22"/>
      <w:szCs w:val="22"/>
    </w:rPr>
  </w:style>
  <w:style w:type="character" w:customStyle="1" w:styleId="arabic">
    <w:name w:val="arabic"/>
    <w:basedOn w:val="a0"/>
    <w:rsid w:val="00231950"/>
    <w:rPr>
      <w:rFonts w:ascii="Times New Roman" w:hAnsi="Times New Roman" w:cs="Times New Roman" w:hint="default"/>
    </w:rPr>
  </w:style>
  <w:style w:type="character" w:customStyle="1" w:styleId="articlec">
    <w:name w:val="articlec"/>
    <w:basedOn w:val="a0"/>
    <w:rsid w:val="00231950"/>
    <w:rPr>
      <w:rFonts w:ascii="Times New Roman" w:hAnsi="Times New Roman" w:cs="Times New Roman" w:hint="default"/>
      <w:b/>
      <w:bCs/>
    </w:rPr>
  </w:style>
  <w:style w:type="character" w:customStyle="1" w:styleId="roman">
    <w:name w:val="roman"/>
    <w:basedOn w:val="a0"/>
    <w:rsid w:val="00231950"/>
    <w:rPr>
      <w:rFonts w:ascii="Arial" w:hAnsi="Arial" w:cs="Arial" w:hint="default"/>
    </w:rPr>
  </w:style>
  <w:style w:type="table" w:customStyle="1" w:styleId="tablencpi">
    <w:name w:val="tablencpi"/>
    <w:basedOn w:val="a1"/>
    <w:rsid w:val="00231950"/>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23195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31950"/>
  </w:style>
  <w:style w:type="paragraph" w:styleId="a7">
    <w:name w:val="footer"/>
    <w:basedOn w:val="a"/>
    <w:link w:val="a8"/>
    <w:uiPriority w:val="99"/>
    <w:semiHidden/>
    <w:unhideWhenUsed/>
    <w:rsid w:val="0023195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31950"/>
  </w:style>
  <w:style w:type="character" w:styleId="a9">
    <w:name w:val="page number"/>
    <w:basedOn w:val="a0"/>
    <w:uiPriority w:val="99"/>
    <w:semiHidden/>
    <w:unhideWhenUsed/>
    <w:rsid w:val="002319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16296</Words>
  <Characters>122077</Characters>
  <Application>Microsoft Office Word</Application>
  <DocSecurity>0</DocSecurity>
  <Lines>2441</Lines>
  <Paragraphs>1182</Paragraphs>
  <ScaleCrop>false</ScaleCrop>
  <Company>RUSSIA</Company>
  <LinksUpToDate>false</LinksUpToDate>
  <CharactersWithSpaces>137191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R50301</dc:creator>
  <cp:keywords/>
  <dc:description/>
  <cp:lastModifiedBy>R50301</cp:lastModifiedBy>
  <cp:revision>1</cp:revision>
  <dcterms:created xsi:type="dcterms:W3CDTF">2014-04-02T15:26:00Z</dcterms:created>
  <dcterms:modified xsi:type="dcterms:W3CDTF">2014-04-02T15:28:00Z</dcterms:modified>
</cp:coreProperties>
</file>