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8B" w:rsidRDefault="006A098B">
      <w:pPr>
        <w:pStyle w:val="ConsPlusTitlePage"/>
      </w:pPr>
      <w:r>
        <w:t xml:space="preserve">Документ предоставлен </w:t>
      </w:r>
      <w:hyperlink r:id="rId4" w:history="1">
        <w:r>
          <w:rPr>
            <w:color w:val="0000FF"/>
          </w:rPr>
          <w:t>КонсультантПлюс</w:t>
        </w:r>
      </w:hyperlink>
      <w:r>
        <w:br/>
      </w:r>
    </w:p>
    <w:p w:rsidR="006A098B" w:rsidRDefault="006A098B">
      <w:pPr>
        <w:pStyle w:val="ConsPlusNormal"/>
        <w:jc w:val="both"/>
        <w:outlineLvl w:val="0"/>
      </w:pPr>
    </w:p>
    <w:p w:rsidR="006A098B" w:rsidRDefault="006A098B">
      <w:pPr>
        <w:pStyle w:val="ConsPlusNormal"/>
        <w:jc w:val="both"/>
        <w:outlineLvl w:val="0"/>
      </w:pPr>
      <w:r>
        <w:t>Зарегистрировано в Национальном реестре правовых актов</w:t>
      </w:r>
    </w:p>
    <w:p w:rsidR="006A098B" w:rsidRDefault="006A098B">
      <w:pPr>
        <w:pStyle w:val="ConsPlusNormal"/>
        <w:jc w:val="both"/>
      </w:pPr>
      <w:r>
        <w:t>Республики Беларусь 12 января 2016 г. N 2/2352</w:t>
      </w: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pPr>
    </w:p>
    <w:p w:rsidR="006A098B" w:rsidRDefault="006A098B">
      <w:pPr>
        <w:pStyle w:val="ConsPlusTitle"/>
        <w:jc w:val="center"/>
      </w:pPr>
      <w:r>
        <w:t>ЗАКОН РЕСПУБЛИКИ БЕЛАРУСЬ</w:t>
      </w:r>
    </w:p>
    <w:p w:rsidR="006A098B" w:rsidRDefault="006A098B">
      <w:pPr>
        <w:pStyle w:val="ConsPlusTitle"/>
        <w:jc w:val="center"/>
      </w:pPr>
      <w:r>
        <w:t>5 января 2016 г. N 354-З</w:t>
      </w:r>
    </w:p>
    <w:p w:rsidR="006A098B" w:rsidRDefault="006A098B">
      <w:pPr>
        <w:pStyle w:val="ConsPlusTitle"/>
        <w:jc w:val="center"/>
      </w:pPr>
    </w:p>
    <w:p w:rsidR="006A098B" w:rsidRDefault="006A098B">
      <w:pPr>
        <w:pStyle w:val="ConsPlusTitle"/>
        <w:jc w:val="center"/>
      </w:pPr>
      <w:r>
        <w:t>О ПРОМЫШЛЕННОЙ БЕЗОПАСНОСТИ</w:t>
      </w:r>
    </w:p>
    <w:p w:rsidR="006A098B" w:rsidRDefault="006A098B">
      <w:pPr>
        <w:pStyle w:val="ConsPlusNormal"/>
      </w:pPr>
    </w:p>
    <w:p w:rsidR="006A098B" w:rsidRDefault="006A098B">
      <w:pPr>
        <w:pStyle w:val="ConsPlusNormal"/>
        <w:jc w:val="right"/>
      </w:pPr>
      <w:r>
        <w:rPr>
          <w:i/>
        </w:rPr>
        <w:t>Принят Палатой представителей 10 декабря 2015 года</w:t>
      </w:r>
    </w:p>
    <w:p w:rsidR="006A098B" w:rsidRDefault="006A098B">
      <w:pPr>
        <w:pStyle w:val="ConsPlusNormal"/>
        <w:jc w:val="right"/>
      </w:pPr>
      <w:r>
        <w:rPr>
          <w:i/>
        </w:rPr>
        <w:t>Одобрен Советом Республики 18 декабря 2015 года</w:t>
      </w:r>
    </w:p>
    <w:p w:rsidR="006A098B" w:rsidRDefault="006A098B">
      <w:pPr>
        <w:pStyle w:val="ConsPlusNormal"/>
      </w:pPr>
    </w:p>
    <w:p w:rsidR="006A098B" w:rsidRDefault="006A098B">
      <w:pPr>
        <w:pStyle w:val="ConsPlusTitle"/>
        <w:jc w:val="center"/>
        <w:outlineLvl w:val="1"/>
      </w:pPr>
      <w:r>
        <w:t>ГЛАВА 1</w:t>
      </w:r>
    </w:p>
    <w:p w:rsidR="006A098B" w:rsidRDefault="006A098B">
      <w:pPr>
        <w:pStyle w:val="ConsPlusTitle"/>
        <w:jc w:val="center"/>
      </w:pPr>
      <w:r>
        <w:t>ОБЩИЕ ПОЛОЖЕНИЯ</w:t>
      </w:r>
    </w:p>
    <w:p w:rsidR="006A098B" w:rsidRDefault="006A098B">
      <w:pPr>
        <w:pStyle w:val="ConsPlusNormal"/>
      </w:pPr>
    </w:p>
    <w:p w:rsidR="006A098B" w:rsidRDefault="006A098B">
      <w:pPr>
        <w:pStyle w:val="ConsPlusNormal"/>
        <w:ind w:firstLine="540"/>
        <w:jc w:val="both"/>
        <w:outlineLvl w:val="2"/>
      </w:pPr>
      <w:bookmarkStart w:id="0" w:name="P16"/>
      <w:bookmarkEnd w:id="0"/>
      <w:r>
        <w:rPr>
          <w:b/>
        </w:rPr>
        <w:t>Статья 1. Основные термины, применяемые в настоящем Законе, и их определения</w:t>
      </w:r>
    </w:p>
    <w:p w:rsidR="006A098B" w:rsidRDefault="006A098B">
      <w:pPr>
        <w:pStyle w:val="ConsPlusNormal"/>
      </w:pPr>
    </w:p>
    <w:p w:rsidR="006A098B" w:rsidRDefault="006A098B">
      <w:pPr>
        <w:pStyle w:val="ConsPlusNormal"/>
        <w:ind w:firstLine="540"/>
        <w:jc w:val="both"/>
      </w:pPr>
      <w:r>
        <w:t>Для целей настоящего Закона применяются следующие основные термины и их определения:</w:t>
      </w:r>
    </w:p>
    <w:p w:rsidR="006A098B" w:rsidRDefault="006A098B">
      <w:pPr>
        <w:pStyle w:val="ConsPlusNormal"/>
        <w:ind w:firstLine="540"/>
        <w:jc w:val="both"/>
      </w:pPr>
      <w:r>
        <w:t>авария - разрушение опасных производственных объектов и (или) потенциально опасных объектов, в том числе эксплуатируемых на опасном производственном объекте, неконтролируемые взрыв и (или) выброс опасных веществ;</w:t>
      </w:r>
    </w:p>
    <w:p w:rsidR="006A098B" w:rsidRDefault="006A098B">
      <w:pPr>
        <w:pStyle w:val="ConsPlusNormal"/>
        <w:ind w:firstLine="540"/>
        <w:jc w:val="both"/>
      </w:pPr>
      <w:r>
        <w:t>инцидент - отказ в работе или повреждение потенциально опасных объектов, эксплуатируемых на опасном производственном объекте, технических устройств, эксплуатируемых на потенциально опасном объекте, разрушение технических устройств, эксплуатируемых на потенциально опасном объекте, отклонение от параметров, обеспечивающих безопасность ведения технологического процесса, не приводящие к аварии;</w:t>
      </w:r>
    </w:p>
    <w:p w:rsidR="006A098B" w:rsidRDefault="006A098B">
      <w:pPr>
        <w:pStyle w:val="ConsPlusNormal"/>
        <w:ind w:firstLine="540"/>
        <w:jc w:val="both"/>
      </w:pPr>
      <w:r>
        <w:t xml:space="preserve">опасный производственный объект - объект, указанный в перечне опасных производственных объектов согласно </w:t>
      </w:r>
      <w:hyperlink w:anchor="P542" w:history="1">
        <w:r>
          <w:rPr>
            <w:color w:val="0000FF"/>
          </w:rPr>
          <w:t>приложению 1</w:t>
        </w:r>
      </w:hyperlink>
      <w:r>
        <w:t>;</w:t>
      </w:r>
    </w:p>
    <w:p w:rsidR="006A098B" w:rsidRDefault="006A098B">
      <w:pPr>
        <w:pStyle w:val="ConsPlusNormal"/>
        <w:ind w:firstLine="540"/>
        <w:jc w:val="both"/>
      </w:pPr>
      <w:r>
        <w:t>подготовка работников субъекта промышленной безопасности по вопросам промышленной безопасности (далее - подготовка по вопросам промышленной безопасности) - процесс, направленный на освоение работниками субъекта промышленной безопасности содержания образовательных программ дополнительного образования взрослых по вопросам обеспечения промышленной безопасности в целях освоения безопасных методов и приемов работы, выполнение которой входит в функциональные (должностные) обязанности таких работников;</w:t>
      </w:r>
    </w:p>
    <w:p w:rsidR="006A098B" w:rsidRDefault="006A098B">
      <w:pPr>
        <w:pStyle w:val="ConsPlusNormal"/>
        <w:ind w:firstLine="540"/>
        <w:jc w:val="both"/>
      </w:pPr>
      <w:r>
        <w:t xml:space="preserve">потенциально опасный объект - объект, указанный в перечне потенциально опасных объектов в области промышленной безопасности согласно </w:t>
      </w:r>
      <w:hyperlink w:anchor="P658" w:history="1">
        <w:r>
          <w:rPr>
            <w:color w:val="0000FF"/>
          </w:rPr>
          <w:t>приложению 2</w:t>
        </w:r>
      </w:hyperlink>
      <w:r>
        <w:t>;</w:t>
      </w:r>
    </w:p>
    <w:p w:rsidR="006A098B" w:rsidRDefault="006A098B">
      <w:pPr>
        <w:pStyle w:val="ConsPlusNormal"/>
        <w:ind w:firstLine="540"/>
        <w:jc w:val="both"/>
      </w:pPr>
      <w:r>
        <w:t>проверка знаний по вопросам промышленной безопасности - подтверждение знания требований промышленной безопасности;</w:t>
      </w:r>
    </w:p>
    <w:p w:rsidR="006A098B" w:rsidRDefault="006A098B">
      <w:pPr>
        <w:pStyle w:val="ConsPlusNormal"/>
        <w:ind w:firstLine="540"/>
        <w:jc w:val="both"/>
      </w:pPr>
      <w:r>
        <w:t>промышленная безопасность - состояние защищенности жизненно важных интересов личности и общества от возникновения аварий и инцидентов, обеспеченное комплексом организационных и технических мероприятий, установленных настоящим Законом и иными актами законодательства;</w:t>
      </w:r>
    </w:p>
    <w:p w:rsidR="006A098B" w:rsidRDefault="006A098B">
      <w:pPr>
        <w:pStyle w:val="ConsPlusNormal"/>
        <w:ind w:firstLine="540"/>
        <w:jc w:val="both"/>
      </w:pPr>
      <w:r>
        <w:t xml:space="preserve">работники субъекта промышленной безопасности - физические лица, работающие по трудовым договорам, предусматривающим выполнение работы в области промышленной безопасности, работающие по гражданско-правовым договорам, предметом которых является выполнение работ (оказание услуг) в области промышленной безопасности, обучающиеся в учреждениях образования и привлекаемые к работам в области промышленной безопасности в период прохождения практики, производственного обучения, стажировки, военнослужащие Вооруженных Сил Республики Беларусь и транспортных войск Республики Беларусь, органов государственной безопасности Республики Беларусь, органов пограничной службы Республики Беларусь, сотрудники органов внутренних дел Республики Беларусь, военнослужащие внутренних </w:t>
      </w:r>
      <w:r>
        <w:lastRenderedPageBreak/>
        <w:t>войск Министерства внутренних дел Республики Беларусь, сотрудники, имеющие специальные звания, Государственного комитета судебных экспертиз Республики Беларусь, привлекаемые в соответствии с законодательством к выполнению работ (оказанию услуг) в области промышленной безопасности, а также физические лица, содержащиеся в организациях уголовно-исполнительной системы или находящиеся в лечебно-трудовых профилакториях, привлекаемые к выполнению оплачиваемых работ в области промышленной безопасности;</w:t>
      </w:r>
    </w:p>
    <w:p w:rsidR="006A098B" w:rsidRDefault="006A098B">
      <w:pPr>
        <w:pStyle w:val="ConsPlusNormal"/>
        <w:ind w:firstLine="540"/>
        <w:jc w:val="both"/>
      </w:pPr>
      <w:r>
        <w:t>технические устройства - оборудование, конструктивные элементы трубопроводов, машин, механизмов, изделий или их совокупность, которые могут применяться при эксплуатации опасного производственного объекта и (или) потенциально опасного объекта и техническое состояние которых оказывает непосредственное влияние на состояние промышленной безопасности;</w:t>
      </w:r>
    </w:p>
    <w:p w:rsidR="006A098B" w:rsidRDefault="006A098B">
      <w:pPr>
        <w:pStyle w:val="ConsPlusNormal"/>
        <w:ind w:firstLine="540"/>
        <w:jc w:val="both"/>
      </w:pPr>
      <w:r>
        <w:t>требования промышленной безопасности - условия, запреты, ограничения и другие обязательные для соблюдения требования, содержащиеся в настоящем Законе, актах Президента Республики Беларусь, правилах по обеспечению промышленной безопасности, иных актах законодательства, международных договорах Республики Беларусь, технических регламентах Таможенного союза, а также в технических регламентах Евразийского экономического союза и иных актах, составляющих право Евразийского экономического союза, соблюдение которых обеспечивает промышленную безопасность;</w:t>
      </w:r>
    </w:p>
    <w:p w:rsidR="006A098B" w:rsidRDefault="006A098B">
      <w:pPr>
        <w:pStyle w:val="ConsPlusNormal"/>
        <w:ind w:firstLine="540"/>
        <w:jc w:val="both"/>
      </w:pPr>
      <w:r>
        <w:t>эксперт в области промышленной безопасности - физическое лицо, обладающее специальными знаниями в области промышленной безопасности, аттестованное в установленном законодательством порядке и участвующее в проведении экспертизы промышленной безопасности, технического освидетельствования потенциально опасных объектов;</w:t>
      </w:r>
    </w:p>
    <w:p w:rsidR="006A098B" w:rsidRDefault="006A098B">
      <w:pPr>
        <w:pStyle w:val="ConsPlusNormal"/>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336" w:history="1">
        <w:r>
          <w:rPr>
            <w:color w:val="0000FF"/>
          </w:rPr>
          <w:t>части первой статьи 27</w:t>
        </w:r>
      </w:hyperlink>
      <w:r>
        <w:t xml:space="preserve"> настоящего Закона, предъявляемым к ним требованиям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2. Сфера действия настоящего Закона</w:t>
      </w:r>
    </w:p>
    <w:p w:rsidR="006A098B" w:rsidRDefault="006A098B">
      <w:pPr>
        <w:pStyle w:val="ConsPlusNormal"/>
      </w:pPr>
    </w:p>
    <w:p w:rsidR="006A098B" w:rsidRDefault="006A098B">
      <w:pPr>
        <w:pStyle w:val="ConsPlusNormal"/>
        <w:ind w:firstLine="540"/>
        <w:jc w:val="both"/>
      </w:pPr>
      <w:r>
        <w:t>Настоящий Закон регулирует отношения, связанные с обеспечением промышленной безопасности опасных производственных объектов и (или) потенциально опасных объектов при осуществлении деятельности в области промышленной безопасности - их проектировании, изготовлении, возведении, реконструкции, модернизации, приемке, вводе в эксплуатацию, монтаже, наладке, обслуживании, ремонте, техническом диагностировании, техническом освидетельствовании, испытаниях, эксплуатации, техническом переоснащении, консервации, ликвидации, временной приостановке, выводе из эксплуатации, в том числе при изготовлении, реконструкции, модернизации, монтаже, наладке, обслуживании, ремонте, техническом диагностировании, техническом освидетельствовании, испытаниях технических устройств (далее, если не указано иное, - деятельность в области промышленной безопасности), а также с локализацией и ликвидацией аварий и инцидентов, их последствий, и иные отношения в области промышленной безопасности.</w:t>
      </w:r>
    </w:p>
    <w:p w:rsidR="006A098B" w:rsidRDefault="006A098B">
      <w:pPr>
        <w:pStyle w:val="ConsPlusNormal"/>
        <w:ind w:firstLine="540"/>
        <w:jc w:val="both"/>
      </w:pPr>
      <w:r>
        <w:t>Действие настоящего Закона не распространяется на отношения, связанные с осуществлением деятельности в области промышленной безопасности физическими лицами, за исключением индивидуальных предпринимателей, физических лиц, являющихся работниками субъекта промышленной безопасности, а также экспертами в области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3. Субъекты промышленной безопасности и объекты отношений в области промышленной безопасности</w:t>
      </w:r>
    </w:p>
    <w:p w:rsidR="006A098B" w:rsidRDefault="006A098B">
      <w:pPr>
        <w:pStyle w:val="ConsPlusNormal"/>
      </w:pPr>
    </w:p>
    <w:p w:rsidR="006A098B" w:rsidRDefault="006A098B">
      <w:pPr>
        <w:pStyle w:val="ConsPlusNormal"/>
        <w:ind w:firstLine="540"/>
        <w:jc w:val="both"/>
      </w:pPr>
      <w:r>
        <w:t>Субъектами промышленной безопасности являются юридические лица, в том числе иностранные и международные юридические лица, организации, не являющиеся юридическими лицами (далее - юридические лица), а также индивидуальные предприниматели, осуществляющие деятельность в области промышленной безопасности.</w:t>
      </w:r>
    </w:p>
    <w:p w:rsidR="006A098B" w:rsidRDefault="006A098B">
      <w:pPr>
        <w:pStyle w:val="ConsPlusNormal"/>
        <w:ind w:firstLine="540"/>
        <w:jc w:val="both"/>
      </w:pPr>
      <w:r>
        <w:t>Объектами отношений в области промышленной безопасности являются опасные производственные объекты, потенциально опасные объекты и технические устройства.</w:t>
      </w:r>
    </w:p>
    <w:p w:rsidR="006A098B" w:rsidRDefault="006A098B">
      <w:pPr>
        <w:pStyle w:val="ConsPlusNormal"/>
      </w:pPr>
    </w:p>
    <w:p w:rsidR="006A098B" w:rsidRDefault="006A098B">
      <w:pPr>
        <w:pStyle w:val="ConsPlusNormal"/>
        <w:ind w:firstLine="540"/>
        <w:jc w:val="both"/>
        <w:outlineLvl w:val="2"/>
      </w:pPr>
      <w:r>
        <w:rPr>
          <w:b/>
        </w:rPr>
        <w:t>Статья 4. Типы опасных производственных объектов</w:t>
      </w:r>
    </w:p>
    <w:p w:rsidR="006A098B" w:rsidRDefault="006A098B">
      <w:pPr>
        <w:pStyle w:val="ConsPlusNormal"/>
      </w:pPr>
    </w:p>
    <w:p w:rsidR="006A098B" w:rsidRDefault="006A098B">
      <w:pPr>
        <w:pStyle w:val="ConsPlusNormal"/>
        <w:ind w:firstLine="540"/>
        <w:jc w:val="both"/>
      </w:pPr>
      <w:r>
        <w:t xml:space="preserve">Опасные производственные объекты в зависимости от уровня потенциальной опасности аварий на них подразделяются в соответствии с критериями, указанными в </w:t>
      </w:r>
      <w:hyperlink w:anchor="P542" w:history="1">
        <w:r>
          <w:rPr>
            <w:color w:val="0000FF"/>
          </w:rPr>
          <w:t>приложении 1</w:t>
        </w:r>
      </w:hyperlink>
      <w:r>
        <w:t xml:space="preserve"> к настоящему Закону, на три типа:</w:t>
      </w:r>
    </w:p>
    <w:p w:rsidR="006A098B" w:rsidRDefault="006A098B">
      <w:pPr>
        <w:pStyle w:val="ConsPlusNormal"/>
        <w:ind w:firstLine="540"/>
        <w:jc w:val="both"/>
      </w:pPr>
      <w:r>
        <w:t>объект I типа опасности - опасные производственные объекты чрезвычайно высокой опасности;</w:t>
      </w:r>
    </w:p>
    <w:p w:rsidR="006A098B" w:rsidRDefault="006A098B">
      <w:pPr>
        <w:pStyle w:val="ConsPlusNormal"/>
        <w:ind w:firstLine="540"/>
        <w:jc w:val="both"/>
      </w:pPr>
      <w:r>
        <w:t>объект II типа опасности - опасные производственные объекты высокой опасности;</w:t>
      </w:r>
    </w:p>
    <w:p w:rsidR="006A098B" w:rsidRDefault="006A098B">
      <w:pPr>
        <w:pStyle w:val="ConsPlusNormal"/>
        <w:ind w:firstLine="540"/>
        <w:jc w:val="both"/>
      </w:pPr>
      <w:r>
        <w:t>объект III типа опасности - опасные производственные объекты средней опасности.</w:t>
      </w:r>
    </w:p>
    <w:p w:rsidR="006A098B" w:rsidRDefault="006A098B">
      <w:pPr>
        <w:pStyle w:val="ConsPlusNormal"/>
      </w:pPr>
    </w:p>
    <w:p w:rsidR="006A098B" w:rsidRDefault="006A098B">
      <w:pPr>
        <w:pStyle w:val="ConsPlusNormal"/>
        <w:ind w:firstLine="540"/>
        <w:jc w:val="both"/>
        <w:outlineLvl w:val="2"/>
      </w:pPr>
      <w:r>
        <w:rPr>
          <w:b/>
        </w:rPr>
        <w:t>Статья 5. Правовое регулирование отношений в области промышленной безопасности</w:t>
      </w:r>
    </w:p>
    <w:p w:rsidR="006A098B" w:rsidRDefault="006A098B">
      <w:pPr>
        <w:pStyle w:val="ConsPlusNormal"/>
      </w:pPr>
    </w:p>
    <w:p w:rsidR="006A098B" w:rsidRDefault="006A098B">
      <w:pPr>
        <w:pStyle w:val="ConsPlusNormal"/>
        <w:ind w:firstLine="540"/>
        <w:jc w:val="both"/>
      </w:pPr>
      <w:r>
        <w:t>Отношения в области промышленной безопасности регулируются настоящим Законом, актами Президента Республики Беларусь, иными актами законодательства в области промышленной безопасности, международными договорами Республики Беларусь, техническими регламентами Таможенного союза, а также техническими регламентами Евразийского экономического союза и иными актами, составляющими право Евразийского экономического союза.</w:t>
      </w:r>
    </w:p>
    <w:p w:rsidR="006A098B" w:rsidRDefault="006A098B">
      <w:pPr>
        <w:pStyle w:val="ConsPlusNormal"/>
        <w:ind w:firstLine="540"/>
        <w:jc w:val="both"/>
      </w:pPr>
      <w: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6A098B" w:rsidRDefault="006A098B">
      <w:pPr>
        <w:pStyle w:val="ConsPlusNormal"/>
      </w:pPr>
    </w:p>
    <w:p w:rsidR="006A098B" w:rsidRDefault="006A098B">
      <w:pPr>
        <w:pStyle w:val="ConsPlusTitle"/>
        <w:jc w:val="center"/>
        <w:outlineLvl w:val="1"/>
      </w:pPr>
      <w:r>
        <w:t>ГЛАВА 2</w:t>
      </w:r>
    </w:p>
    <w:p w:rsidR="006A098B" w:rsidRDefault="006A098B">
      <w:pPr>
        <w:pStyle w:val="ConsPlusTitle"/>
        <w:jc w:val="center"/>
      </w:pPr>
      <w:r>
        <w:t>ГОСУДАРСТВЕННОЕ РЕГУЛИРОВАНИЕ И ГОСУДАРСТВЕННЫЙ НАДЗОР (НАДЗОР) В ОБЛАСТИ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6. Государственное регулирование в области промышленной безопасности</w:t>
      </w:r>
    </w:p>
    <w:p w:rsidR="006A098B" w:rsidRDefault="006A098B">
      <w:pPr>
        <w:pStyle w:val="ConsPlusNormal"/>
      </w:pPr>
    </w:p>
    <w:p w:rsidR="006A098B" w:rsidRDefault="006A098B">
      <w:pPr>
        <w:pStyle w:val="ConsPlusNormal"/>
        <w:ind w:firstLine="540"/>
        <w:jc w:val="both"/>
      </w:pPr>
      <w:r>
        <w:t>Государственное регулирование в области промышленной безопасности осуществляется Президентом Республики Беларусь, Советом Министров Республики Беларусь, Министерством по чрезвычайным ситуациям Республики Беларусь, иными республиканскими органами государственного управления, государственными организациями, подчиненными Правительству Республики Беларусь, Государственным комитетом судебных экспертиз Республики Беларусь, местными исполнительными и распорядительными органами в пределах их компетенции.</w:t>
      </w:r>
    </w:p>
    <w:p w:rsidR="006A098B" w:rsidRDefault="006A098B">
      <w:pPr>
        <w:pStyle w:val="ConsPlusNormal"/>
        <w:ind w:firstLine="540"/>
        <w:jc w:val="both"/>
      </w:pPr>
      <w:r>
        <w:t>Министерство по чрезвычайным ситуациям Республики Беларусь обязано согласовывать принимаемые им нормативные правовые акты в области промышленной безопасности с республиканскими органами государственного управления, Государственным комитетом судебных экспертиз Республики Беларусь, если в таких нормативных правовых актах содержатся нормативные правовые предписания, касающиеся указанных государственных органов.</w:t>
      </w:r>
    </w:p>
    <w:p w:rsidR="006A098B" w:rsidRDefault="006A098B">
      <w:pPr>
        <w:pStyle w:val="ConsPlusNormal"/>
        <w:ind w:firstLine="540"/>
        <w:jc w:val="both"/>
      </w:pPr>
      <w:r>
        <w:t>Республиканские органы государственного управления, Государственный комитет судебных экспертиз Республики Беларусь обязаны согласовывать принимаемые ими нормативные правовые акты в области промышленной безопасности с Министерством по чрезвычайным ситуациям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7. Полномочия Президента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 xml:space="preserve">Президент Республики Беларусь в области промышленной безопасности определяет государственную политику, осуществляет иные полномочия в соответствии с </w:t>
      </w:r>
      <w:hyperlink r:id="rId5" w:history="1">
        <w:r>
          <w:rPr>
            <w:color w:val="0000FF"/>
          </w:rPr>
          <w:t>Конституцией</w:t>
        </w:r>
      </w:hyperlink>
      <w:r>
        <w:t xml:space="preserve"> Республики Беларусь, настоящим Законом и иными законодательными актами.</w:t>
      </w:r>
    </w:p>
    <w:p w:rsidR="006A098B" w:rsidRDefault="006A098B">
      <w:pPr>
        <w:pStyle w:val="ConsPlusNormal"/>
      </w:pPr>
    </w:p>
    <w:p w:rsidR="006A098B" w:rsidRDefault="006A098B">
      <w:pPr>
        <w:pStyle w:val="ConsPlusNormal"/>
        <w:ind w:firstLine="540"/>
        <w:jc w:val="both"/>
        <w:outlineLvl w:val="2"/>
      </w:pPr>
      <w:r>
        <w:rPr>
          <w:b/>
        </w:rPr>
        <w:t>Статья 8. Полномочия Совета Министров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lastRenderedPageBreak/>
        <w:t>Совет Министров Республики Беларусь в области промышленной безопасности:</w:t>
      </w:r>
    </w:p>
    <w:p w:rsidR="006A098B" w:rsidRDefault="006A098B">
      <w:pPr>
        <w:pStyle w:val="ConsPlusNormal"/>
        <w:ind w:firstLine="540"/>
        <w:jc w:val="both"/>
      </w:pPr>
      <w:r>
        <w:t>обеспечивает проведение государственной политики;</w:t>
      </w:r>
    </w:p>
    <w:p w:rsidR="006A098B" w:rsidRDefault="006A098B">
      <w:pPr>
        <w:pStyle w:val="ConsPlusNormal"/>
        <w:ind w:firstLine="540"/>
        <w:jc w:val="both"/>
      </w:pPr>
      <w:r>
        <w:t xml:space="preserve">устанавливает </w:t>
      </w:r>
      <w:hyperlink r:id="rId6" w:history="1">
        <w:r>
          <w:rPr>
            <w:color w:val="0000FF"/>
          </w:rPr>
          <w:t>порядок</w:t>
        </w:r>
      </w:hyperlink>
      <w:r>
        <w:t xml:space="preserve"> проведения идентификации опасных производственных объектов, а также </w:t>
      </w:r>
      <w:hyperlink r:id="rId7" w:history="1">
        <w:r>
          <w:rPr>
            <w:color w:val="0000FF"/>
          </w:rPr>
          <w:t>форму</w:t>
        </w:r>
      </w:hyperlink>
      <w:r>
        <w:t xml:space="preserve"> карты учета опасного производственного объекта;</w:t>
      </w:r>
    </w:p>
    <w:p w:rsidR="006A098B" w:rsidRDefault="006A098B">
      <w:pPr>
        <w:pStyle w:val="ConsPlusNormal"/>
        <w:ind w:firstLine="540"/>
        <w:jc w:val="both"/>
      </w:pPr>
      <w:r>
        <w:t xml:space="preserve">устанавливает </w:t>
      </w:r>
      <w:hyperlink r:id="rId8" w:history="1">
        <w:r>
          <w:rPr>
            <w:color w:val="0000FF"/>
          </w:rPr>
          <w:t>порядок</w:t>
        </w:r>
      </w:hyperlink>
      <w:r>
        <w:t xml:space="preserve"> регистрации опасных производственных объектов, а также </w:t>
      </w:r>
      <w:hyperlink r:id="rId9" w:history="1">
        <w:r>
          <w:rPr>
            <w:color w:val="0000FF"/>
          </w:rPr>
          <w:t>форму</w:t>
        </w:r>
      </w:hyperlink>
      <w:r>
        <w:t xml:space="preserve"> свидетельства о регистрации опасного производственного объекта, порядок выдачи свидетельства о регистрации опасного производственного объекта, внесения в него изменений и (или) дополнений;</w:t>
      </w:r>
    </w:p>
    <w:p w:rsidR="006A098B" w:rsidRDefault="006A098B">
      <w:pPr>
        <w:pStyle w:val="ConsPlusNormal"/>
        <w:ind w:firstLine="540"/>
        <w:jc w:val="both"/>
      </w:pPr>
      <w:r>
        <w:t xml:space="preserve">устанавливает </w:t>
      </w:r>
      <w:hyperlink r:id="rId10" w:history="1">
        <w:r>
          <w:rPr>
            <w:color w:val="0000FF"/>
          </w:rPr>
          <w:t>порядок</w:t>
        </w:r>
      </w:hyperlink>
      <w:r>
        <w:t xml:space="preserve"> ведения государственного реестра опасных производственных объектов, порядок и случаи внесения изменений в сведения, содержащиеся в государственном реестре опасных производственных объектов, и исключения сведений об опасных производственных объектах из этого реестра, предоставления заинтересованным лицам информации, содержащейся в государственном реестре опасных производственных объектов;</w:t>
      </w:r>
    </w:p>
    <w:p w:rsidR="006A098B" w:rsidRDefault="006A098B">
      <w:pPr>
        <w:pStyle w:val="ConsPlusNormal"/>
        <w:ind w:firstLine="540"/>
        <w:jc w:val="both"/>
      </w:pPr>
      <w:r>
        <w:t xml:space="preserve">устанавливает </w:t>
      </w:r>
      <w:hyperlink r:id="rId11" w:history="1">
        <w:r>
          <w:rPr>
            <w:color w:val="0000FF"/>
          </w:rPr>
          <w:t>порядок</w:t>
        </w:r>
      </w:hyperlink>
      <w:r>
        <w:t xml:space="preserve"> и случаи регистрации потенциально опасных объектов, внесения изменений в документы, связанные с регистрацией потенциально опасных объектов, а также форму журнала регистрации потенциально опасных объектов;</w:t>
      </w:r>
    </w:p>
    <w:p w:rsidR="006A098B" w:rsidRDefault="006A098B">
      <w:pPr>
        <w:pStyle w:val="ConsPlusNormal"/>
        <w:ind w:firstLine="540"/>
        <w:jc w:val="both"/>
      </w:pPr>
      <w:r>
        <w:t xml:space="preserve">утверждает перечень разрешений (свидетельств) на право выполнения отдельных видов работ (оказания отдельных видов услуг) при осуществлении деятельности в области промышленной безопасности и устанавливает </w:t>
      </w:r>
      <w:hyperlink r:id="rId12" w:history="1">
        <w:r>
          <w:rPr>
            <w:color w:val="0000FF"/>
          </w:rPr>
          <w:t>порядок</w:t>
        </w:r>
      </w:hyperlink>
      <w:r>
        <w:t xml:space="preserve"> их выдачи;</w:t>
      </w:r>
    </w:p>
    <w:p w:rsidR="006A098B" w:rsidRDefault="006A098B">
      <w:pPr>
        <w:pStyle w:val="ConsPlusNormal"/>
        <w:ind w:firstLine="540"/>
        <w:jc w:val="both"/>
      </w:pPr>
      <w:r>
        <w:t xml:space="preserve">устанавливает </w:t>
      </w:r>
      <w:hyperlink r:id="rId13" w:history="1">
        <w:r>
          <w:rPr>
            <w:color w:val="0000FF"/>
          </w:rPr>
          <w:t>порядок</w:t>
        </w:r>
      </w:hyperlink>
      <w:r>
        <w:t xml:space="preserve"> аттестации экспертов в области промышленной безопасности;</w:t>
      </w:r>
    </w:p>
    <w:p w:rsidR="006A098B" w:rsidRDefault="006A098B">
      <w:pPr>
        <w:pStyle w:val="ConsPlusNormal"/>
        <w:ind w:firstLine="540"/>
        <w:jc w:val="both"/>
      </w:pPr>
      <w:r>
        <w:t xml:space="preserve">устанавливает случаи, </w:t>
      </w:r>
      <w:hyperlink r:id="rId14" w:history="1">
        <w:r>
          <w:rPr>
            <w:color w:val="0000FF"/>
          </w:rPr>
          <w:t>порядок</w:t>
        </w:r>
      </w:hyperlink>
      <w:r>
        <w:t xml:space="preserve"> и сроки проведения экспертизы промышленной безопасности, требования к форме заключения экспертизы промышленной безопасности, утверждает </w:t>
      </w:r>
      <w:hyperlink r:id="rId15" w:history="1">
        <w:r>
          <w:rPr>
            <w:color w:val="0000FF"/>
          </w:rPr>
          <w:t>перечень</w:t>
        </w:r>
      </w:hyperlink>
      <w:r>
        <w:t xml:space="preserve"> потенциально опасных объектов и эксплуатируемых на них технических устройств, подлежащих экспертизе промышленной безопасности;</w:t>
      </w:r>
    </w:p>
    <w:p w:rsidR="006A098B" w:rsidRDefault="006A098B">
      <w:pPr>
        <w:pStyle w:val="ConsPlusNormal"/>
        <w:ind w:firstLine="540"/>
        <w:jc w:val="both"/>
      </w:pPr>
      <w:r>
        <w:t xml:space="preserve">устанавливает </w:t>
      </w:r>
      <w:hyperlink r:id="rId16" w:history="1">
        <w:r>
          <w:rPr>
            <w:color w:val="0000FF"/>
          </w:rPr>
          <w:t>порядок</w:t>
        </w:r>
      </w:hyperlink>
      <w:r>
        <w:t xml:space="preserve"> разработки, оформления и представления декларации промышленной безопасности, внесения в нее изменений и (или) дополнений, а также учета таких деклараций;</w:t>
      </w:r>
    </w:p>
    <w:p w:rsidR="006A098B" w:rsidRDefault="006A098B">
      <w:pPr>
        <w:pStyle w:val="ConsPlusNormal"/>
        <w:ind w:firstLine="540"/>
        <w:jc w:val="both"/>
      </w:pPr>
      <w:r>
        <w:t xml:space="preserve">осуществляет иные полномочия в соответствии с </w:t>
      </w:r>
      <w:hyperlink r:id="rId17" w:history="1">
        <w:r>
          <w:rPr>
            <w:color w:val="0000FF"/>
          </w:rPr>
          <w:t>Конституцией</w:t>
        </w:r>
      </w:hyperlink>
      <w:r>
        <w:t xml:space="preserve"> Республики Беларусь, настоящим Законом, иными законами и актами Президента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9. Полномочия Министерства по чрезвычайным ситуациям Республики Беларусь, Департамента по надзору за безопасным ведением работ в промышленности Министерства по чрезвычайным ситуациям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Министерство по чрезвычайным ситуациям Республики Беларусь в области промышленной безопасности:</w:t>
      </w:r>
    </w:p>
    <w:p w:rsidR="006A098B" w:rsidRDefault="006A098B">
      <w:pPr>
        <w:pStyle w:val="ConsPlusNormal"/>
        <w:ind w:firstLine="540"/>
        <w:jc w:val="both"/>
      </w:pPr>
      <w:r>
        <w:t>реализует государственную политику и осуществляет государственное регулирование;</w:t>
      </w:r>
    </w:p>
    <w:p w:rsidR="006A098B" w:rsidRDefault="006A098B">
      <w:pPr>
        <w:pStyle w:val="ConsPlusNormal"/>
        <w:ind w:firstLine="540"/>
        <w:jc w:val="both"/>
      </w:pPr>
      <w:r>
        <w:t>координирует деятельность республиканских органов государственного управления, местных исполнительных и распорядительных органов, иных организаций;</w:t>
      </w:r>
    </w:p>
    <w:p w:rsidR="006A098B" w:rsidRDefault="006A098B">
      <w:pPr>
        <w:pStyle w:val="ConsPlusNormal"/>
        <w:ind w:firstLine="540"/>
        <w:jc w:val="both"/>
      </w:pPr>
      <w:r>
        <w:t xml:space="preserve">обеспечивает осуществление государственного </w:t>
      </w:r>
      <w:hyperlink r:id="rId18" w:history="1">
        <w:r>
          <w:rPr>
            <w:color w:val="0000FF"/>
          </w:rPr>
          <w:t>надзора</w:t>
        </w:r>
      </w:hyperlink>
      <w:r>
        <w:t xml:space="preserve"> в области промышленной безопасности, за исключением надзора, предусмотренного </w:t>
      </w:r>
      <w:hyperlink w:anchor="P213" w:history="1">
        <w:r>
          <w:rPr>
            <w:color w:val="0000FF"/>
          </w:rPr>
          <w:t>частями третьей</w:t>
        </w:r>
      </w:hyperlink>
      <w:r>
        <w:t xml:space="preserve"> и </w:t>
      </w:r>
      <w:hyperlink w:anchor="P214" w:history="1">
        <w:r>
          <w:rPr>
            <w:color w:val="0000FF"/>
          </w:rPr>
          <w:t>четвертой статьи 17</w:t>
        </w:r>
      </w:hyperlink>
      <w:r>
        <w:t xml:space="preserve"> настоящего Закона;</w:t>
      </w:r>
    </w:p>
    <w:p w:rsidR="006A098B" w:rsidRDefault="006A098B">
      <w:pPr>
        <w:pStyle w:val="ConsPlusNormal"/>
        <w:ind w:firstLine="540"/>
        <w:jc w:val="both"/>
      </w:pPr>
      <w:r>
        <w:t xml:space="preserve">осуществляет </w:t>
      </w:r>
      <w:hyperlink r:id="rId19" w:history="1">
        <w:r>
          <w:rPr>
            <w:color w:val="0000FF"/>
          </w:rPr>
          <w:t>лицензирование</w:t>
        </w:r>
      </w:hyperlink>
      <w:r>
        <w:t xml:space="preserve"> деятельности в области промышленной безопасности;</w:t>
      </w:r>
    </w:p>
    <w:p w:rsidR="006A098B" w:rsidRDefault="006A098B">
      <w:pPr>
        <w:pStyle w:val="ConsPlusNormal"/>
        <w:ind w:firstLine="540"/>
        <w:jc w:val="both"/>
      </w:pPr>
      <w:r>
        <w:t>в пределах своей компетенции разрабатывает и принимает (издает) нормативные правовые акты, в том числе технические нормативные правовые акты;</w:t>
      </w:r>
    </w:p>
    <w:p w:rsidR="006A098B" w:rsidRDefault="006A098B">
      <w:pPr>
        <w:pStyle w:val="ConsPlusNormal"/>
        <w:ind w:firstLine="540"/>
        <w:jc w:val="both"/>
      </w:pPr>
      <w:r>
        <w:t>согласовывает нормативные правовые акты в области промышленной безопасности, принимаемые иными республиканскими органами государственного управления, Государственным комитетом судебных экспертиз Республики Беларусь;</w:t>
      </w:r>
    </w:p>
    <w:p w:rsidR="006A098B" w:rsidRDefault="006A098B">
      <w:pPr>
        <w:pStyle w:val="ConsPlusNormal"/>
        <w:ind w:firstLine="540"/>
        <w:jc w:val="both"/>
      </w:pPr>
      <w:r>
        <w:t xml:space="preserve">устанавливает </w:t>
      </w:r>
      <w:hyperlink r:id="rId20" w:history="1">
        <w:r>
          <w:rPr>
            <w:color w:val="0000FF"/>
          </w:rPr>
          <w:t>порядок</w:t>
        </w:r>
      </w:hyperlink>
      <w:r>
        <w:t xml:space="preserve">, сроки направления и сбора информации о возникновении аварии или инцидента, за исключением случая, предусмотренного </w:t>
      </w:r>
      <w:hyperlink w:anchor="P119" w:history="1">
        <w:r>
          <w:rPr>
            <w:color w:val="0000FF"/>
          </w:rPr>
          <w:t>абзацем седьмым статьи 10</w:t>
        </w:r>
      </w:hyperlink>
      <w:r>
        <w:t xml:space="preserve"> настоящего Закона;</w:t>
      </w:r>
    </w:p>
    <w:p w:rsidR="006A098B" w:rsidRDefault="006A098B">
      <w:pPr>
        <w:pStyle w:val="ConsPlusNormal"/>
        <w:ind w:firstLine="540"/>
        <w:jc w:val="both"/>
      </w:pPr>
      <w:r>
        <w:t xml:space="preserve">устанавливает </w:t>
      </w:r>
      <w:hyperlink r:id="rId21" w:history="1">
        <w:r>
          <w:rPr>
            <w:color w:val="0000FF"/>
          </w:rPr>
          <w:t>порядок</w:t>
        </w:r>
      </w:hyperlink>
      <w:r>
        <w:t xml:space="preserve"> технического расследования причин аварий и инцидентов, а также их учета;</w:t>
      </w:r>
    </w:p>
    <w:p w:rsidR="006A098B" w:rsidRDefault="006A098B">
      <w:pPr>
        <w:pStyle w:val="ConsPlusNormal"/>
        <w:ind w:firstLine="540"/>
        <w:jc w:val="both"/>
      </w:pPr>
      <w:r>
        <w:t xml:space="preserve">устанавливает формы акта технического расследования причин аварии и акта технического </w:t>
      </w:r>
      <w:r>
        <w:lastRenderedPageBreak/>
        <w:t>расследования причин инцидента;</w:t>
      </w:r>
    </w:p>
    <w:p w:rsidR="006A098B" w:rsidRDefault="006A098B">
      <w:pPr>
        <w:pStyle w:val="ConsPlusNormal"/>
        <w:ind w:firstLine="540"/>
        <w:jc w:val="both"/>
      </w:pPr>
      <w:r>
        <w:t>осуществляет в установленном законодательством порядке сбор и предоставление информации об угрозе возникновения или о возникновении аварий и инцидентов;</w:t>
      </w:r>
    </w:p>
    <w:p w:rsidR="006A098B" w:rsidRDefault="006A098B">
      <w:pPr>
        <w:pStyle w:val="ConsPlusNormal"/>
        <w:ind w:firstLine="540"/>
        <w:jc w:val="both"/>
      </w:pPr>
      <w:r>
        <w:t>обеспечивает своевременное информирование населения, в том числе с использованием средств массовой информации, глобальной компьютерной сети Интернет, об авариях и инцидентах или об угрозе их возникновения;</w:t>
      </w:r>
    </w:p>
    <w:p w:rsidR="006A098B" w:rsidRDefault="006A098B">
      <w:pPr>
        <w:pStyle w:val="ConsPlusNormal"/>
        <w:ind w:firstLine="540"/>
        <w:jc w:val="both"/>
      </w:pPr>
      <w:r>
        <w:t xml:space="preserve">устанавливает </w:t>
      </w:r>
      <w:hyperlink r:id="rId22" w:history="1">
        <w:r>
          <w:rPr>
            <w:color w:val="0000FF"/>
          </w:rPr>
          <w:t>форму</w:t>
        </w:r>
      </w:hyperlink>
      <w:r>
        <w:t xml:space="preserve"> журнала учета аварий и инцидентов;</w:t>
      </w:r>
    </w:p>
    <w:p w:rsidR="006A098B" w:rsidRDefault="006A098B">
      <w:pPr>
        <w:pStyle w:val="ConsPlusNormal"/>
        <w:ind w:firstLine="540"/>
        <w:jc w:val="both"/>
      </w:pPr>
      <w:r>
        <w:t xml:space="preserve">устанавливает случаи, </w:t>
      </w:r>
      <w:hyperlink r:id="rId23" w:history="1">
        <w:r>
          <w:rPr>
            <w:color w:val="0000FF"/>
          </w:rPr>
          <w:t>порядок</w:t>
        </w:r>
      </w:hyperlink>
      <w:r>
        <w:t xml:space="preserve"> подготовки по вопросам промышленной безопасности и проверки знаний по вопросам промышленной безопасности, периодичность такой проверки, </w:t>
      </w:r>
      <w:hyperlink r:id="rId24" w:history="1">
        <w:r>
          <w:rPr>
            <w:color w:val="0000FF"/>
          </w:rPr>
          <w:t>порядок</w:t>
        </w:r>
      </w:hyperlink>
      <w:r>
        <w:t xml:space="preserve"> создания и деятельности комиссий для проверки знаний по вопросам промышленной безопасности, </w:t>
      </w:r>
      <w:hyperlink r:id="rId25" w:history="1">
        <w:r>
          <w:rPr>
            <w:color w:val="0000FF"/>
          </w:rPr>
          <w:t>форму</w:t>
        </w:r>
      </w:hyperlink>
      <w:r>
        <w:t xml:space="preserve"> протокола проверки знаний по вопросам промышленной безопасности, за исключением случая, предусмотренного </w:t>
      </w:r>
      <w:hyperlink w:anchor="P125" w:history="1">
        <w:r>
          <w:rPr>
            <w:color w:val="0000FF"/>
          </w:rPr>
          <w:t>абзацем тринадцатым статьи 10</w:t>
        </w:r>
      </w:hyperlink>
      <w:r>
        <w:t xml:space="preserve"> настоящего Закона;</w:t>
      </w:r>
    </w:p>
    <w:p w:rsidR="006A098B" w:rsidRDefault="006A098B">
      <w:pPr>
        <w:pStyle w:val="ConsPlusNormal"/>
        <w:ind w:firstLine="540"/>
        <w:jc w:val="both"/>
      </w:pPr>
      <w:r>
        <w:t xml:space="preserve">устанавливает </w:t>
      </w:r>
      <w:hyperlink r:id="rId26" w:history="1">
        <w:r>
          <w:rPr>
            <w:color w:val="0000FF"/>
          </w:rPr>
          <w:t>требования</w:t>
        </w:r>
      </w:hyperlink>
      <w:r>
        <w:t xml:space="preserve"> к содержанию учебно-программной документации при проведении подготовки по вопросам промышленной безопасности руководителей и специалистов субъектов промышленной безопасности (субъектов промышленной безопасности - индивидуальных предпринимателей), осуществляющих эксплуатацию опасного производственного объекта и (или) потенциально опасного объекта,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p w:rsidR="006A098B" w:rsidRDefault="006A098B">
      <w:pPr>
        <w:pStyle w:val="ConsPlusNormal"/>
        <w:ind w:firstLine="540"/>
        <w:jc w:val="both"/>
      </w:pPr>
      <w:r>
        <w:t xml:space="preserve">устанавливает </w:t>
      </w:r>
      <w:hyperlink r:id="rId27" w:history="1">
        <w:r>
          <w:rPr>
            <w:color w:val="0000FF"/>
          </w:rPr>
          <w:t>порядок</w:t>
        </w:r>
      </w:hyperlink>
      <w:r>
        <w:t xml:space="preserve"> выдачи и </w:t>
      </w:r>
      <w:hyperlink r:id="rId28" w:history="1">
        <w:r>
          <w:rPr>
            <w:color w:val="0000FF"/>
          </w:rPr>
          <w:t>форму</w:t>
        </w:r>
      </w:hyperlink>
      <w:r>
        <w:t xml:space="preserve"> удостоверения на право обслуживания потенциально опасных объектов (далее - удостоверение);</w:t>
      </w:r>
    </w:p>
    <w:p w:rsidR="006A098B" w:rsidRDefault="006A098B">
      <w:pPr>
        <w:pStyle w:val="ConsPlusNormal"/>
        <w:ind w:firstLine="540"/>
        <w:jc w:val="both"/>
      </w:pPr>
      <w:r>
        <w:t>изучает, обобщает и распространяет передовой опыт иностранных государств;</w:t>
      </w:r>
    </w:p>
    <w:p w:rsidR="006A098B" w:rsidRDefault="006A098B">
      <w:pPr>
        <w:pStyle w:val="ConsPlusNormal"/>
        <w:ind w:firstLine="540"/>
        <w:jc w:val="both"/>
      </w:pPr>
      <w:r>
        <w:t>осуществляет международное сотрудничество;</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ind w:firstLine="540"/>
        <w:jc w:val="both"/>
      </w:pPr>
      <w:r>
        <w:t>Департамент по надзору за безопасным ведением работ в промышленности Министерства по чрезвычайным ситуациям Республики Беларусь (далее - Госпромнадзор) в области промышленной безопасности:</w:t>
      </w:r>
    </w:p>
    <w:p w:rsidR="006A098B" w:rsidRDefault="006A098B">
      <w:pPr>
        <w:pStyle w:val="ConsPlusNormal"/>
        <w:ind w:firstLine="540"/>
        <w:jc w:val="both"/>
      </w:pPr>
      <w:r>
        <w:t>осуществляет административные процедуры в соответствии с законодательством об административных процедурах;</w:t>
      </w:r>
    </w:p>
    <w:p w:rsidR="006A098B" w:rsidRDefault="006A098B">
      <w:pPr>
        <w:pStyle w:val="ConsPlusNormal"/>
        <w:ind w:firstLine="540"/>
        <w:jc w:val="both"/>
      </w:pPr>
      <w:r>
        <w:t>проводит проверку знаний по вопросам промышленной безопасности у работников субъектов промышленной безопасности, лиц, которые привлекаются в качестве преподавателей для проведения теоретической подготовки по вопросам промышленной безопасности;</w:t>
      </w:r>
    </w:p>
    <w:p w:rsidR="006A098B" w:rsidRDefault="006A098B">
      <w:pPr>
        <w:pStyle w:val="ConsPlusNormal"/>
        <w:ind w:firstLine="540"/>
        <w:jc w:val="both"/>
      </w:pPr>
      <w:r>
        <w:t>проводит экспертизу промышленной безопасности;</w:t>
      </w:r>
    </w:p>
    <w:p w:rsidR="006A098B" w:rsidRDefault="006A098B">
      <w:pPr>
        <w:pStyle w:val="ConsPlusNormal"/>
        <w:ind w:firstLine="540"/>
        <w:jc w:val="both"/>
      </w:pPr>
      <w:r>
        <w:t>принимает участие в техническом расследовании причин аварий и инцидентов и (или) организует такое техническое расследование;</w:t>
      </w:r>
    </w:p>
    <w:p w:rsidR="006A098B" w:rsidRDefault="006A098B">
      <w:pPr>
        <w:pStyle w:val="ConsPlusNormal"/>
        <w:ind w:firstLine="540"/>
        <w:jc w:val="both"/>
      </w:pPr>
      <w:r>
        <w:t xml:space="preserve">проводит идентификацию, осуществляет </w:t>
      </w:r>
      <w:hyperlink r:id="rId29" w:history="1">
        <w:r>
          <w:rPr>
            <w:color w:val="0000FF"/>
          </w:rPr>
          <w:t>регистрацию</w:t>
        </w:r>
      </w:hyperlink>
      <w:r>
        <w:t xml:space="preserve"> опасных производственных объектов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 за исключением сведений об опасных производственных объектах, принадлежащих Вооруженным Силам Республики Беларусь и транспортным войскам Республики Беларусь, органам внутренних дел Республики Беларусь и внутренним войскам Министерства внутренних дел Республики Беларусь, органам пограничной службы Республики Беларусь, органам государственной безопасности Республики Беларусь, Государственному комитету судебных экспертиз Республики Беларусь;</w:t>
      </w:r>
    </w:p>
    <w:p w:rsidR="006A098B" w:rsidRDefault="006A098B">
      <w:pPr>
        <w:pStyle w:val="ConsPlusNormal"/>
        <w:ind w:firstLine="540"/>
        <w:jc w:val="both"/>
      </w:pPr>
      <w:r>
        <w:t>осуществляет регистрацию потенциально опасных объектов, внесение изменений в документы, связанные с регистрацией потенциально опасных объектов, за исключением потенциально опасных объектов, принадлежащих Вооруженным Силам Республики Беларусь и транспортным войскам Республики Беларусь, органам внутренних дел Республики Беларусь и внутренним войскам Министерства внутренних дел Республики Беларусь, органам пограничной службы Республики Беларусь, органам государственной безопасности Республики Беларусь, Государственному комитету судебных экспертиз Республики Беларусь;</w:t>
      </w:r>
    </w:p>
    <w:p w:rsidR="006A098B" w:rsidRDefault="006A098B">
      <w:pPr>
        <w:pStyle w:val="ConsPlusNormal"/>
        <w:ind w:firstLine="540"/>
        <w:jc w:val="both"/>
      </w:pPr>
      <w:r>
        <w:t xml:space="preserve">осуществляет иные полномочия, предусмотренные настоящим Законом и иными актами </w:t>
      </w:r>
      <w:r>
        <w:lastRenderedPageBreak/>
        <w:t>законодательства.</w:t>
      </w:r>
    </w:p>
    <w:p w:rsidR="006A098B" w:rsidRDefault="006A098B">
      <w:pPr>
        <w:pStyle w:val="ConsPlusNormal"/>
      </w:pPr>
    </w:p>
    <w:p w:rsidR="006A098B" w:rsidRDefault="006A098B">
      <w:pPr>
        <w:pStyle w:val="ConsPlusNormal"/>
        <w:ind w:firstLine="540"/>
        <w:jc w:val="both"/>
        <w:outlineLvl w:val="2"/>
      </w:pPr>
      <w:r>
        <w:rPr>
          <w:b/>
        </w:rPr>
        <w:t>Статья 10. Полномочия Министерства обороны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Министерство обороны Республики Беларусь в области промышленной безопасности:</w:t>
      </w:r>
    </w:p>
    <w:p w:rsidR="006A098B" w:rsidRDefault="006A098B">
      <w:pPr>
        <w:pStyle w:val="ConsPlusNormal"/>
        <w:ind w:firstLine="540"/>
        <w:jc w:val="both"/>
      </w:pPr>
      <w:r>
        <w:t>в пределах своей компетенции реализует государственную политику и осуществляет государственное регулирование в Вооруженных Силах Республики Беларусь и транспортных войсках Республики Беларусь;</w:t>
      </w:r>
    </w:p>
    <w:p w:rsidR="006A098B" w:rsidRDefault="006A098B">
      <w:pPr>
        <w:pStyle w:val="ConsPlusNormal"/>
        <w:ind w:firstLine="540"/>
        <w:jc w:val="both"/>
      </w:pPr>
      <w:r>
        <w:t>осуществляет ведомственный контроль;</w:t>
      </w:r>
    </w:p>
    <w:p w:rsidR="006A098B" w:rsidRDefault="006A098B">
      <w:pPr>
        <w:pStyle w:val="ConsPlusNormal"/>
        <w:ind w:firstLine="540"/>
        <w:jc w:val="both"/>
      </w:pPr>
      <w:r>
        <w:t>осуществляет административные процедуры в соответствии с законодательством об административных процедурах;</w:t>
      </w:r>
    </w:p>
    <w:p w:rsidR="006A098B" w:rsidRDefault="006A098B">
      <w:pPr>
        <w:pStyle w:val="ConsPlusNormal"/>
        <w:ind w:firstLine="540"/>
        <w:jc w:val="both"/>
      </w:pPr>
      <w:r>
        <w:t xml:space="preserve">проводит идентификацию, осуществляет </w:t>
      </w:r>
      <w:hyperlink r:id="rId30" w:history="1">
        <w:r>
          <w:rPr>
            <w:color w:val="0000FF"/>
          </w:rPr>
          <w:t>регистрацию</w:t>
        </w:r>
      </w:hyperlink>
      <w:r>
        <w:t xml:space="preserve"> опасных производственных объектов, принадлежащих Вооруженным Силам Республики Беларусь и транспортным войскам Республики Беларусь,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w:t>
      </w:r>
    </w:p>
    <w:p w:rsidR="006A098B" w:rsidRDefault="006A098B">
      <w:pPr>
        <w:pStyle w:val="ConsPlusNormal"/>
        <w:ind w:firstLine="540"/>
        <w:jc w:val="both"/>
      </w:pPr>
      <w:r>
        <w:t>осуществляет регистрацию потенциально опасных объектов, принадлежащих Вооруженным Силам Республики Беларусь и транспортным войскам Республики Беларусь, внесение изменений в документы, связанные с регистрацией потенциально опасных объектов;</w:t>
      </w:r>
    </w:p>
    <w:p w:rsidR="006A098B" w:rsidRDefault="006A098B">
      <w:pPr>
        <w:pStyle w:val="ConsPlusNormal"/>
        <w:ind w:firstLine="540"/>
        <w:jc w:val="both"/>
      </w:pPr>
      <w:bookmarkStart w:id="1" w:name="P119"/>
      <w:bookmarkEnd w:id="1"/>
      <w:r>
        <w:t>устанавливает порядок, сроки направления и сбора информации о возникновении аварии или инцидента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w:t>
      </w:r>
    </w:p>
    <w:p w:rsidR="006A098B" w:rsidRDefault="006A098B">
      <w:pPr>
        <w:pStyle w:val="ConsPlusNormal"/>
        <w:ind w:firstLine="540"/>
        <w:jc w:val="both"/>
      </w:pPr>
      <w:r>
        <w:t>осуществляет в установленном законодательством порядке сбор информации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w:t>
      </w:r>
    </w:p>
    <w:p w:rsidR="006A098B" w:rsidRDefault="006A098B">
      <w:pPr>
        <w:pStyle w:val="ConsPlusNormal"/>
        <w:ind w:firstLine="540"/>
        <w:jc w:val="both"/>
      </w:pPr>
      <w:r>
        <w:t>предоставляет в Госпромнадзор информацию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 за исключением информации, отнесенной к государственным секретам;</w:t>
      </w:r>
    </w:p>
    <w:p w:rsidR="006A098B" w:rsidRDefault="006A098B">
      <w:pPr>
        <w:pStyle w:val="ConsPlusNormal"/>
        <w:ind w:firstLine="540"/>
        <w:jc w:val="both"/>
      </w:pPr>
      <w:r>
        <w:t>обеспечивает локализацию и ликвидацию аварий и инцидентов, их последствий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w:t>
      </w:r>
    </w:p>
    <w:p w:rsidR="006A098B" w:rsidRDefault="006A098B">
      <w:pPr>
        <w:pStyle w:val="ConsPlusNormal"/>
        <w:ind w:firstLine="540"/>
        <w:jc w:val="both"/>
      </w:pPr>
      <w:r>
        <w:t>распространяет информацию, в том числе с использованием средств массовой информации, глобальной компьютерной сети Интернет, об авариях и инцидентах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w:t>
      </w:r>
    </w:p>
    <w:p w:rsidR="006A098B" w:rsidRDefault="006A098B">
      <w:pPr>
        <w:pStyle w:val="ConsPlusNormal"/>
        <w:ind w:firstLine="540"/>
        <w:jc w:val="both"/>
      </w:pPr>
      <w:r>
        <w:t>принимает участие в техническом расследовании причин аварий и инцидентов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 и (или) организует такое техническое расследование;</w:t>
      </w:r>
    </w:p>
    <w:p w:rsidR="006A098B" w:rsidRDefault="006A098B">
      <w:pPr>
        <w:pStyle w:val="ConsPlusNormal"/>
        <w:ind w:firstLine="540"/>
        <w:jc w:val="both"/>
      </w:pPr>
      <w:bookmarkStart w:id="2" w:name="P125"/>
      <w:bookmarkEnd w:id="2"/>
      <w:r>
        <w:t>устанавливает случаи, порядок подготовки по вопросам промышленной безопасности военнослужащих Вооруженных Сил Республики Беларусь и транспортных войск Республики Беларусь, проверки знаний по вопросам промышленной безопасности у военнослужащих, лиц гражданского персонала Вооруженных Сил Республики Беларусь и транспортных войск Республики Беларусь, проводит такую проверку в комиссии для проверки знаний по вопросам промышленной безопасности, созданной в Министерстве обороны Республики Беларусь;</w:t>
      </w:r>
    </w:p>
    <w:p w:rsidR="006A098B" w:rsidRDefault="006A098B">
      <w:pPr>
        <w:pStyle w:val="ConsPlusNormal"/>
        <w:ind w:firstLine="540"/>
        <w:jc w:val="both"/>
      </w:pPr>
      <w:r>
        <w:t xml:space="preserve">устанавливает порядок организации и осуществления производственного контроля в области промышленной безопасности на опасных производственных объектах и (или) потенциально опасных объектах, включенных в </w:t>
      </w:r>
      <w:hyperlink r:id="rId31" w:history="1">
        <w:r>
          <w:rPr>
            <w:color w:val="0000FF"/>
          </w:rPr>
          <w:t>перечень</w:t>
        </w:r>
      </w:hyperlink>
      <w:r>
        <w:t xml:space="preserve"> потенциально опасных объектов, производств и связанных с ними видов деятельности, имеющих специфику военного применения, утвержденный </w:t>
      </w:r>
      <w:r>
        <w:lastRenderedPageBreak/>
        <w:t>Советом Министров Республики Беларусь, и принадлежащих Вооруженным Силам Республики Беларусь и транспортным войскам Республики Беларусь;</w:t>
      </w:r>
    </w:p>
    <w:p w:rsidR="006A098B" w:rsidRDefault="006A098B">
      <w:pPr>
        <w:pStyle w:val="ConsPlusNormal"/>
        <w:ind w:firstLine="540"/>
        <w:jc w:val="both"/>
      </w:pPr>
      <w:r>
        <w:t>в пределах своей компетенции разрабатывает и принимает (издает) нормативные правовые акты, в том числе технические нормативные правовые акты, в отношении опасных производственных объектов и (или)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утвержденный Советом Министров Республики Беларусь;</w:t>
      </w:r>
    </w:p>
    <w:p w:rsidR="006A098B" w:rsidRDefault="006A098B">
      <w:pPr>
        <w:pStyle w:val="ConsPlusNormal"/>
        <w:ind w:firstLine="540"/>
        <w:jc w:val="both"/>
      </w:pPr>
      <w:r>
        <w:t>осуществляет международное сотрудничество;</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pPr>
    </w:p>
    <w:p w:rsidR="006A098B" w:rsidRDefault="006A098B">
      <w:pPr>
        <w:pStyle w:val="ConsPlusNormal"/>
        <w:ind w:firstLine="540"/>
        <w:jc w:val="both"/>
        <w:outlineLvl w:val="2"/>
      </w:pPr>
      <w:r>
        <w:rPr>
          <w:b/>
        </w:rPr>
        <w:t>Статья 11. Полномочия Министерства внутренних дел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Министерство внутренних дел Республики Беларусь в области промышленной безопасности:</w:t>
      </w:r>
    </w:p>
    <w:p w:rsidR="006A098B" w:rsidRDefault="006A098B">
      <w:pPr>
        <w:pStyle w:val="ConsPlusNormal"/>
        <w:ind w:firstLine="540"/>
        <w:jc w:val="both"/>
      </w:pPr>
      <w:r>
        <w:t>в пределах своей компетенции реализует государственную политику и осуществляет государственное регулирование в органах внутренних дел Республики Беларусь и внутренних войсках Министерства внутренних дел Республики Беларусь;</w:t>
      </w:r>
    </w:p>
    <w:p w:rsidR="006A098B" w:rsidRDefault="006A098B">
      <w:pPr>
        <w:pStyle w:val="ConsPlusNormal"/>
        <w:ind w:firstLine="540"/>
        <w:jc w:val="both"/>
      </w:pPr>
      <w:r>
        <w:t>осуществляет ведомственный контроль;</w:t>
      </w:r>
    </w:p>
    <w:p w:rsidR="006A098B" w:rsidRDefault="006A098B">
      <w:pPr>
        <w:pStyle w:val="ConsPlusNormal"/>
        <w:ind w:firstLine="540"/>
        <w:jc w:val="both"/>
      </w:pPr>
      <w:r>
        <w:t>осуществляет административные процедуры в соответствии с законодательством об административных процедурах;</w:t>
      </w:r>
    </w:p>
    <w:p w:rsidR="006A098B" w:rsidRDefault="006A098B">
      <w:pPr>
        <w:pStyle w:val="ConsPlusNormal"/>
        <w:ind w:firstLine="540"/>
        <w:jc w:val="both"/>
      </w:pPr>
      <w:r>
        <w:t xml:space="preserve">проводит идентификацию, осуществляет </w:t>
      </w:r>
      <w:hyperlink r:id="rId32" w:history="1">
        <w:r>
          <w:rPr>
            <w:color w:val="0000FF"/>
          </w:rPr>
          <w:t>регистрацию</w:t>
        </w:r>
      </w:hyperlink>
      <w:r>
        <w:t xml:space="preserve"> опасных производственных объектов, принадлежащих органам внутренних дел Республики Беларусь и внутренним войскам Министерства внутренних дел Республики Беларусь,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w:t>
      </w:r>
    </w:p>
    <w:p w:rsidR="006A098B" w:rsidRDefault="006A098B">
      <w:pPr>
        <w:pStyle w:val="ConsPlusNormal"/>
        <w:ind w:firstLine="540"/>
        <w:jc w:val="both"/>
      </w:pPr>
      <w:r>
        <w:t>осуществляет регистрацию потенциально опасных объектов, принадлежащих органам внутренних дел Республики Беларусь и внутренним войскам Министерства внутренних дел Республики Беларусь, внесение изменений в документы, связанные с регистрацией потенциально опасных объектов;</w:t>
      </w:r>
    </w:p>
    <w:p w:rsidR="006A098B" w:rsidRDefault="006A098B">
      <w:pPr>
        <w:pStyle w:val="ConsPlusNormal"/>
        <w:ind w:firstLine="540"/>
        <w:jc w:val="both"/>
      </w:pPr>
      <w:r>
        <w:t>осуществляет в установленном законодательством порядке сбор информации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внутренних дел Республики Беларусь и внутренним войскам Министерства внутренних дел Республики Беларусь;</w:t>
      </w:r>
    </w:p>
    <w:p w:rsidR="006A098B" w:rsidRDefault="006A098B">
      <w:pPr>
        <w:pStyle w:val="ConsPlusNormal"/>
        <w:ind w:firstLine="540"/>
        <w:jc w:val="both"/>
      </w:pPr>
      <w:r>
        <w:t>предоставляет в Госпромнадзор информацию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внутренних дел Республики Беларусь и внутренним войскам Министерства внутренних дел Республики Беларусь;</w:t>
      </w:r>
    </w:p>
    <w:p w:rsidR="006A098B" w:rsidRDefault="006A098B">
      <w:pPr>
        <w:pStyle w:val="ConsPlusNormal"/>
        <w:ind w:firstLine="540"/>
        <w:jc w:val="both"/>
      </w:pPr>
      <w:r>
        <w:t>обеспечивает локализацию и ликвидацию аварий и инцидентов, их последствий на опасных производственных объектах и (или) потенциально опасных объектах, принадлежащих органам внутренних дел Республики Беларусь и внутренним войскам Министерства внутренних дел Республики Беларусь;</w:t>
      </w:r>
    </w:p>
    <w:p w:rsidR="006A098B" w:rsidRDefault="006A098B">
      <w:pPr>
        <w:pStyle w:val="ConsPlusNormal"/>
        <w:ind w:firstLine="540"/>
        <w:jc w:val="both"/>
      </w:pPr>
      <w:r>
        <w:t>распространяет информацию, в том числе с использованием средств массовой информации, глобальной компьютерной сети Интернет, об авариях и инцидентах на опасных производственных объектах и (или) потенциально опасных объектах, принадлежащих органам внутренних дел Республики Беларусь и внутренним войскам Министерства внутренних дел Республики Беларусь;</w:t>
      </w:r>
    </w:p>
    <w:p w:rsidR="006A098B" w:rsidRDefault="006A098B">
      <w:pPr>
        <w:pStyle w:val="ConsPlusNormal"/>
        <w:ind w:firstLine="540"/>
        <w:jc w:val="both"/>
      </w:pPr>
      <w:r>
        <w:t>принимает участие в техническом расследовании причин аварий и инцидентов на опасных производственных объектах и (или) потенциально опасных объектах, принадлежащих органам внутренних дел Республики Беларусь и внутренним войскам Министерства внутренних дел Республики Беларусь, и (или) организует такое техническое расследование;</w:t>
      </w:r>
    </w:p>
    <w:p w:rsidR="006A098B" w:rsidRDefault="006A098B">
      <w:pPr>
        <w:pStyle w:val="ConsPlusNormal"/>
        <w:ind w:firstLine="540"/>
        <w:jc w:val="both"/>
      </w:pPr>
      <w:r>
        <w:t xml:space="preserve">проводит проверку знаний по вопросам промышленной безопасности у сотрудников и гражданского персонала органов внутренних дел Республики Беларусь, военнослужащих и гражданского персонала внутренних войск Министерства внутренних дел Республики Беларусь, </w:t>
      </w:r>
      <w:r>
        <w:lastRenderedPageBreak/>
        <w:t>физических лиц, содержащихся в организациях уголовно-исполнительной системы или находящихся в лечебно-трудовых профилакториях, привлекаемых к выполнению оплачиваемых работ в области промышленной безопасности, осуществляющих эксплуатацию опасных производственных объектов и (или) потенциально опасных объектов, принадлежащих органам внутренних дел Республики Беларусь и внутренним войскам Министерства внутренних дел Республики Беларусь, в комиссии для проверки знаний по вопросам промышленной безопасности, созданной в Министерстве внутренних дел Республики Беларусь;</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pPr>
    </w:p>
    <w:p w:rsidR="006A098B" w:rsidRDefault="006A098B">
      <w:pPr>
        <w:pStyle w:val="ConsPlusNormal"/>
        <w:ind w:firstLine="540"/>
        <w:jc w:val="both"/>
        <w:outlineLvl w:val="2"/>
      </w:pPr>
      <w:r>
        <w:rPr>
          <w:b/>
        </w:rPr>
        <w:t>Статья 12. Полномочия Государственного пограничного комитета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Государственный пограничный комитет Республики Беларусь в области промышленной безопасности:</w:t>
      </w:r>
    </w:p>
    <w:p w:rsidR="006A098B" w:rsidRDefault="006A098B">
      <w:pPr>
        <w:pStyle w:val="ConsPlusNormal"/>
        <w:ind w:firstLine="540"/>
        <w:jc w:val="both"/>
      </w:pPr>
      <w:r>
        <w:t>в пределах своей компетенции реализует государственную политику и осуществляет государственное регулирование в органах пограничной службы Республики Беларусь;</w:t>
      </w:r>
    </w:p>
    <w:p w:rsidR="006A098B" w:rsidRDefault="006A098B">
      <w:pPr>
        <w:pStyle w:val="ConsPlusNormal"/>
        <w:ind w:firstLine="540"/>
        <w:jc w:val="both"/>
      </w:pPr>
      <w:r>
        <w:t>осуществляет ведомственный контроль;</w:t>
      </w:r>
    </w:p>
    <w:p w:rsidR="006A098B" w:rsidRDefault="006A098B">
      <w:pPr>
        <w:pStyle w:val="ConsPlusNormal"/>
        <w:ind w:firstLine="540"/>
        <w:jc w:val="both"/>
      </w:pPr>
      <w:r>
        <w:t>осуществляет административные процедуры в соответствии с законодательством об административных процедурах;</w:t>
      </w:r>
    </w:p>
    <w:p w:rsidR="006A098B" w:rsidRDefault="006A098B">
      <w:pPr>
        <w:pStyle w:val="ConsPlusNormal"/>
        <w:ind w:firstLine="540"/>
        <w:jc w:val="both"/>
      </w:pPr>
      <w:r>
        <w:t xml:space="preserve">проводит идентификацию, осуществляет </w:t>
      </w:r>
      <w:hyperlink r:id="rId33" w:history="1">
        <w:r>
          <w:rPr>
            <w:color w:val="0000FF"/>
          </w:rPr>
          <w:t>регистрацию</w:t>
        </w:r>
      </w:hyperlink>
      <w:r>
        <w:t xml:space="preserve"> опасных производственных объектов, принадлежащих органам пограничной службы Республики Беларусь,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w:t>
      </w:r>
    </w:p>
    <w:p w:rsidR="006A098B" w:rsidRDefault="006A098B">
      <w:pPr>
        <w:pStyle w:val="ConsPlusNormal"/>
        <w:ind w:firstLine="540"/>
        <w:jc w:val="both"/>
      </w:pPr>
      <w:r>
        <w:t>осуществляет регистрацию потенциально опасных объектов, принадлежащих органам пограничной службы Республики Беларусь, внесение изменений в документы, связанные с регистрацией потенциально опасных объектов;</w:t>
      </w:r>
    </w:p>
    <w:p w:rsidR="006A098B" w:rsidRDefault="006A098B">
      <w:pPr>
        <w:pStyle w:val="ConsPlusNormal"/>
        <w:ind w:firstLine="540"/>
        <w:jc w:val="both"/>
      </w:pPr>
      <w:r>
        <w:t>осуществляет в установленном законодательством порядке сбор информации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пограничной службы Республики Беларусь;</w:t>
      </w:r>
    </w:p>
    <w:p w:rsidR="006A098B" w:rsidRDefault="006A098B">
      <w:pPr>
        <w:pStyle w:val="ConsPlusNormal"/>
        <w:ind w:firstLine="540"/>
        <w:jc w:val="both"/>
      </w:pPr>
      <w:r>
        <w:t>предоставляет в Госпромнадзор информацию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пограничной службы Республики Беларусь;</w:t>
      </w:r>
    </w:p>
    <w:p w:rsidR="006A098B" w:rsidRDefault="006A098B">
      <w:pPr>
        <w:pStyle w:val="ConsPlusNormal"/>
        <w:ind w:firstLine="540"/>
        <w:jc w:val="both"/>
      </w:pPr>
      <w:r>
        <w:t>обеспечивает локализацию и ликвидацию аварий и инцидентов, их последствий на опасных производственных объектах и (или) потенциально опасных объектах, принадлежащих органам пограничной службы Республики Беларусь;</w:t>
      </w:r>
    </w:p>
    <w:p w:rsidR="006A098B" w:rsidRDefault="006A098B">
      <w:pPr>
        <w:pStyle w:val="ConsPlusNormal"/>
        <w:ind w:firstLine="540"/>
        <w:jc w:val="both"/>
      </w:pPr>
      <w:r>
        <w:t>распространяет информацию, в том числе с использованием средств массовой информации, глобальной компьютерной сети Интернет, об авариях и инцидентах на опасных производственных объектах и (или) потенциально опасных объектах, принадлежащих органам пограничной службы Республики Беларусь;</w:t>
      </w:r>
    </w:p>
    <w:p w:rsidR="006A098B" w:rsidRDefault="006A098B">
      <w:pPr>
        <w:pStyle w:val="ConsPlusNormal"/>
        <w:ind w:firstLine="540"/>
        <w:jc w:val="both"/>
      </w:pPr>
      <w:r>
        <w:t>принимает участие в техническом расследовании причин аварий и инцидентов на опасных производственных объектах и (или) потенциально опасных объектах, принадлежащих органам пограничной службы Республики Беларусь, и (или) организует такое техническое расследование;</w:t>
      </w:r>
    </w:p>
    <w:p w:rsidR="006A098B" w:rsidRDefault="006A098B">
      <w:pPr>
        <w:pStyle w:val="ConsPlusNormal"/>
        <w:ind w:firstLine="540"/>
        <w:jc w:val="both"/>
      </w:pPr>
      <w:r>
        <w:t>проводит проверку знаний по вопросам промышленной безопасности у военнослужащих и лиц гражданского персонала органов пограничной службы Республики Беларусь, осуществляющих эксплуатацию опасных производственных объектов и (или) потенциально опасных объектов, принадлежащих органам пограничной службы Республики Беларусь, в комиссии для проверки знаний по вопросам промышленной безопасности, созданной в Государственном пограничном комитете Республики Беларусь;</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pPr>
    </w:p>
    <w:p w:rsidR="006A098B" w:rsidRDefault="006A098B">
      <w:pPr>
        <w:pStyle w:val="ConsPlusNormal"/>
        <w:ind w:firstLine="540"/>
        <w:jc w:val="both"/>
        <w:outlineLvl w:val="2"/>
      </w:pPr>
      <w:r>
        <w:rPr>
          <w:b/>
        </w:rPr>
        <w:lastRenderedPageBreak/>
        <w:t>Статья 13. Полномочия Комитета государственной безопасности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Комитет государственной безопасности Республики Беларусь в области промышленной безопасности:</w:t>
      </w:r>
    </w:p>
    <w:p w:rsidR="006A098B" w:rsidRDefault="006A098B">
      <w:pPr>
        <w:pStyle w:val="ConsPlusNormal"/>
        <w:ind w:firstLine="540"/>
        <w:jc w:val="both"/>
      </w:pPr>
      <w:r>
        <w:t>в пределах своей компетенции реализует государственную политику и осуществляет государственное регулирование в органах государственной безопасности Республики Беларусь;</w:t>
      </w:r>
    </w:p>
    <w:p w:rsidR="006A098B" w:rsidRDefault="006A098B">
      <w:pPr>
        <w:pStyle w:val="ConsPlusNormal"/>
        <w:ind w:firstLine="540"/>
        <w:jc w:val="both"/>
      </w:pPr>
      <w:r>
        <w:t>осуществляет ведомственный контроль;</w:t>
      </w:r>
    </w:p>
    <w:p w:rsidR="006A098B" w:rsidRDefault="006A098B">
      <w:pPr>
        <w:pStyle w:val="ConsPlusNormal"/>
        <w:ind w:firstLine="540"/>
        <w:jc w:val="both"/>
      </w:pPr>
      <w:r>
        <w:t>осуществляет административные процедуры в соответствии с законодательством об административных процедурах;</w:t>
      </w:r>
    </w:p>
    <w:p w:rsidR="006A098B" w:rsidRDefault="006A098B">
      <w:pPr>
        <w:pStyle w:val="ConsPlusNormal"/>
        <w:ind w:firstLine="540"/>
        <w:jc w:val="both"/>
      </w:pPr>
      <w:r>
        <w:t xml:space="preserve">проводит идентификацию, осуществляет </w:t>
      </w:r>
      <w:hyperlink r:id="rId34" w:history="1">
        <w:r>
          <w:rPr>
            <w:color w:val="0000FF"/>
          </w:rPr>
          <w:t>регистрацию</w:t>
        </w:r>
      </w:hyperlink>
      <w:r>
        <w:t xml:space="preserve"> опасных производственных объектов, принадлежащих органам государственной безопасности Республики Беларусь,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w:t>
      </w:r>
    </w:p>
    <w:p w:rsidR="006A098B" w:rsidRDefault="006A098B">
      <w:pPr>
        <w:pStyle w:val="ConsPlusNormal"/>
        <w:ind w:firstLine="540"/>
        <w:jc w:val="both"/>
      </w:pPr>
      <w:r>
        <w:t>осуществляет регистрацию потенциально опасных объектов, принадлежащих органам государственной безопасности Республики Беларусь, внесение изменений в документы, связанные с регистрацией потенциально опасных объектов;</w:t>
      </w:r>
    </w:p>
    <w:p w:rsidR="006A098B" w:rsidRDefault="006A098B">
      <w:pPr>
        <w:pStyle w:val="ConsPlusNormal"/>
        <w:ind w:firstLine="540"/>
        <w:jc w:val="both"/>
      </w:pPr>
      <w:r>
        <w:t>осуществляет в установленном законодательством порядке сбор информации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государственной безопасности Республики Беларусь;</w:t>
      </w:r>
    </w:p>
    <w:p w:rsidR="006A098B" w:rsidRDefault="006A098B">
      <w:pPr>
        <w:pStyle w:val="ConsPlusNormal"/>
        <w:ind w:firstLine="540"/>
        <w:jc w:val="both"/>
      </w:pPr>
      <w:r>
        <w:t>предоставляет в Госпромнадзор информацию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органам государственной безопасности Республики Беларусь;</w:t>
      </w:r>
    </w:p>
    <w:p w:rsidR="006A098B" w:rsidRDefault="006A098B">
      <w:pPr>
        <w:pStyle w:val="ConsPlusNormal"/>
        <w:ind w:firstLine="540"/>
        <w:jc w:val="both"/>
      </w:pPr>
      <w:r>
        <w:t>обеспечивает локализацию и ликвидацию аварий и инцидентов, их последствий на опасных производственных объектах и (или) потенциально опасных объектах, принадлежащих органам государственной безопасности Республики Беларусь;</w:t>
      </w:r>
    </w:p>
    <w:p w:rsidR="006A098B" w:rsidRDefault="006A098B">
      <w:pPr>
        <w:pStyle w:val="ConsPlusNormal"/>
        <w:ind w:firstLine="540"/>
        <w:jc w:val="both"/>
      </w:pPr>
      <w:r>
        <w:t>распространяет информацию, в том числе с использованием средств массовой информации, глобальной компьютерной сети Интернет, об авариях и инцидентах на опасных производственных объектах и (или) потенциально опасных объектах, принадлежащих органам государственной безопасности Республики Беларусь;</w:t>
      </w:r>
    </w:p>
    <w:p w:rsidR="006A098B" w:rsidRDefault="006A098B">
      <w:pPr>
        <w:pStyle w:val="ConsPlusNormal"/>
        <w:ind w:firstLine="540"/>
        <w:jc w:val="both"/>
      </w:pPr>
      <w:r>
        <w:t>принимает участие в техническом расследовании причин аварий и инцидентов на опасных производственных объектах и (или) потенциально опасных объектах, принадлежащих органам государственной безопасности Республики Беларусь, и (или) организует такое техническое расследование;</w:t>
      </w:r>
    </w:p>
    <w:p w:rsidR="006A098B" w:rsidRDefault="006A098B">
      <w:pPr>
        <w:pStyle w:val="ConsPlusNormal"/>
        <w:ind w:firstLine="540"/>
        <w:jc w:val="both"/>
      </w:pPr>
      <w:r>
        <w:t>проводит проверку знаний по вопросам промышленной безопасности у военнослужащих и лиц гражданского персонала органов государственной безопасности Республики Беларусь, осуществляющих эксплуатацию опасных производственных объектов и (или) потенциально опасных объектов, принадлежащих органам государственной безопасности Республики Беларусь, в комиссии для проверки знаний по вопросам промышленной безопасности, созданной в Комитете государственной безопасности Республики Беларусь;</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pPr>
    </w:p>
    <w:p w:rsidR="006A098B" w:rsidRDefault="006A098B">
      <w:pPr>
        <w:pStyle w:val="ConsPlusNormal"/>
        <w:ind w:firstLine="540"/>
        <w:jc w:val="both"/>
        <w:outlineLvl w:val="2"/>
      </w:pPr>
      <w:r>
        <w:rPr>
          <w:b/>
        </w:rPr>
        <w:t>Статья 14. Полномочия Государственного комитета судебных экспертиз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Государственный комитет судебных экспертиз Республики Беларусь в области промышленной безопасности:</w:t>
      </w:r>
    </w:p>
    <w:p w:rsidR="006A098B" w:rsidRDefault="006A098B">
      <w:pPr>
        <w:pStyle w:val="ConsPlusNormal"/>
        <w:ind w:firstLine="540"/>
        <w:jc w:val="both"/>
      </w:pPr>
      <w:r>
        <w:t>в пределах своей компетенции реализует государственную политику и осуществляет государственное регулирование в Государственном комитете судебных экспертиз Республики Беларусь;</w:t>
      </w:r>
    </w:p>
    <w:p w:rsidR="006A098B" w:rsidRDefault="006A098B">
      <w:pPr>
        <w:pStyle w:val="ConsPlusNormal"/>
        <w:ind w:firstLine="540"/>
        <w:jc w:val="both"/>
      </w:pPr>
      <w:r>
        <w:t xml:space="preserve">осуществляет административные процедуры в соответствии с законодательством об </w:t>
      </w:r>
      <w:r>
        <w:lastRenderedPageBreak/>
        <w:t>административных процедурах;</w:t>
      </w:r>
    </w:p>
    <w:p w:rsidR="006A098B" w:rsidRDefault="006A098B">
      <w:pPr>
        <w:pStyle w:val="ConsPlusNormal"/>
        <w:ind w:firstLine="540"/>
        <w:jc w:val="both"/>
      </w:pPr>
      <w:r>
        <w:t xml:space="preserve">проводит идентификацию, осуществляет </w:t>
      </w:r>
      <w:hyperlink r:id="rId35" w:history="1">
        <w:r>
          <w:rPr>
            <w:color w:val="0000FF"/>
          </w:rPr>
          <w:t>регистрацию</w:t>
        </w:r>
      </w:hyperlink>
      <w:r>
        <w:t xml:space="preserve"> опасных производственных объектов, принадлежащих Государственному комитету судебных экспертиз Республики Беларусь, путем внесения сведений о них в государственный реестр опасных производственных объектов, внесение изменений в сведения, содержащиеся в государственном реестре опасных производственных объектов, исключение сведений об опасных производственных объектах из этого реестра;</w:t>
      </w:r>
    </w:p>
    <w:p w:rsidR="006A098B" w:rsidRDefault="006A098B">
      <w:pPr>
        <w:pStyle w:val="ConsPlusNormal"/>
        <w:ind w:firstLine="540"/>
        <w:jc w:val="both"/>
      </w:pPr>
      <w:r>
        <w:t>осуществляет регистрацию потенциально опасных объектов, принадлежащих Государственному комитету судебных экспертиз Республики Беларусь, внесение изменений в документы, связанные с регистрацией потенциально опасных объектов;</w:t>
      </w:r>
    </w:p>
    <w:p w:rsidR="006A098B" w:rsidRDefault="006A098B">
      <w:pPr>
        <w:pStyle w:val="ConsPlusNormal"/>
        <w:ind w:firstLine="540"/>
        <w:jc w:val="both"/>
      </w:pPr>
      <w:r>
        <w:t>осуществляет в установленном законодательством порядке сбор информации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Государственному комитету судебных экспертиз Республики Беларусь;</w:t>
      </w:r>
    </w:p>
    <w:p w:rsidR="006A098B" w:rsidRDefault="006A098B">
      <w:pPr>
        <w:pStyle w:val="ConsPlusNormal"/>
        <w:ind w:firstLine="540"/>
        <w:jc w:val="both"/>
      </w:pPr>
      <w:r>
        <w:t>предоставляет в Госпромнадзор информацию об угрозе возникновения или о возникновении аварий и инцидентов на опасных производственных объектах и (или) потенциально опасных объектах, принадлежащих Государственному комитету судебных экспертиз Республики Беларусь;</w:t>
      </w:r>
    </w:p>
    <w:p w:rsidR="006A098B" w:rsidRDefault="006A098B">
      <w:pPr>
        <w:pStyle w:val="ConsPlusNormal"/>
        <w:ind w:firstLine="540"/>
        <w:jc w:val="both"/>
      </w:pPr>
      <w:r>
        <w:t>обеспечивает локализацию и ликвидацию аварий и инцидентов, их последствий на опасных производственных объектах и (или) потенциально опасных объектах, принадлежащих Государственному комитету судебных экспертиз Республики Беларусь;</w:t>
      </w:r>
    </w:p>
    <w:p w:rsidR="006A098B" w:rsidRDefault="006A098B">
      <w:pPr>
        <w:pStyle w:val="ConsPlusNormal"/>
        <w:ind w:firstLine="540"/>
        <w:jc w:val="both"/>
      </w:pPr>
      <w:r>
        <w:t>распространяет информацию, в том числе с использованием средств массовой информации, глобальной компьютерной сети Интернет, об авариях и инцидентах на опасных производственных объектах и (или) потенциально опасных объектах, принадлежащих Государственному комитету судебных экспертиз Республики Беларусь;</w:t>
      </w:r>
    </w:p>
    <w:p w:rsidR="006A098B" w:rsidRDefault="006A098B">
      <w:pPr>
        <w:pStyle w:val="ConsPlusNormal"/>
        <w:ind w:firstLine="540"/>
        <w:jc w:val="both"/>
      </w:pPr>
      <w:r>
        <w:t>принимает участие в техническом расследовании причин аварий и инцидентов на опасных производственных объектах и (или) потенциально опасных объектах, принадлежащих Государственному комитету судебных экспертиз Республики Беларусь, и (или) организует такое техническое расследование;</w:t>
      </w:r>
    </w:p>
    <w:p w:rsidR="006A098B" w:rsidRDefault="006A098B">
      <w:pPr>
        <w:pStyle w:val="ConsPlusNormal"/>
        <w:ind w:firstLine="540"/>
        <w:jc w:val="both"/>
      </w:pPr>
      <w:r>
        <w:t>проводит проверку знаний по вопросам промышленной безопасности у сотрудников, имеющих специальные звания, и лиц гражданского персонала Государственного комитета судебных экспертиз Республики Беларусь, осуществляющих эксплуатацию опасных производственных объектов и (или) потенциально опасных объектов, принадлежащих Государственному комитету судебных экспертиз Республики Беларусь, в комиссии для проверки знаний по вопросам промышленной безопасности, созданной в Государственном комитете судебных экспертиз Республики Беларусь;</w:t>
      </w:r>
    </w:p>
    <w:p w:rsidR="006A098B" w:rsidRDefault="006A098B">
      <w:pPr>
        <w:pStyle w:val="ConsPlusNormal"/>
        <w:ind w:firstLine="540"/>
        <w:jc w:val="both"/>
      </w:pPr>
      <w:r>
        <w:t>осуществляет иные полномочия, предусмотренные настоящим Законом и иными законодательными актами.</w:t>
      </w:r>
    </w:p>
    <w:p w:rsidR="006A098B" w:rsidRDefault="006A098B">
      <w:pPr>
        <w:pStyle w:val="ConsPlusNormal"/>
        <w:ind w:firstLine="540"/>
        <w:jc w:val="both"/>
      </w:pPr>
      <w:r>
        <w:t>В Государственном комитете судебных экспертиз Республики Беларусь ведомственный контроль в области промышленной безопасности осуществляет центральный аппарат Государственного комитета судебных экспертиз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15. Полномочия иных республиканских органов государственного управления, государственных организаций, подчиненных Правительству Республики Беларусь, в области промышленной безопасности</w:t>
      </w:r>
    </w:p>
    <w:p w:rsidR="006A098B" w:rsidRDefault="006A098B">
      <w:pPr>
        <w:pStyle w:val="ConsPlusNormal"/>
      </w:pPr>
    </w:p>
    <w:p w:rsidR="006A098B" w:rsidRDefault="006A098B">
      <w:pPr>
        <w:pStyle w:val="ConsPlusNormal"/>
        <w:ind w:firstLine="540"/>
        <w:jc w:val="both"/>
      </w:pPr>
      <w:r>
        <w:t>Иные республиканские органы государственного управления, государственные организации, подчиненные Правительству Республики Беларусь, осуществляют государственное регулирование в области промышленной безопасности в пределах полномочий, предусмотренных актами законодательства.</w:t>
      </w:r>
    </w:p>
    <w:p w:rsidR="006A098B" w:rsidRDefault="006A098B">
      <w:pPr>
        <w:pStyle w:val="ConsPlusNormal"/>
      </w:pPr>
    </w:p>
    <w:p w:rsidR="006A098B" w:rsidRDefault="006A098B">
      <w:pPr>
        <w:pStyle w:val="ConsPlusNormal"/>
        <w:ind w:firstLine="540"/>
        <w:jc w:val="both"/>
        <w:outlineLvl w:val="2"/>
      </w:pPr>
      <w:r>
        <w:rPr>
          <w:b/>
        </w:rPr>
        <w:t>Статья 16. Полномочия местных исполнительных и распорядительных органов в области промышленной безопасности</w:t>
      </w:r>
    </w:p>
    <w:p w:rsidR="006A098B" w:rsidRDefault="006A098B">
      <w:pPr>
        <w:pStyle w:val="ConsPlusNormal"/>
      </w:pPr>
    </w:p>
    <w:p w:rsidR="006A098B" w:rsidRDefault="006A098B">
      <w:pPr>
        <w:pStyle w:val="ConsPlusNormal"/>
        <w:ind w:firstLine="540"/>
        <w:jc w:val="both"/>
      </w:pPr>
      <w:r>
        <w:t>Местные исполнительные и распорядительные органы в области промышленной безопасности:</w:t>
      </w:r>
    </w:p>
    <w:p w:rsidR="006A098B" w:rsidRDefault="006A098B">
      <w:pPr>
        <w:pStyle w:val="ConsPlusNormal"/>
        <w:ind w:firstLine="540"/>
        <w:jc w:val="both"/>
      </w:pPr>
      <w:r>
        <w:lastRenderedPageBreak/>
        <w:t>принимают своевременные меры по устранению причин и условий, влекущих нарушения законодательства в области промышленной безопасности;</w:t>
      </w:r>
    </w:p>
    <w:p w:rsidR="006A098B" w:rsidRDefault="006A098B">
      <w:pPr>
        <w:pStyle w:val="ConsPlusNormal"/>
        <w:ind w:firstLine="540"/>
        <w:jc w:val="both"/>
      </w:pPr>
      <w:r>
        <w:t>обеспечивают в пределах своей компетенции выполнение требований законодательства в области промышленной безопасности на территории соответствующих административно-территориальных единиц;</w:t>
      </w:r>
    </w:p>
    <w:p w:rsidR="006A098B" w:rsidRDefault="006A098B">
      <w:pPr>
        <w:pStyle w:val="ConsPlusNormal"/>
        <w:ind w:firstLine="540"/>
        <w:jc w:val="both"/>
      </w:pPr>
      <w:r>
        <w:t>осуществляют в установленном законодательством порядке сбор и предоставление в Госпромнадзор информации об угрозе возникновения или о возникновении аварий и инцидентов, обеспечивают своевременное информирование населения, в том числе с использованием средств массовой информации, глобальной компьютерной сети Интернет, об угрозе возникновения или о возникновении аварий и инцидентов;</w:t>
      </w:r>
    </w:p>
    <w:p w:rsidR="006A098B" w:rsidRDefault="006A098B">
      <w:pPr>
        <w:pStyle w:val="ConsPlusNormal"/>
        <w:ind w:firstLine="540"/>
        <w:jc w:val="both"/>
      </w:pPr>
      <w:r>
        <w:t>принимают участие в техническом расследовании причин аварий, произошедших на территории соответствующих административно-территориальных единиц;</w:t>
      </w:r>
    </w:p>
    <w:p w:rsidR="006A098B" w:rsidRDefault="006A098B">
      <w:pPr>
        <w:pStyle w:val="ConsPlusNormal"/>
        <w:ind w:firstLine="540"/>
        <w:jc w:val="both"/>
      </w:pPr>
      <w:r>
        <w:t>рассматривают на своих заседаниях состояние работы по обеспечению промышленной безопасности на территории соответствующих административно-территориальных единиц;</w:t>
      </w:r>
    </w:p>
    <w:p w:rsidR="006A098B" w:rsidRDefault="006A098B">
      <w:pPr>
        <w:pStyle w:val="ConsPlusNormal"/>
        <w:ind w:firstLine="540"/>
        <w:jc w:val="both"/>
      </w:pPr>
      <w:r>
        <w:t>осуществляют иные полномочия, предусмотренные настоящим Законом и иными актами законодательства.</w:t>
      </w:r>
    </w:p>
    <w:p w:rsidR="006A098B" w:rsidRDefault="006A098B">
      <w:pPr>
        <w:pStyle w:val="ConsPlusNormal"/>
      </w:pPr>
    </w:p>
    <w:p w:rsidR="006A098B" w:rsidRDefault="006A098B">
      <w:pPr>
        <w:pStyle w:val="ConsPlusNormal"/>
        <w:ind w:firstLine="540"/>
        <w:jc w:val="both"/>
        <w:outlineLvl w:val="2"/>
      </w:pPr>
      <w:r>
        <w:rPr>
          <w:b/>
        </w:rPr>
        <w:t>Статья 17. Государственный надзор (надзор) в области промышленной безопасности</w:t>
      </w:r>
    </w:p>
    <w:p w:rsidR="006A098B" w:rsidRDefault="006A098B">
      <w:pPr>
        <w:pStyle w:val="ConsPlusNormal"/>
      </w:pPr>
    </w:p>
    <w:p w:rsidR="006A098B" w:rsidRDefault="006A098B">
      <w:pPr>
        <w:pStyle w:val="ConsPlusNormal"/>
        <w:ind w:firstLine="540"/>
        <w:jc w:val="both"/>
      </w:pPr>
      <w:r>
        <w:t xml:space="preserve">Государственный </w:t>
      </w:r>
      <w:hyperlink r:id="rId36" w:history="1">
        <w:r>
          <w:rPr>
            <w:color w:val="0000FF"/>
          </w:rPr>
          <w:t>надзор</w:t>
        </w:r>
      </w:hyperlink>
      <w:r>
        <w:t xml:space="preserve"> (надзор) в области промышленной безопасности организуется и осуществляется в соответствии с законодательством о контрольной (надзорной) деятельности в целях проверки соблюдения субъектами промышленной безопасности требований промышленной безопасности.</w:t>
      </w:r>
    </w:p>
    <w:p w:rsidR="006A098B" w:rsidRDefault="006A098B">
      <w:pPr>
        <w:pStyle w:val="ConsPlusNormal"/>
        <w:ind w:firstLine="540"/>
        <w:jc w:val="both"/>
      </w:pPr>
      <w:r>
        <w:t xml:space="preserve">Государственный надзор в области промышленной безопасности, за исключением надзора, предусмотренного </w:t>
      </w:r>
      <w:hyperlink w:anchor="P213" w:history="1">
        <w:r>
          <w:rPr>
            <w:color w:val="0000FF"/>
          </w:rPr>
          <w:t>частями третьей</w:t>
        </w:r>
      </w:hyperlink>
      <w:r>
        <w:t xml:space="preserve"> и </w:t>
      </w:r>
      <w:hyperlink w:anchor="P214" w:history="1">
        <w:r>
          <w:rPr>
            <w:color w:val="0000FF"/>
          </w:rPr>
          <w:t>четвертой настоящей статьи</w:t>
        </w:r>
      </w:hyperlink>
      <w:r>
        <w:t>, осуществляется Госпромнадзором, а также областными и Минским городским управлениями Госпромнадзора.</w:t>
      </w:r>
    </w:p>
    <w:p w:rsidR="006A098B" w:rsidRDefault="006A098B">
      <w:pPr>
        <w:pStyle w:val="ConsPlusNormal"/>
        <w:ind w:firstLine="540"/>
        <w:jc w:val="both"/>
      </w:pPr>
      <w:bookmarkStart w:id="3" w:name="P213"/>
      <w:bookmarkEnd w:id="3"/>
      <w:r>
        <w:t xml:space="preserve">Надзор в области промышленной безопасности, осуществляемый в рамках надзора за потенциально опасными объектами, производствами и связанными с ними видами деятельности, имеющими специфику военного применения, </w:t>
      </w:r>
      <w:hyperlink r:id="rId37" w:history="1">
        <w:r>
          <w:rPr>
            <w:color w:val="0000FF"/>
          </w:rPr>
          <w:t>перечень</w:t>
        </w:r>
      </w:hyperlink>
      <w:r>
        <w:t xml:space="preserve"> которых утверждается Советом Министров Республики Беларусь, осуществляется управлением государственного надзора главной военной инспекции Вооруженных Сил Республики Беларусь.</w:t>
      </w:r>
    </w:p>
    <w:p w:rsidR="006A098B" w:rsidRDefault="006A098B">
      <w:pPr>
        <w:pStyle w:val="ConsPlusNormal"/>
        <w:ind w:firstLine="540"/>
        <w:jc w:val="both"/>
      </w:pPr>
      <w:bookmarkStart w:id="4" w:name="P214"/>
      <w:bookmarkEnd w:id="4"/>
      <w:r>
        <w:t>Надзор в области промышленной безопасности в отношении опасных производственных объектов и потенциально опасных объектов, принадлежащих органам внутренних дел Республики Беларусь и внутренним войскам Министерства внутренних дел Республики Беларусь, осуществляется этим Министерством.</w:t>
      </w:r>
    </w:p>
    <w:p w:rsidR="006A098B" w:rsidRDefault="006A098B">
      <w:pPr>
        <w:pStyle w:val="ConsPlusNormal"/>
        <w:ind w:firstLine="540"/>
        <w:jc w:val="both"/>
      </w:pPr>
      <w:r>
        <w:t>Форма служебного удостоверения лица, осуществляющего государственный надзор в области промышленной безопасности, устанавливается Министерством по чрезвычайным ситуациям Республики Беларусь.</w:t>
      </w:r>
    </w:p>
    <w:p w:rsidR="006A098B" w:rsidRDefault="006A098B">
      <w:pPr>
        <w:pStyle w:val="ConsPlusNormal"/>
        <w:ind w:firstLine="540"/>
        <w:jc w:val="both"/>
      </w:pPr>
      <w:hyperlink r:id="rId38" w:history="1">
        <w:r>
          <w:rPr>
            <w:color w:val="0000FF"/>
          </w:rPr>
          <w:t>Форма</w:t>
        </w:r>
      </w:hyperlink>
      <w:r>
        <w:t xml:space="preserve"> служебного удостоверения лица, осуществляющего надзор, предусмотренный </w:t>
      </w:r>
      <w:hyperlink w:anchor="P213" w:history="1">
        <w:r>
          <w:rPr>
            <w:color w:val="0000FF"/>
          </w:rPr>
          <w:t>частью третьей</w:t>
        </w:r>
      </w:hyperlink>
      <w:r>
        <w:t xml:space="preserve"> настоящей статьи, устанавливается Министерством обороны Республики Беларусь.</w:t>
      </w:r>
    </w:p>
    <w:p w:rsidR="006A098B" w:rsidRDefault="006A098B">
      <w:pPr>
        <w:pStyle w:val="ConsPlusNormal"/>
        <w:ind w:firstLine="540"/>
        <w:jc w:val="both"/>
      </w:pPr>
      <w:r>
        <w:t xml:space="preserve">Форма служебного удостоверения лица, осуществляющего надзор, предусмотренный </w:t>
      </w:r>
      <w:hyperlink w:anchor="P214" w:history="1">
        <w:r>
          <w:rPr>
            <w:color w:val="0000FF"/>
          </w:rPr>
          <w:t>частью четвертой</w:t>
        </w:r>
      </w:hyperlink>
      <w:r>
        <w:t xml:space="preserve"> настоящей статьи, устанавливается Министерством внутренних дел Республики Беларусь.</w:t>
      </w:r>
    </w:p>
    <w:p w:rsidR="006A098B" w:rsidRDefault="006A098B">
      <w:pPr>
        <w:pStyle w:val="ConsPlusNormal"/>
      </w:pPr>
    </w:p>
    <w:p w:rsidR="006A098B" w:rsidRDefault="006A098B">
      <w:pPr>
        <w:pStyle w:val="ConsPlusTitle"/>
        <w:jc w:val="center"/>
        <w:outlineLvl w:val="1"/>
      </w:pPr>
      <w:r>
        <w:t>ГЛАВА 3</w:t>
      </w:r>
    </w:p>
    <w:p w:rsidR="006A098B" w:rsidRDefault="006A098B">
      <w:pPr>
        <w:pStyle w:val="ConsPlusTitle"/>
        <w:jc w:val="center"/>
      </w:pPr>
      <w:r>
        <w:t>ОБЕСПЕЧЕНИЕ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18. Лицензирование деятельности в области промышленной безопасности</w:t>
      </w:r>
    </w:p>
    <w:p w:rsidR="006A098B" w:rsidRDefault="006A098B">
      <w:pPr>
        <w:pStyle w:val="ConsPlusNormal"/>
      </w:pPr>
    </w:p>
    <w:p w:rsidR="006A098B" w:rsidRDefault="006A098B">
      <w:pPr>
        <w:pStyle w:val="ConsPlusNormal"/>
        <w:ind w:firstLine="540"/>
        <w:jc w:val="both"/>
      </w:pPr>
      <w:r>
        <w:t xml:space="preserve">Лицензирование деятельности в области промышленной безопасности осуществляется в случаях и </w:t>
      </w:r>
      <w:hyperlink r:id="rId39" w:history="1">
        <w:r>
          <w:rPr>
            <w:color w:val="0000FF"/>
          </w:rPr>
          <w:t>порядке</w:t>
        </w:r>
      </w:hyperlink>
      <w:r>
        <w:t>, установленных законодательством о лицензировании.</w:t>
      </w:r>
    </w:p>
    <w:p w:rsidR="006A098B" w:rsidRDefault="006A098B">
      <w:pPr>
        <w:pStyle w:val="ConsPlusNormal"/>
      </w:pPr>
    </w:p>
    <w:p w:rsidR="006A098B" w:rsidRDefault="006A098B">
      <w:pPr>
        <w:pStyle w:val="ConsPlusNormal"/>
        <w:ind w:firstLine="540"/>
        <w:jc w:val="both"/>
        <w:outlineLvl w:val="2"/>
      </w:pPr>
      <w:r>
        <w:rPr>
          <w:b/>
        </w:rPr>
        <w:t>Статья 19. Разрешительная система в области промышленной безопасности</w:t>
      </w:r>
    </w:p>
    <w:p w:rsidR="006A098B" w:rsidRDefault="006A098B">
      <w:pPr>
        <w:pStyle w:val="ConsPlusNormal"/>
      </w:pPr>
    </w:p>
    <w:p w:rsidR="006A098B" w:rsidRDefault="006A098B">
      <w:pPr>
        <w:pStyle w:val="ConsPlusNormal"/>
        <w:ind w:firstLine="540"/>
        <w:jc w:val="both"/>
      </w:pPr>
      <w:bookmarkStart w:id="5" w:name="P228"/>
      <w:bookmarkEnd w:id="5"/>
      <w:r>
        <w:lastRenderedPageBreak/>
        <w:t>Выполнение отдельных видов работ (оказание отдельных видов услуг) при осуществлении деятельности в области промышленной безопасности, для осуществления которой не требуется получения специального разрешения (лицензии) на деятельность в области промышленной безопасности, производится на основании разрешений (свидетельств) на право их выполнения (оказания), перечень которых утверждается Советом Министров Республики Беларусь.</w:t>
      </w:r>
    </w:p>
    <w:p w:rsidR="006A098B" w:rsidRDefault="006A098B">
      <w:pPr>
        <w:pStyle w:val="ConsPlusNormal"/>
        <w:ind w:firstLine="540"/>
        <w:jc w:val="both"/>
      </w:pPr>
      <w:r>
        <w:t xml:space="preserve">Разрешения (свидетельства) на право выполнения отдельных видов работ (оказания отдельных видов услуг) при осуществлении деятельности в области промышленной безопасности выдаются Госпромнадзором в соответствии с законодательством об административных процедурах, за исключением случая, определенного </w:t>
      </w:r>
      <w:hyperlink w:anchor="P230" w:history="1">
        <w:r>
          <w:rPr>
            <w:color w:val="0000FF"/>
          </w:rPr>
          <w:t>частью третьей</w:t>
        </w:r>
      </w:hyperlink>
      <w:r>
        <w:t xml:space="preserve"> настоящей статьи.</w:t>
      </w:r>
    </w:p>
    <w:p w:rsidR="006A098B" w:rsidRDefault="006A098B">
      <w:pPr>
        <w:pStyle w:val="ConsPlusNormal"/>
        <w:ind w:firstLine="540"/>
        <w:jc w:val="both"/>
      </w:pPr>
      <w:bookmarkStart w:id="6" w:name="P230"/>
      <w:bookmarkEnd w:id="6"/>
      <w:r>
        <w:t>Разрешения (свидетельства) на право выполнения отдельных видов работ (оказания отдельных видов услуг)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 выдаются главной военной инспекцией Вооруженных Сил Республики Беларусь.</w:t>
      </w:r>
    </w:p>
    <w:p w:rsidR="006A098B" w:rsidRDefault="006A098B">
      <w:pPr>
        <w:pStyle w:val="ConsPlusNormal"/>
        <w:ind w:firstLine="540"/>
        <w:jc w:val="both"/>
      </w:pPr>
      <w:r>
        <w:t xml:space="preserve">Правила, предусмотренные </w:t>
      </w:r>
      <w:hyperlink w:anchor="P228" w:history="1">
        <w:r>
          <w:rPr>
            <w:color w:val="0000FF"/>
          </w:rPr>
          <w:t>частями первой</w:t>
        </w:r>
      </w:hyperlink>
      <w:r>
        <w:t xml:space="preserve"> - </w:t>
      </w:r>
      <w:hyperlink w:anchor="P230" w:history="1">
        <w:r>
          <w:rPr>
            <w:color w:val="0000FF"/>
          </w:rPr>
          <w:t>третьей</w:t>
        </w:r>
      </w:hyperlink>
      <w:r>
        <w:t xml:space="preserve"> настоящей статьи, применяются, если иное не установлено техническими регламентами Таможенного союза и (или) техническими регламентами Евразийского экономического союза.</w:t>
      </w:r>
    </w:p>
    <w:p w:rsidR="006A098B" w:rsidRDefault="006A098B">
      <w:pPr>
        <w:pStyle w:val="ConsPlusNormal"/>
      </w:pPr>
    </w:p>
    <w:p w:rsidR="006A098B" w:rsidRDefault="006A098B">
      <w:pPr>
        <w:pStyle w:val="ConsPlusNormal"/>
        <w:ind w:firstLine="540"/>
        <w:jc w:val="both"/>
        <w:outlineLvl w:val="2"/>
      </w:pPr>
      <w:r>
        <w:rPr>
          <w:b/>
        </w:rPr>
        <w:t>Статья 20. Правила по обеспечению промышленной безопасности</w:t>
      </w:r>
    </w:p>
    <w:p w:rsidR="006A098B" w:rsidRDefault="006A098B">
      <w:pPr>
        <w:pStyle w:val="ConsPlusNormal"/>
      </w:pPr>
    </w:p>
    <w:p w:rsidR="006A098B" w:rsidRDefault="006A098B">
      <w:pPr>
        <w:pStyle w:val="ConsPlusNormal"/>
        <w:ind w:firstLine="540"/>
        <w:jc w:val="both"/>
      </w:pPr>
      <w:hyperlink r:id="rId40" w:history="1">
        <w:r>
          <w:rPr>
            <w:color w:val="0000FF"/>
          </w:rPr>
          <w:t>Правила</w:t>
        </w:r>
      </w:hyperlink>
      <w:r>
        <w:t xml:space="preserve"> по обеспечению промышленной безопасности являются техническими нормативными правовыми актами, устанавливающими обязательные для соблюдения требования промышленной безопасности, и разрабатываются с учетом научно-технических достижений и требований международных правил и норм.</w:t>
      </w:r>
    </w:p>
    <w:p w:rsidR="006A098B" w:rsidRDefault="006A098B">
      <w:pPr>
        <w:pStyle w:val="ConsPlusNormal"/>
        <w:ind w:firstLine="540"/>
        <w:jc w:val="both"/>
      </w:pPr>
      <w:r>
        <w:t xml:space="preserve">Правила по обеспечению промышленной безопасности утверждаются Министерством по чрезвычайным ситуациям Республики Беларусь, за исключением случая, предусмотренного </w:t>
      </w:r>
      <w:hyperlink w:anchor="P237" w:history="1">
        <w:r>
          <w:rPr>
            <w:color w:val="0000FF"/>
          </w:rPr>
          <w:t>частью третьей</w:t>
        </w:r>
      </w:hyperlink>
      <w:r>
        <w:t xml:space="preserve"> настоящей статьи.</w:t>
      </w:r>
    </w:p>
    <w:bookmarkStart w:id="7" w:name="P237"/>
    <w:bookmarkEnd w:id="7"/>
    <w:p w:rsidR="006A098B" w:rsidRDefault="006A098B">
      <w:pPr>
        <w:pStyle w:val="ConsPlusNormal"/>
        <w:ind w:firstLine="540"/>
        <w:jc w:val="both"/>
      </w:pPr>
      <w:r>
        <w:fldChar w:fldCharType="begin"/>
      </w:r>
      <w:r>
        <w:instrText xml:space="preserve"> HYPERLINK "consultantplus://offline/ref=B84B5A8AD0A83AE7EC5571734396B3D2E19159BBDF77B2D57124AA00BFC6F209591B8F08D58B7A71351085B631JCV8O" </w:instrText>
      </w:r>
      <w:r>
        <w:fldChar w:fldCharType="separate"/>
      </w:r>
      <w:r>
        <w:rPr>
          <w:color w:val="0000FF"/>
        </w:rPr>
        <w:t>Правила</w:t>
      </w:r>
      <w:r w:rsidRPr="00C21D61">
        <w:rPr>
          <w:color w:val="0000FF"/>
        </w:rPr>
        <w:fldChar w:fldCharType="end"/>
      </w:r>
      <w:r>
        <w:t xml:space="preserve"> по обеспечению промышленной безопасности в отношении опасных производственных объектов и (или) потенциально опасных объектов, включенных в утвержденный Советом Министров Республики Беларусь </w:t>
      </w:r>
      <w:hyperlink r:id="rId41" w:history="1">
        <w:r>
          <w:rPr>
            <w:color w:val="0000FF"/>
          </w:rPr>
          <w:t>перечень</w:t>
        </w:r>
      </w:hyperlink>
      <w:r>
        <w:t xml:space="preserve"> потенциально опасных объектов, производств и связанных с ними видов деятельности, имеющих специфику военного применения, разрабатываются и утверждаются Министерством обороны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21. Идентификация опасных производственных объектов</w:t>
      </w:r>
    </w:p>
    <w:p w:rsidR="006A098B" w:rsidRDefault="006A098B">
      <w:pPr>
        <w:pStyle w:val="ConsPlusNormal"/>
      </w:pPr>
    </w:p>
    <w:p w:rsidR="006A098B" w:rsidRDefault="006A098B">
      <w:pPr>
        <w:pStyle w:val="ConsPlusNormal"/>
        <w:ind w:firstLine="540"/>
        <w:jc w:val="both"/>
      </w:pPr>
      <w:r>
        <w:t xml:space="preserve">Целями идентификации опасных производственных объектов являются выявление таких объектов путем установления наличия опасных веществ, изделий, материалов и (или) производственных факторов, технических устройств, определение типа опасности опасного производственного объекта в соответствии с </w:t>
      </w:r>
      <w:hyperlink w:anchor="P542" w:history="1">
        <w:r>
          <w:rPr>
            <w:color w:val="0000FF"/>
          </w:rPr>
          <w:t>приложением 1</w:t>
        </w:r>
      </w:hyperlink>
      <w:r>
        <w:t xml:space="preserve"> к настоящему Закону.</w:t>
      </w:r>
    </w:p>
    <w:p w:rsidR="006A098B" w:rsidRDefault="006A098B">
      <w:pPr>
        <w:pStyle w:val="ConsPlusNormal"/>
        <w:ind w:firstLine="540"/>
        <w:jc w:val="both"/>
      </w:pPr>
      <w:r>
        <w:t>К опасным производственным факторам относятся производственные факторы, воздействие которых на работника субъекта промышленной безопасности в определенных условиях приводит к травме, внезапному резкому ухудшению здоровья или смерти.</w:t>
      </w:r>
    </w:p>
    <w:p w:rsidR="006A098B" w:rsidRDefault="006A098B">
      <w:pPr>
        <w:pStyle w:val="ConsPlusNormal"/>
        <w:ind w:firstLine="540"/>
        <w:jc w:val="both"/>
      </w:pPr>
      <w:r>
        <w:t xml:space="preserve">Идентификация опасного производственного объекта проводится субъектом промышленной безопасности до ввода его в эксплуатацию, за исключением случая, предусмотренного </w:t>
      </w:r>
      <w:hyperlink w:anchor="P244" w:history="1">
        <w:r>
          <w:rPr>
            <w:color w:val="0000FF"/>
          </w:rPr>
          <w:t>частью четвертой</w:t>
        </w:r>
      </w:hyperlink>
      <w:r>
        <w:t xml:space="preserve"> настоящей статьи, с учетом требований законодательства в области промышленной безопасности и на основе анализа состава имущества субъекта промышленной безопасности, проектной (проектно-технической) документации, технологических регламентов и других связанных с эксплуатацией опасного производственного объекта документов, в которых содержатся сведения о наличии опасных веществ, изделий, материалов и (или) производственных факторов, технических устройств на этом объекте.</w:t>
      </w:r>
    </w:p>
    <w:p w:rsidR="006A098B" w:rsidRDefault="006A098B">
      <w:pPr>
        <w:pStyle w:val="ConsPlusNormal"/>
        <w:ind w:firstLine="540"/>
        <w:jc w:val="both"/>
      </w:pPr>
      <w:bookmarkStart w:id="8" w:name="P244"/>
      <w:bookmarkEnd w:id="8"/>
      <w:r>
        <w:t>Идентификация опасного производственного объекта, на котором ведется добыча нефти, природного газа, проводится после ввода его в эксплуатацию и измерения процентного содержания сернистого водорода в добываемых нефти, природном газе.</w:t>
      </w:r>
    </w:p>
    <w:p w:rsidR="006A098B" w:rsidRDefault="006A098B">
      <w:pPr>
        <w:pStyle w:val="ConsPlusNormal"/>
        <w:ind w:firstLine="540"/>
        <w:jc w:val="both"/>
      </w:pPr>
      <w:r>
        <w:t xml:space="preserve">При отсутствии возможности проведения идентификации опасного производственного </w:t>
      </w:r>
      <w:r>
        <w:lastRenderedPageBreak/>
        <w:t xml:space="preserve">объекта собственными силами субъект промышленной безопасности должен обратиться в Госпромнадзор, за исключением случая, предусмотренного </w:t>
      </w:r>
      <w:hyperlink w:anchor="P246" w:history="1">
        <w:r>
          <w:rPr>
            <w:color w:val="0000FF"/>
          </w:rPr>
          <w:t>частью шестой</w:t>
        </w:r>
      </w:hyperlink>
      <w:r>
        <w:t xml:space="preserve"> настоящей статьи.</w:t>
      </w:r>
    </w:p>
    <w:p w:rsidR="006A098B" w:rsidRDefault="006A098B">
      <w:pPr>
        <w:pStyle w:val="ConsPlusNormal"/>
        <w:ind w:firstLine="540"/>
        <w:jc w:val="both"/>
      </w:pPr>
      <w:bookmarkStart w:id="9" w:name="P246"/>
      <w:bookmarkEnd w:id="9"/>
      <w:r>
        <w:t>При отсутствии возможности проведения идентификации опасного производственного объекта, принадлежащего Вооруженным Силам Республики Беларусь и транспортным войскам Республики Беларусь, органам внутренних дел Республики Беларусь и внутренним войскам Министерства внутренних дел Республики Беларусь, органам пограничной службы Республики Беларусь, органам государственной безопасности Республики Беларусь, Государственному комитету судебных экспертиз Республики Беларусь, собственными силами субъект промышленной безопасности должен обратиться соответственно в управление государственного надзора главной военной инспекции Вооруженных Сил Республики Беларусь, Министерство внутренних дел Республики Беларусь, Государственный пограничный комитет Республики Беларусь, Комитет государственной безопасности Республики Беларусь, Государственный комитет судебных экспертиз Республики Беларусь.</w:t>
      </w:r>
    </w:p>
    <w:p w:rsidR="006A098B" w:rsidRDefault="006A098B">
      <w:pPr>
        <w:pStyle w:val="ConsPlusNormal"/>
        <w:ind w:firstLine="540"/>
        <w:jc w:val="both"/>
      </w:pPr>
      <w:r>
        <w:t>По результатам проведения идентификации опасного производственного объекта оформляется заключение. В случае проведения идентификации опасного производственного объекта субъектом промышленной безопасности заключение подписывается назначенным руководителем субъекта промышленной безопасности работником субъекта промышленной безопасности, проводившим идентификацию, и руководителем субъекта промышленной безопасности, в отношении опасного производственного объекта которого проводилась идентификация. В случае проведения идентификации опасного производственного объекта Госпромнадзором, управлением государственного надзора главной военной инспекции Вооруженных Сил Республики Беларусь, Министерством внутренних дел Республики Беларусь, Государственным пограничным комитетом Республики Беларусь, Комитетом государственной безопасности Республики Беларусь, Государственным комитетом судебных экспертиз Республики Беларусь заключение подписывается лицом, проводившим идентификацию.</w:t>
      </w:r>
    </w:p>
    <w:p w:rsidR="006A098B" w:rsidRDefault="006A098B">
      <w:pPr>
        <w:pStyle w:val="ConsPlusNormal"/>
        <w:ind w:firstLine="540"/>
        <w:jc w:val="both"/>
      </w:pPr>
      <w:r>
        <w:t>Заключение должно содержать вывод об отнесении объекта к опасным производственным объектам и сведения об опасном производственном объекте (наименование, место нахождения, тип опасности, состав опасного производственного объекта (перечень потенциально опасных объектов, эксплуатируемых в составе опасного производственного объекта, их технические характеристики)).</w:t>
      </w:r>
    </w:p>
    <w:p w:rsidR="006A098B" w:rsidRDefault="006A098B">
      <w:pPr>
        <w:pStyle w:val="ConsPlusNormal"/>
        <w:ind w:firstLine="540"/>
        <w:jc w:val="both"/>
      </w:pPr>
      <w:r>
        <w:t>На основании заключения субъект промышленной безопасности для последующей регистрации опасного производственного объекта оформляет карту учета опасного производственного объекта.</w:t>
      </w:r>
    </w:p>
    <w:p w:rsidR="006A098B" w:rsidRDefault="006A098B">
      <w:pPr>
        <w:pStyle w:val="ConsPlusNormal"/>
        <w:ind w:firstLine="540"/>
        <w:jc w:val="both"/>
      </w:pPr>
      <w:r>
        <w:t>В карте учета опасного производственного объекта субъектом промышленной безопасности указываются сведения:</w:t>
      </w:r>
    </w:p>
    <w:p w:rsidR="006A098B" w:rsidRDefault="006A098B">
      <w:pPr>
        <w:pStyle w:val="ConsPlusNormal"/>
        <w:ind w:firstLine="540"/>
        <w:jc w:val="both"/>
      </w:pPr>
      <w:r>
        <w:t>об опасном производственном объекте (наименование, место нахождения);</w:t>
      </w:r>
    </w:p>
    <w:p w:rsidR="006A098B" w:rsidRDefault="006A098B">
      <w:pPr>
        <w:pStyle w:val="ConsPlusNormal"/>
        <w:ind w:firstLine="540"/>
        <w:jc w:val="both"/>
      </w:pPr>
      <w:r>
        <w:t>о типе опасности опасного производственного объекта;</w:t>
      </w:r>
    </w:p>
    <w:p w:rsidR="006A098B" w:rsidRDefault="006A098B">
      <w:pPr>
        <w:pStyle w:val="ConsPlusNormal"/>
        <w:ind w:firstLine="540"/>
        <w:jc w:val="both"/>
      </w:pPr>
      <w:r>
        <w:t>о составе опасного производственного объекта (перечень потенциально опасных объектов, эксплуатируемых в составе опасного производственного объекта, их технические характеристики, регистрационный номер и дата регистрации потенциально опасных объектов, подлежащих регистрации);</w:t>
      </w:r>
    </w:p>
    <w:p w:rsidR="006A098B" w:rsidRDefault="006A098B">
      <w:pPr>
        <w:pStyle w:val="ConsPlusNormal"/>
        <w:ind w:firstLine="540"/>
        <w:jc w:val="both"/>
      </w:pPr>
      <w:r>
        <w:t>о субъекте промышленной безопасности (наименование и место нахождения юридического лица, учетный номер плательщика).</w:t>
      </w:r>
    </w:p>
    <w:p w:rsidR="006A098B" w:rsidRDefault="006A098B">
      <w:pPr>
        <w:pStyle w:val="ConsPlusNormal"/>
        <w:ind w:firstLine="540"/>
        <w:jc w:val="both"/>
      </w:pPr>
      <w:r>
        <w:t>Порядок проведения идентификации опасных производственных объектов, а также форма карты учета опасного производственного объекта устанавливаются Советом Министров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22. Регистрация опасных производственных объектов</w:t>
      </w:r>
    </w:p>
    <w:p w:rsidR="006A098B" w:rsidRDefault="006A098B">
      <w:pPr>
        <w:pStyle w:val="ConsPlusNormal"/>
      </w:pPr>
    </w:p>
    <w:p w:rsidR="006A098B" w:rsidRDefault="006A098B">
      <w:pPr>
        <w:pStyle w:val="ConsPlusNormal"/>
        <w:ind w:firstLine="540"/>
        <w:jc w:val="both"/>
      </w:pPr>
      <w:r>
        <w:t xml:space="preserve">Опасные производственные объекты подлежат </w:t>
      </w:r>
      <w:hyperlink r:id="rId42" w:history="1">
        <w:r>
          <w:rPr>
            <w:color w:val="0000FF"/>
          </w:rPr>
          <w:t>регистрации</w:t>
        </w:r>
      </w:hyperlink>
      <w:r>
        <w:t xml:space="preserve"> в государственном реестре опасных производственных объектов и допускаются к эксплуатации только после такой регистрации, за исключением случая, предусмотренного </w:t>
      </w:r>
      <w:hyperlink w:anchor="P260" w:history="1">
        <w:r>
          <w:rPr>
            <w:color w:val="0000FF"/>
          </w:rPr>
          <w:t>частью второй</w:t>
        </w:r>
      </w:hyperlink>
      <w:r>
        <w:t xml:space="preserve"> настоящей статьи.</w:t>
      </w:r>
    </w:p>
    <w:p w:rsidR="006A098B" w:rsidRDefault="006A098B">
      <w:pPr>
        <w:pStyle w:val="ConsPlusNormal"/>
        <w:ind w:firstLine="540"/>
        <w:jc w:val="both"/>
      </w:pPr>
      <w:bookmarkStart w:id="10" w:name="P260"/>
      <w:bookmarkEnd w:id="10"/>
      <w:r>
        <w:t xml:space="preserve">Опасный производственный объект, на котором ведется добыча нефти, природного газа, подлежит регистрации в государственном реестре опасных производственных объектов в течение </w:t>
      </w:r>
      <w:r>
        <w:lastRenderedPageBreak/>
        <w:t>месяца после ввода его в эксплуатацию.</w:t>
      </w:r>
    </w:p>
    <w:p w:rsidR="006A098B" w:rsidRDefault="006A098B">
      <w:pPr>
        <w:pStyle w:val="ConsPlusNormal"/>
        <w:ind w:firstLine="540"/>
        <w:jc w:val="both"/>
      </w:pPr>
      <w:r>
        <w:t>Регистрация опасных производственных объектов в государственном реестре опасных производственных объектов осуществляется в целях учета таких объектов и эксплуатирующих их субъектов промышленной безопасности.</w:t>
      </w:r>
    </w:p>
    <w:p w:rsidR="006A098B" w:rsidRDefault="006A098B">
      <w:pPr>
        <w:pStyle w:val="ConsPlusNormal"/>
        <w:ind w:firstLine="540"/>
        <w:jc w:val="both"/>
      </w:pPr>
      <w:r>
        <w:t>Регистрация опасного производственного объекта осуществляется после проведения его идентификации путем внесения сведений о нем в государственный реестр опасных производственных объектов. По результатам регистрации опасному производственному объекту присваивается регистрационный номер, субъекту промышленной безопасности выдается свидетельство о регистрации опасного производственного объекта.</w:t>
      </w:r>
    </w:p>
    <w:p w:rsidR="006A098B" w:rsidRDefault="006A098B">
      <w:pPr>
        <w:pStyle w:val="ConsPlusNormal"/>
        <w:ind w:firstLine="540"/>
        <w:jc w:val="both"/>
      </w:pPr>
      <w:r>
        <w:t>Госпромнадзор, управление государственного надзора главной военной инспекции Вооруженных Сил Республики Беларусь, Министерство внутренних дел Республики Беларусь, Комитет государственной безопасности Республики Беларусь, Государственный пограничный комитет Республики Беларусь, Государственный комитет судебных экспертиз Республики Беларусь (далее в настоящей статье - регистрирующие органы) при регистрации опасного производственного объекта в соответствии с компетенцией, предусмотренной настоящим Законом, отражают в карте учета опасного производственного объекта его регистрационный номер и дату регистрации.</w:t>
      </w:r>
    </w:p>
    <w:p w:rsidR="006A098B" w:rsidRDefault="006A098B">
      <w:pPr>
        <w:pStyle w:val="ConsPlusNormal"/>
        <w:ind w:firstLine="540"/>
        <w:jc w:val="both"/>
      </w:pPr>
      <w:r>
        <w:t>Порядок регистрации опасных производственных объектов, а также форма свидетельства о регистрации опасного производственного объекта, порядок выдачи свидетельства о регистрации опасного производственного объекта, внесения в него изменений и (или) дополнений устанавливаются Советом Министров Республики Беларусь.</w:t>
      </w:r>
    </w:p>
    <w:p w:rsidR="006A098B" w:rsidRDefault="006A098B">
      <w:pPr>
        <w:pStyle w:val="ConsPlusNormal"/>
        <w:ind w:firstLine="540"/>
        <w:jc w:val="both"/>
      </w:pPr>
      <w:r>
        <w:t>Государственный реестр опасных производственных объектов состоит из ведомственных разделов государственного реестра опасных производственных объектов.</w:t>
      </w:r>
    </w:p>
    <w:p w:rsidR="006A098B" w:rsidRDefault="006A098B">
      <w:pPr>
        <w:pStyle w:val="ConsPlusNormal"/>
        <w:ind w:firstLine="540"/>
        <w:jc w:val="both"/>
      </w:pPr>
      <w:r>
        <w:t>Госпромнадзор организует и обеспечивает ведение государственного реестра опасных производственных объектов.</w:t>
      </w:r>
    </w:p>
    <w:p w:rsidR="006A098B" w:rsidRDefault="006A098B">
      <w:pPr>
        <w:pStyle w:val="ConsPlusNormal"/>
        <w:ind w:firstLine="540"/>
        <w:jc w:val="both"/>
      </w:pPr>
      <w:r>
        <w:t>Регистрирующие органы в соответствии с компетенцией вносят сведения, включаемые в государственный реестр опасных производственных объектов, в ведомственные разделы государственного реестра опасных производственных объектов посредством удаленного доступа к этому реестру с использованием глобальной компьютерной сети Интернет.</w:t>
      </w:r>
    </w:p>
    <w:p w:rsidR="006A098B" w:rsidRDefault="006A098B">
      <w:pPr>
        <w:pStyle w:val="ConsPlusNormal"/>
        <w:ind w:firstLine="540"/>
        <w:jc w:val="both"/>
      </w:pPr>
      <w:r>
        <w:t>В государственный реестр опасных производственных объектов вносится следующая информация:</w:t>
      </w:r>
    </w:p>
    <w:p w:rsidR="006A098B" w:rsidRDefault="006A098B">
      <w:pPr>
        <w:pStyle w:val="ConsPlusNormal"/>
        <w:ind w:firstLine="540"/>
        <w:jc w:val="both"/>
      </w:pPr>
      <w:r>
        <w:t>сведения о субъекте промышленной безопасности (наименование и место нахождения юридического лица, учетный номер плательщика);</w:t>
      </w:r>
    </w:p>
    <w:p w:rsidR="006A098B" w:rsidRDefault="006A098B">
      <w:pPr>
        <w:pStyle w:val="ConsPlusNormal"/>
        <w:ind w:firstLine="540"/>
        <w:jc w:val="both"/>
      </w:pPr>
      <w:r>
        <w:t>сведения об опасном производственном объекте (наименование, место нахождения, тип опасности, состав опасного производственного объекта (перечень потенциально опасных объектов, эксплуатируемых в составе опасного производственного объекта, их технические характеристики, регистрационный номер и дата регистрации потенциально опасных объектов, подлежащих регистрации));</w:t>
      </w:r>
    </w:p>
    <w:p w:rsidR="006A098B" w:rsidRDefault="006A098B">
      <w:pPr>
        <w:pStyle w:val="ConsPlusNormal"/>
        <w:ind w:firstLine="540"/>
        <w:jc w:val="both"/>
      </w:pPr>
      <w:r>
        <w:t>сведения о наличии декларации промышленной безопасности (дата составления (пересмотра) декларации промышленной безопасности) - для опасных производственных объектов I и II типов опасности;</w:t>
      </w:r>
    </w:p>
    <w:p w:rsidR="006A098B" w:rsidRDefault="006A098B">
      <w:pPr>
        <w:pStyle w:val="ConsPlusNormal"/>
        <w:ind w:firstLine="540"/>
        <w:jc w:val="both"/>
      </w:pPr>
      <w:r>
        <w:t>дата внесения сведений в государственный реестр опасных производственных объектов;</w:t>
      </w:r>
    </w:p>
    <w:p w:rsidR="006A098B" w:rsidRDefault="006A098B">
      <w:pPr>
        <w:pStyle w:val="ConsPlusNormal"/>
        <w:ind w:firstLine="540"/>
        <w:jc w:val="both"/>
      </w:pPr>
      <w:r>
        <w:t>номер и дата свидетельства о регистрации опасного производственного объекта.</w:t>
      </w:r>
    </w:p>
    <w:p w:rsidR="006A098B" w:rsidRDefault="006A098B">
      <w:pPr>
        <w:pStyle w:val="ConsPlusNormal"/>
        <w:ind w:firstLine="540"/>
        <w:jc w:val="both"/>
      </w:pPr>
      <w:r>
        <w:t>Порядок ведения государственного реестра опасных производственных объектов, порядок и случаи внесения изменений в сведения, содержащиеся в государственном реестре опасных производственных объектов, и исключения сведений об опасных производственных объектах из этого реестра, предоставления заинтересованным лицам информации, содержащейся в государственном реестре опасных производственных объектов, устанавливаются Советом Министров Республики Беларусь.</w:t>
      </w:r>
    </w:p>
    <w:p w:rsidR="006A098B" w:rsidRDefault="006A098B">
      <w:pPr>
        <w:pStyle w:val="ConsPlusNormal"/>
        <w:ind w:firstLine="540"/>
        <w:jc w:val="both"/>
      </w:pPr>
      <w:r>
        <w:t>При изменении сведений, представленных для регистрации опасного производственного объекта, субъект промышленной безопасности обязан в течение месяца со дня их изменения обратиться в регистрирующий орган для внесения изменений в сведения, содержащиеся в государственном реестре опасных производственных объектов.</w:t>
      </w:r>
    </w:p>
    <w:p w:rsidR="006A098B" w:rsidRDefault="006A098B">
      <w:pPr>
        <w:pStyle w:val="ConsPlusNormal"/>
        <w:ind w:firstLine="540"/>
        <w:jc w:val="both"/>
      </w:pPr>
      <w:r>
        <w:t xml:space="preserve">В случае, если внесение изменений в сведения, содержащиеся в государственном реестре опасных производственных объектов, влечет необходимость изменения свидетельства о </w:t>
      </w:r>
      <w:r>
        <w:lastRenderedPageBreak/>
        <w:t>регистрации опасного производственного объекта, выдается новое свидетельство о регистрации опасного производственного объекта.</w:t>
      </w:r>
    </w:p>
    <w:p w:rsidR="006A098B" w:rsidRDefault="006A098B">
      <w:pPr>
        <w:pStyle w:val="ConsPlusNormal"/>
        <w:ind w:firstLine="540"/>
        <w:jc w:val="both"/>
      </w:pPr>
      <w:r>
        <w:t>Руководитель субъекта промышленной безопасности несет ответственность в соответствии с законодательными актами за полноту и достоверность сведений, представленных для регистрации опасного производственного объекта в государственном реестре опасных производственных объектов.</w:t>
      </w:r>
    </w:p>
    <w:p w:rsidR="006A098B" w:rsidRDefault="006A098B">
      <w:pPr>
        <w:pStyle w:val="ConsPlusNormal"/>
      </w:pPr>
    </w:p>
    <w:p w:rsidR="006A098B" w:rsidRDefault="006A098B">
      <w:pPr>
        <w:pStyle w:val="ConsPlusNormal"/>
        <w:ind w:firstLine="540"/>
        <w:jc w:val="both"/>
        <w:outlineLvl w:val="2"/>
      </w:pPr>
      <w:r>
        <w:rPr>
          <w:b/>
        </w:rPr>
        <w:t>Статья 23. Обязательное подтверждение соответствия потенциально опасных объектов, технических устройств требованиям технических нормативных правовых актов в области технического нормирования и стандартизации, технических регламентов Таможенного союза, технических регламентов Евразийского экономического союза</w:t>
      </w:r>
    </w:p>
    <w:p w:rsidR="006A098B" w:rsidRDefault="006A098B">
      <w:pPr>
        <w:pStyle w:val="ConsPlusNormal"/>
      </w:pPr>
    </w:p>
    <w:p w:rsidR="006A098B" w:rsidRDefault="006A098B">
      <w:pPr>
        <w:pStyle w:val="ConsPlusNormal"/>
        <w:ind w:firstLine="540"/>
        <w:jc w:val="both"/>
      </w:pPr>
      <w:r>
        <w:t>Потенциально опасные объекты, технические устройства подлежат обязательному подтверждению соответствия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технических регламентов Евразийского экономического союза в случаях, предусмотренных законодательством, международными договорами Республики Беларусь, техническими регламентами Таможенного союза, а также техническими регламентами Евразийского экономического союза и иными актами, составляющими право Евразийского экономического союза.</w:t>
      </w:r>
    </w:p>
    <w:p w:rsidR="006A098B" w:rsidRDefault="006A098B">
      <w:pPr>
        <w:pStyle w:val="ConsPlusNormal"/>
      </w:pPr>
    </w:p>
    <w:p w:rsidR="006A098B" w:rsidRDefault="006A098B">
      <w:pPr>
        <w:pStyle w:val="ConsPlusNormal"/>
        <w:ind w:firstLine="540"/>
        <w:jc w:val="both"/>
        <w:outlineLvl w:val="2"/>
      </w:pPr>
      <w:r>
        <w:rPr>
          <w:b/>
        </w:rPr>
        <w:t>Статья 24. Требования промышленной безопасности к потенциально опасным объектам, техническим устройствам</w:t>
      </w:r>
    </w:p>
    <w:p w:rsidR="006A098B" w:rsidRDefault="006A098B">
      <w:pPr>
        <w:pStyle w:val="ConsPlusNormal"/>
      </w:pPr>
    </w:p>
    <w:p w:rsidR="006A098B" w:rsidRDefault="006A098B">
      <w:pPr>
        <w:pStyle w:val="ConsPlusNormal"/>
        <w:ind w:firstLine="540"/>
        <w:jc w:val="both"/>
      </w:pPr>
      <w:r>
        <w:t>Потенциально опасные объекты, технические устройства должны соответствовать требованиям промышленной безопасности.</w:t>
      </w:r>
    </w:p>
    <w:p w:rsidR="006A098B" w:rsidRDefault="006A098B">
      <w:pPr>
        <w:pStyle w:val="ConsPlusNormal"/>
        <w:ind w:firstLine="540"/>
        <w:jc w:val="both"/>
      </w:pPr>
      <w:r>
        <w:t>Потенциально опасные объекты подлежат регистрации в порядке и случаях, установленных Советом Министров Республики Беларусь.</w:t>
      </w:r>
    </w:p>
    <w:p w:rsidR="006A098B" w:rsidRDefault="006A098B">
      <w:pPr>
        <w:pStyle w:val="ConsPlusNormal"/>
        <w:ind w:firstLine="540"/>
        <w:jc w:val="both"/>
      </w:pPr>
      <w:r>
        <w:t>Потенциально опасные объекты, технические устройства подлежат испытаниям для оценки уровня безопасности и надежности конструкции в случаях, предусмотренных правилами по обеспечению промышленной безопасности, если иное не установлено техническими регламентами Таможенного союза и (или) техническими регламентами Евразийского экономического союза.</w:t>
      </w:r>
    </w:p>
    <w:p w:rsidR="006A098B" w:rsidRDefault="006A098B">
      <w:pPr>
        <w:pStyle w:val="ConsPlusNormal"/>
        <w:ind w:firstLine="540"/>
        <w:jc w:val="both"/>
      </w:pPr>
      <w:r>
        <w:t>Потенциально опасные объекты, технические устройства в целях обеспечения их безопасной эксплуатации должны быть укомплектованы изготовителем документами, предусмотренными актами законодательства в области промышленной безопасности.</w:t>
      </w:r>
    </w:p>
    <w:p w:rsidR="006A098B" w:rsidRDefault="006A098B">
      <w:pPr>
        <w:pStyle w:val="ConsPlusNormal"/>
        <w:ind w:firstLine="540"/>
        <w:jc w:val="both"/>
      </w:pPr>
      <w:r>
        <w:t xml:space="preserve">В отношении потенциально опасных объектов, технических устройств, включенных в перечень потенциально опасных объектов и эксплуатируемых на них технических устройств, подлежащих экспертизе промышленной безопасности, является обязательным проведение экспертизы промышленной безопасности, а в случаях, предусмотренных </w:t>
      </w:r>
      <w:hyperlink w:anchor="P291" w:history="1">
        <w:r>
          <w:rPr>
            <w:color w:val="0000FF"/>
          </w:rPr>
          <w:t>частью седьмой</w:t>
        </w:r>
      </w:hyperlink>
      <w:r>
        <w:t xml:space="preserve"> настоящей статьи, - технического диагностирования, если иное не установлено в отношении потенциально опасных объектов, технических устройств техническими регламентами Таможенного союза и (или) техническими регламентами Евразийского экономического союза.</w:t>
      </w:r>
    </w:p>
    <w:p w:rsidR="006A098B" w:rsidRDefault="006A098B">
      <w:pPr>
        <w:pStyle w:val="ConsPlusNormal"/>
        <w:ind w:firstLine="540"/>
        <w:jc w:val="both"/>
      </w:pPr>
      <w:r>
        <w:t>Техническое диагностирование представляет собой контроль технического состояния потенциально опасного объекта, технического устройства путем проверки соответствия значений параметров потенциально опасного объекта, технического устройства требованиям технической документации. Целью данного контроля является прогнозирование интервала времени (ресурса), в течение которого сохранится работоспособное (исправное) состояние потенциально опасного объекта, технического устройства.</w:t>
      </w:r>
    </w:p>
    <w:p w:rsidR="006A098B" w:rsidRDefault="006A098B">
      <w:pPr>
        <w:pStyle w:val="ConsPlusNormal"/>
        <w:ind w:firstLine="540"/>
        <w:jc w:val="both"/>
      </w:pPr>
      <w:bookmarkStart w:id="11" w:name="P291"/>
      <w:bookmarkEnd w:id="11"/>
      <w:r>
        <w:t>Потенциально опасные объекты, технические устройства подлежат техническому диагностированию в следующих случаях:</w:t>
      </w:r>
    </w:p>
    <w:p w:rsidR="006A098B" w:rsidRDefault="006A098B">
      <w:pPr>
        <w:pStyle w:val="ConsPlusNormal"/>
        <w:ind w:firstLine="540"/>
        <w:jc w:val="both"/>
      </w:pPr>
      <w:r>
        <w:t>при достижении назначенного ресурса (назначенного срока службы) потенциально опасного объекта, технического устройства, а также количества циклов нагружения, установленных его изготовителем;</w:t>
      </w:r>
    </w:p>
    <w:p w:rsidR="006A098B" w:rsidRDefault="006A098B">
      <w:pPr>
        <w:pStyle w:val="ConsPlusNormal"/>
        <w:ind w:firstLine="540"/>
        <w:jc w:val="both"/>
      </w:pPr>
      <w:r>
        <w:lastRenderedPageBreak/>
        <w:t>при временном нахождении под воздействием факторов, параметры которых превышают предельно допустимые для материала, из которого изготовлены элементы потенциально опасного объекта, технического устройства;</w:t>
      </w:r>
    </w:p>
    <w:p w:rsidR="006A098B" w:rsidRDefault="006A098B">
      <w:pPr>
        <w:pStyle w:val="ConsPlusNormal"/>
        <w:ind w:firstLine="540"/>
        <w:jc w:val="both"/>
      </w:pPr>
      <w:r>
        <w:t>по решению субъекта промышленной безопасности.</w:t>
      </w:r>
    </w:p>
    <w:p w:rsidR="006A098B" w:rsidRDefault="006A098B">
      <w:pPr>
        <w:pStyle w:val="ConsPlusNormal"/>
        <w:ind w:firstLine="540"/>
        <w:jc w:val="both"/>
      </w:pPr>
      <w:r>
        <w:t>Техническое диагностирование потенциально опасных объектов, технических устройств проводят организации, имеющие специальное разрешение (лицензию) на деятельность в области промышленной безопасности, в порядке и сроки, определенные актами законодательства в области промышленной безопасности.</w:t>
      </w:r>
    </w:p>
    <w:p w:rsidR="006A098B" w:rsidRDefault="006A098B">
      <w:pPr>
        <w:pStyle w:val="ConsPlusNormal"/>
        <w:ind w:firstLine="540"/>
        <w:jc w:val="both"/>
      </w:pPr>
      <w:r>
        <w:t>Техническое диагностирование потенциально опасных объектов, технических устройств, принадлежащих Вооруженным Силам Республики Беларусь и транспортным войскам Республики Беларусь, проводят организации, имеющие разрешение, выданное главной военной инспекцией Вооруженных Сил Республики Беларусь в соответствии с законодательством об административных процедурах.</w:t>
      </w:r>
    </w:p>
    <w:p w:rsidR="006A098B" w:rsidRDefault="006A098B">
      <w:pPr>
        <w:pStyle w:val="ConsPlusNormal"/>
        <w:ind w:firstLine="540"/>
        <w:jc w:val="both"/>
      </w:pPr>
      <w:r>
        <w:t>Потенциально опасные объекты подлежат техническому освидетельствованию в целях подтверждения их соответствия требованиям правил по обеспечению промышленной безопасности до ввода в эксплуатацию и в процессе эксплуатации.</w:t>
      </w:r>
    </w:p>
    <w:p w:rsidR="006A098B" w:rsidRDefault="006A098B">
      <w:pPr>
        <w:pStyle w:val="ConsPlusNormal"/>
        <w:ind w:firstLine="540"/>
        <w:jc w:val="both"/>
      </w:pPr>
      <w:r>
        <w:t>Техническое освидетельствование потенциально опасных объектов проводится экспертом в области промышленной безопасности до ввода их в эксплуатацию и в процессе их эксплуатации в случаях, порядке и сроки, установленные актами законодательства в области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25. Требования промышленной безопасности при проведении научных исследований, внедрении открытий, изобретений</w:t>
      </w:r>
    </w:p>
    <w:p w:rsidR="006A098B" w:rsidRDefault="006A098B">
      <w:pPr>
        <w:pStyle w:val="ConsPlusNormal"/>
      </w:pPr>
    </w:p>
    <w:p w:rsidR="006A098B" w:rsidRDefault="006A098B">
      <w:pPr>
        <w:pStyle w:val="ConsPlusNormal"/>
        <w:ind w:firstLine="540"/>
        <w:jc w:val="both"/>
      </w:pPr>
      <w:r>
        <w:t>При проведении научных исследований, внедрении открытий, изобретений в области промышленной безопасности должны соблюдаться требования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26. Обязанности субъектов промышленной безопасности, работников субъекта промышленной безопасности</w:t>
      </w:r>
    </w:p>
    <w:p w:rsidR="006A098B" w:rsidRDefault="006A098B">
      <w:pPr>
        <w:pStyle w:val="ConsPlusNormal"/>
      </w:pPr>
    </w:p>
    <w:p w:rsidR="006A098B" w:rsidRDefault="006A098B">
      <w:pPr>
        <w:pStyle w:val="ConsPlusNormal"/>
        <w:ind w:firstLine="540"/>
        <w:jc w:val="both"/>
      </w:pPr>
      <w:r>
        <w:t>Субъект промышленной безопасности обязан:</w:t>
      </w:r>
    </w:p>
    <w:p w:rsidR="006A098B" w:rsidRDefault="006A098B">
      <w:pPr>
        <w:pStyle w:val="ConsPlusNormal"/>
        <w:ind w:firstLine="540"/>
        <w:jc w:val="both"/>
      </w:pPr>
      <w:r>
        <w:t>обеспечивать соблюдение требований настоящего Закона, иных актов законодательства в области промышленной безопасности;</w:t>
      </w:r>
    </w:p>
    <w:p w:rsidR="006A098B" w:rsidRDefault="006A098B">
      <w:pPr>
        <w:pStyle w:val="ConsPlusNormal"/>
        <w:ind w:firstLine="540"/>
        <w:jc w:val="both"/>
      </w:pPr>
      <w:r>
        <w:t>принимать меры по сохранению жизни и здоровья своих работников;</w:t>
      </w:r>
    </w:p>
    <w:p w:rsidR="006A098B" w:rsidRDefault="006A098B">
      <w:pPr>
        <w:pStyle w:val="ConsPlusNormal"/>
        <w:ind w:firstLine="540"/>
        <w:jc w:val="both"/>
      </w:pPr>
      <w:r>
        <w:t>укомплектовать штат работников субъекта промышленной безопасности, осуществляющих эксплуатацию опасных производственных объектов и (или) потенциально опасных объектов, технических устройств, обеспечивающих промышленную безопасность;</w:t>
      </w:r>
    </w:p>
    <w:p w:rsidR="006A098B" w:rsidRDefault="006A098B">
      <w:pPr>
        <w:pStyle w:val="ConsPlusNormal"/>
        <w:ind w:firstLine="540"/>
        <w:jc w:val="both"/>
      </w:pPr>
      <w:r>
        <w:t>допускать к работе, выполнению работ (оказанию услуг) (далее в настоящей статье - работа) на опасном производственном объекте и (или) потенциально опасном объекте работников субъекта промышленной безопасности, удовлетворяющих соответствующим квалификационным требованиям, прошедших проверку знаний по вопросам промышленной безопасности в комиссии для проверки знаний по вопросам промышленной безопасности, имеющих при себе удостоверение и не имеющих медицинских противопоказаний к выполнению указанной работы;</w:t>
      </w:r>
    </w:p>
    <w:p w:rsidR="006A098B" w:rsidRDefault="006A098B">
      <w:pPr>
        <w:pStyle w:val="ConsPlusNormal"/>
        <w:ind w:firstLine="540"/>
        <w:jc w:val="both"/>
      </w:pPr>
      <w:r>
        <w:t>обеспечивать проведение подготовки и проверки знаний по вопросам промышленной безопасности работников субъекта промышленной безопасности;</w:t>
      </w:r>
    </w:p>
    <w:p w:rsidR="006A098B" w:rsidRDefault="006A098B">
      <w:pPr>
        <w:pStyle w:val="ConsPlusNormal"/>
        <w:ind w:firstLine="540"/>
        <w:jc w:val="both"/>
      </w:pPr>
      <w:r>
        <w:t>отстранять от работы на опасном производственном объекте и (или) потенциально опасном объекте работников субъекта промышленной безопасности, не прошедших в установленных законодательством случаях и порядке проверку знаний по вопросам промышленной безопасности;</w:t>
      </w:r>
    </w:p>
    <w:p w:rsidR="006A098B" w:rsidRDefault="006A098B">
      <w:pPr>
        <w:pStyle w:val="ConsPlusNormal"/>
        <w:ind w:firstLine="540"/>
        <w:jc w:val="both"/>
      </w:pPr>
      <w:r>
        <w:t>осуществлять производственный контроль за соблюдением требований промышленной безопасности на эксплуатируемых субъектом промышленной безопасности опасных производственных объектах и (или) потенциально опасных объектах;</w:t>
      </w:r>
    </w:p>
    <w:p w:rsidR="006A098B" w:rsidRDefault="006A098B">
      <w:pPr>
        <w:pStyle w:val="ConsPlusNormal"/>
        <w:ind w:firstLine="540"/>
        <w:jc w:val="both"/>
      </w:pPr>
      <w:r>
        <w:t>принимать меры по предотвращению проникновения на опасный производственный объект и (или) потенциально опасный объект посторонних лиц;</w:t>
      </w:r>
    </w:p>
    <w:p w:rsidR="006A098B" w:rsidRDefault="006A098B">
      <w:pPr>
        <w:pStyle w:val="ConsPlusNormal"/>
        <w:ind w:firstLine="540"/>
        <w:jc w:val="both"/>
      </w:pPr>
      <w:r>
        <w:t xml:space="preserve">обеспечивать проведение идентификации принадлежащих ему опасных производственных </w:t>
      </w:r>
      <w:r>
        <w:lastRenderedPageBreak/>
        <w:t>объектов;</w:t>
      </w:r>
    </w:p>
    <w:p w:rsidR="006A098B" w:rsidRDefault="006A098B">
      <w:pPr>
        <w:pStyle w:val="ConsPlusNormal"/>
        <w:ind w:firstLine="540"/>
        <w:jc w:val="both"/>
      </w:pPr>
      <w:r>
        <w:t xml:space="preserve">обеспечивать </w:t>
      </w:r>
      <w:hyperlink r:id="rId43" w:history="1">
        <w:r>
          <w:rPr>
            <w:color w:val="0000FF"/>
          </w:rPr>
          <w:t>регистрацию</w:t>
        </w:r>
      </w:hyperlink>
      <w:r>
        <w:t xml:space="preserve"> опасных производственных объектов в государственном реестре опасных производственных объектов, внесение при необходимости изменений в сведения, содержащиеся в государственном реестре опасных производственных объектов;</w:t>
      </w:r>
    </w:p>
    <w:p w:rsidR="006A098B" w:rsidRDefault="006A098B">
      <w:pPr>
        <w:pStyle w:val="ConsPlusNormal"/>
        <w:ind w:firstLine="540"/>
        <w:jc w:val="both"/>
      </w:pPr>
      <w:r>
        <w:t>обеспечивать в порядке, предусмотренном настоящим Законом, проведение экспертизы промышленной безопасности, технического диагностирования, технического освидетельствования, испытаний потенциально опасных объектов, технических устройств в сроки, установленные правилами по обеспечению промышленной безопасности;</w:t>
      </w:r>
    </w:p>
    <w:p w:rsidR="006A098B" w:rsidRDefault="006A098B">
      <w:pPr>
        <w:pStyle w:val="ConsPlusNormal"/>
        <w:ind w:firstLine="540"/>
        <w:jc w:val="both"/>
      </w:pPr>
      <w:r>
        <w:t>обеспечивать разработку, оформление и представление деклараций промышленной безопасности для опасных производственных объектов I и II типов опасности, внесение в них изменений и (или) дополнений;</w:t>
      </w:r>
    </w:p>
    <w:p w:rsidR="006A098B" w:rsidRDefault="006A098B">
      <w:pPr>
        <w:pStyle w:val="ConsPlusNormal"/>
        <w:ind w:firstLine="540"/>
        <w:jc w:val="both"/>
      </w:pPr>
      <w:r>
        <w:t>принимать меры по созданию инженерных систем контроля и наблюдения, систем оповещения и связи, средств и систем защиты, поддержанию их в исправном состоянии, а также по созданию и оснащению учебных полигонов, тренажеров для отработки практических навыков, необходимых при авариях и инцидентах;</w:t>
      </w:r>
    </w:p>
    <w:p w:rsidR="006A098B" w:rsidRDefault="006A098B">
      <w:pPr>
        <w:pStyle w:val="ConsPlusNormal"/>
        <w:ind w:firstLine="540"/>
        <w:jc w:val="both"/>
      </w:pPr>
      <w:r>
        <w:t xml:space="preserve">выполнять законные требования (предписания) органа, осуществляющего государственный </w:t>
      </w:r>
      <w:hyperlink r:id="rId44" w:history="1">
        <w:r>
          <w:rPr>
            <w:color w:val="0000FF"/>
          </w:rPr>
          <w:t>надзор</w:t>
        </w:r>
      </w:hyperlink>
      <w:r>
        <w:t xml:space="preserve"> (надзор) в области промышленной безопасности, органа, осуществляющего ведомственный контроль в области промышленной безопасности;</w:t>
      </w:r>
    </w:p>
    <w:p w:rsidR="006A098B" w:rsidRDefault="006A098B">
      <w:pPr>
        <w:pStyle w:val="ConsPlusNormal"/>
        <w:ind w:firstLine="540"/>
        <w:jc w:val="both"/>
      </w:pPr>
      <w:r>
        <w:t>принимать меры по предупреждению аварий и инцидентов на принадлежащих ему опасных производственных объектах и (или) потенциально опасных объектах;</w:t>
      </w:r>
    </w:p>
    <w:p w:rsidR="006A098B" w:rsidRDefault="006A098B">
      <w:pPr>
        <w:pStyle w:val="ConsPlusNormal"/>
        <w:ind w:firstLine="540"/>
        <w:jc w:val="both"/>
      </w:pPr>
      <w:r>
        <w:t>в случаях выявления нарушений законодательства, создающих угрозу промышленной безопасности, причинения вреда жизни, здоровью, имуществу физических лиц, имуществу юридических лиц, окружающей среде, приостанавливать эксплуатацию принадлежащих ему опасного производственного объекта и (или) потенциально опасного объекта, технического устройства самостоятельно или по требованию (предписанию) органа, осуществляющего государственный надзор (надзор) в области промышленной безопасности, или органа, осуществляющего ведомственный контроль в области промышленной безопасности;</w:t>
      </w:r>
    </w:p>
    <w:p w:rsidR="006A098B" w:rsidRDefault="006A098B">
      <w:pPr>
        <w:pStyle w:val="ConsPlusNormal"/>
        <w:ind w:firstLine="540"/>
        <w:jc w:val="both"/>
      </w:pPr>
      <w:r>
        <w:t>своевременно информировать территориальный орган по чрезвычайным ситуациям, орган, осуществляющий государственный надзор (надзор) в области промышленной безопасности, или орган, осуществляющий ведомственный контроль в области промышленной безопасности, местные исполнительные и распорядительные органы об аварии, а в случаях, определенных Министерством по чрезвычайным ситуациям Республики Беларусь, - и об инциденте на принадлежащих ему опасном производственном объекте и (или) потенциально опасном объекте либо об угрозе их возникновения в соответствии с законодательством о защите населения и территорий от чрезвычайных ситуаций природного и техногенного характера;</w:t>
      </w:r>
    </w:p>
    <w:p w:rsidR="006A098B" w:rsidRDefault="006A098B">
      <w:pPr>
        <w:pStyle w:val="ConsPlusNormal"/>
        <w:ind w:firstLine="540"/>
        <w:jc w:val="both"/>
      </w:pPr>
      <w:r>
        <w:t>разрабатывать и проводить мероприятия по локализации и ликвидации аварий и инцидентов, их последствий на принадлежащих ему опасном производственном объекте и (или) потенциально опасном объекте, оказывать содействие государственным органам в техническом расследовании причин таких аварий и инцидентов;</w:t>
      </w:r>
    </w:p>
    <w:p w:rsidR="006A098B" w:rsidRDefault="006A098B">
      <w:pPr>
        <w:pStyle w:val="ConsPlusNormal"/>
        <w:ind w:firstLine="540"/>
        <w:jc w:val="both"/>
      </w:pPr>
      <w:r>
        <w:t>обучать своих работников действиям в случае аварии или инцидента;</w:t>
      </w:r>
    </w:p>
    <w:p w:rsidR="006A098B" w:rsidRDefault="006A098B">
      <w:pPr>
        <w:pStyle w:val="ConsPlusNormal"/>
        <w:ind w:firstLine="540"/>
        <w:jc w:val="both"/>
      </w:pPr>
      <w:r>
        <w:t>принимать участие в техническом расследовании причин аварии, проводить техническое расследование (принимать участие в техническом расследовании) причин инцидента на принадлежащих ему опасном производственном объекте и (или) потенциально опасном объекте;</w:t>
      </w:r>
    </w:p>
    <w:p w:rsidR="006A098B" w:rsidRDefault="006A098B">
      <w:pPr>
        <w:pStyle w:val="ConsPlusNormal"/>
        <w:ind w:firstLine="540"/>
        <w:jc w:val="both"/>
      </w:pPr>
      <w:r>
        <w:t>вести учет аварий и инцидентов на принадлежащих ему опасном производственном объекте и (или) потенциально опасном объекте, анализировать причины их возникновения.</w:t>
      </w:r>
    </w:p>
    <w:p w:rsidR="006A098B" w:rsidRDefault="006A098B">
      <w:pPr>
        <w:pStyle w:val="ConsPlusNormal"/>
        <w:ind w:firstLine="540"/>
        <w:jc w:val="both"/>
      </w:pPr>
      <w:r>
        <w:t>Работники субъекта промышленной безопасности обязаны:</w:t>
      </w:r>
    </w:p>
    <w:p w:rsidR="006A098B" w:rsidRDefault="006A098B">
      <w:pPr>
        <w:pStyle w:val="ConsPlusNormal"/>
        <w:ind w:firstLine="540"/>
        <w:jc w:val="both"/>
      </w:pPr>
      <w:r>
        <w:t>соблюдать требования актов законодательства в области промышленной безопасности;</w:t>
      </w:r>
    </w:p>
    <w:p w:rsidR="006A098B" w:rsidRDefault="006A098B">
      <w:pPr>
        <w:pStyle w:val="ConsPlusNormal"/>
        <w:ind w:firstLine="540"/>
        <w:jc w:val="both"/>
      </w:pPr>
      <w:r>
        <w:t>знать порядок действий в случае аварии или инцидента и при необходимости выполнять эти действия;</w:t>
      </w:r>
    </w:p>
    <w:p w:rsidR="006A098B" w:rsidRDefault="006A098B">
      <w:pPr>
        <w:pStyle w:val="ConsPlusNormal"/>
        <w:ind w:firstLine="540"/>
        <w:jc w:val="both"/>
      </w:pPr>
      <w:r>
        <w:t>проходить проверку знаний по вопросам промышленной безопасности;</w:t>
      </w:r>
    </w:p>
    <w:p w:rsidR="006A098B" w:rsidRDefault="006A098B">
      <w:pPr>
        <w:pStyle w:val="ConsPlusNormal"/>
        <w:ind w:firstLine="540"/>
        <w:jc w:val="both"/>
      </w:pPr>
      <w:r>
        <w:t>незамедлительно ставить в известность своего непосредственного руководителя (субъекта промышленной безопасности - индивидуального предпринимателя) и (или) лицо, ответственное за ведение работ при осуществлении деятельности в области промышленной безопасности, об угрозе возникновения или о возникновении аварии и (или) инцидента.</w:t>
      </w:r>
    </w:p>
    <w:p w:rsidR="006A098B" w:rsidRDefault="006A098B">
      <w:pPr>
        <w:pStyle w:val="ConsPlusNormal"/>
      </w:pPr>
    </w:p>
    <w:p w:rsidR="006A098B" w:rsidRDefault="006A098B">
      <w:pPr>
        <w:pStyle w:val="ConsPlusNormal"/>
        <w:ind w:firstLine="540"/>
        <w:jc w:val="both"/>
        <w:outlineLvl w:val="2"/>
      </w:pPr>
      <w:r>
        <w:rPr>
          <w:b/>
        </w:rPr>
        <w:t>Статья 27. Экспертиза промышленной безопасности</w:t>
      </w:r>
    </w:p>
    <w:p w:rsidR="006A098B" w:rsidRDefault="006A098B">
      <w:pPr>
        <w:pStyle w:val="ConsPlusNormal"/>
      </w:pPr>
    </w:p>
    <w:p w:rsidR="006A098B" w:rsidRDefault="006A098B">
      <w:pPr>
        <w:pStyle w:val="ConsPlusNormal"/>
        <w:ind w:firstLine="540"/>
        <w:jc w:val="both"/>
      </w:pPr>
      <w:bookmarkStart w:id="12" w:name="P336"/>
      <w:bookmarkEnd w:id="12"/>
      <w:r>
        <w:t>Объектами экспертизы промышленной безопасности являются:</w:t>
      </w:r>
    </w:p>
    <w:p w:rsidR="006A098B" w:rsidRDefault="006A098B">
      <w:pPr>
        <w:pStyle w:val="ConsPlusNormal"/>
        <w:ind w:firstLine="540"/>
        <w:jc w:val="both"/>
      </w:pPr>
      <w:r>
        <w:t>опасные производственные объекты;</w:t>
      </w:r>
    </w:p>
    <w:p w:rsidR="006A098B" w:rsidRDefault="006A098B">
      <w:pPr>
        <w:pStyle w:val="ConsPlusNormal"/>
        <w:ind w:firstLine="540"/>
        <w:jc w:val="both"/>
      </w:pPr>
      <w:r>
        <w:t>потенциально опасные объекты и технические устройства, включенные в перечень потенциально опасных объектов и эксплуатируемых на них технических устройств, подлежащих экспертизе промышленной безопасности;</w:t>
      </w:r>
    </w:p>
    <w:p w:rsidR="006A098B" w:rsidRDefault="006A098B">
      <w:pPr>
        <w:pStyle w:val="ConsPlusNormal"/>
        <w:ind w:firstLine="540"/>
        <w:jc w:val="both"/>
      </w:pPr>
      <w:r>
        <w:t>проектная документация в случаях, предусмотренных законодательными актами;</w:t>
      </w:r>
    </w:p>
    <w:p w:rsidR="006A098B" w:rsidRDefault="006A098B">
      <w:pPr>
        <w:pStyle w:val="ConsPlusNormal"/>
        <w:ind w:firstLine="540"/>
        <w:jc w:val="both"/>
      </w:pPr>
      <w:r>
        <w:t>декларация промышленной безопасности.</w:t>
      </w:r>
    </w:p>
    <w:p w:rsidR="006A098B" w:rsidRDefault="006A098B">
      <w:pPr>
        <w:pStyle w:val="ConsPlusNormal"/>
        <w:ind w:firstLine="540"/>
        <w:jc w:val="both"/>
      </w:pPr>
      <w:r>
        <w:t xml:space="preserve">Экспертиза промышленной безопасности проводится экспертами в области промышленной безопасности - работниками Госпромнадзора в отношении всех объектов экспертизы промышленной безопасности, за исключением случая, предусмотренного </w:t>
      </w:r>
      <w:hyperlink w:anchor="P346" w:history="1">
        <w:r>
          <w:rPr>
            <w:color w:val="0000FF"/>
          </w:rPr>
          <w:t>частью четвертой</w:t>
        </w:r>
      </w:hyperlink>
      <w:r>
        <w:t xml:space="preserve"> настоящей статьи.</w:t>
      </w:r>
    </w:p>
    <w:p w:rsidR="006A098B" w:rsidRDefault="006A098B">
      <w:pPr>
        <w:pStyle w:val="ConsPlusNormal"/>
        <w:ind w:firstLine="540"/>
        <w:jc w:val="both"/>
      </w:pPr>
      <w:r>
        <w:t>Экспертизу промышленной безопасности имеют право проводить также эксперты в области промышленной безопасности организаций, имеющих разрешение на право проведения экспертизы промышленной безопасности, выданное Госпромнадзором в соответствии с законодательством об административных процедурах, эксперты в области промышленной безопасности Министерства внутренних дел Республики Беларусь, Комитета государственной безопасности Республики Беларусь, Государственного пограничного комитета Республики Беларусь, Государственного комитета судебных экспертиз Республики Беларусь в отношении:</w:t>
      </w:r>
    </w:p>
    <w:p w:rsidR="006A098B" w:rsidRDefault="006A098B">
      <w:pPr>
        <w:pStyle w:val="ConsPlusNormal"/>
        <w:ind w:firstLine="540"/>
        <w:jc w:val="both"/>
      </w:pPr>
      <w:r>
        <w:t>опасных производственных объектов III типа опасности и эксплуатируемых на них потенциально опасных объектов;</w:t>
      </w:r>
    </w:p>
    <w:p w:rsidR="006A098B" w:rsidRDefault="006A098B">
      <w:pPr>
        <w:pStyle w:val="ConsPlusNormal"/>
        <w:ind w:firstLine="540"/>
        <w:jc w:val="both"/>
      </w:pPr>
      <w:r>
        <w:t>потенциально опасных объектов и технических устройств, включенных в перечень потенциально опасных объектов и эксплуатируемых на них технических устройств, подлежащих экспертизе промышленной безопасности;</w:t>
      </w:r>
    </w:p>
    <w:p w:rsidR="006A098B" w:rsidRDefault="006A098B">
      <w:pPr>
        <w:pStyle w:val="ConsPlusNormal"/>
        <w:ind w:firstLine="540"/>
        <w:jc w:val="both"/>
      </w:pPr>
      <w:r>
        <w:t>деклараций промышленной безопасности.</w:t>
      </w:r>
    </w:p>
    <w:p w:rsidR="006A098B" w:rsidRDefault="006A098B">
      <w:pPr>
        <w:pStyle w:val="ConsPlusNormal"/>
        <w:ind w:firstLine="540"/>
        <w:jc w:val="both"/>
      </w:pPr>
      <w:bookmarkStart w:id="13" w:name="P346"/>
      <w:bookmarkEnd w:id="13"/>
      <w:r>
        <w:t xml:space="preserve">Экспертизу промышленной безопасности в отношении объектов экспертизы промышленной безопасности, включенных в </w:t>
      </w:r>
      <w:hyperlink r:id="rId45" w:history="1">
        <w:r>
          <w:rPr>
            <w:color w:val="0000FF"/>
          </w:rPr>
          <w:t>перечень</w:t>
        </w:r>
      </w:hyperlink>
      <w:r>
        <w:t xml:space="preserve"> потенциально опасных объектов, производств и связанных с ними видов деятельности, имеющих специфику военного применения, утвержденный Советом Министров Республики Беларусь, и принадлежащих Вооруженным Силам Республики Беларусь и транспортным войскам Республики Беларусь, проводят военнослужащие и работники управления государственного надзора главной военной инспекции Вооруженных Сил Республики Беларусь, являющиеся экспертами в области промышленной безопасности.</w:t>
      </w:r>
    </w:p>
    <w:p w:rsidR="006A098B" w:rsidRDefault="006A098B">
      <w:pPr>
        <w:pStyle w:val="ConsPlusNormal"/>
        <w:ind w:firstLine="540"/>
        <w:jc w:val="both"/>
      </w:pPr>
      <w:r>
        <w:t>Результатом проведения экспертизы промышленной безопасности является заключение, которое подписывается экспертом (экспертами) в области промышленной безопасности, участвовавшим (участвовавшими) в проведении такой экспертизы, и вручается под роспись руководителю субъекта промышленной безопасности (субъекту промышленной безопасности - индивидуальному предпринимателю) или руководителю проектной организации, представившей на экспертизу проектную документацию.</w:t>
      </w:r>
    </w:p>
    <w:p w:rsidR="006A098B" w:rsidRDefault="006A098B">
      <w:pPr>
        <w:pStyle w:val="ConsPlusNormal"/>
        <w:ind w:firstLine="540"/>
        <w:jc w:val="both"/>
      </w:pPr>
      <w:r>
        <w:t>Руководитель субъекта промышленной безопасности (субъект промышленной безопасности - индивидуальный предприниматель), руководитель проектной организации несут ответственность в соответствии с законодательными актами за полноту и достоверность сведений, представленных для проведения экспертизы промышленной безопасности.</w:t>
      </w:r>
    </w:p>
    <w:p w:rsidR="006A098B" w:rsidRDefault="006A098B">
      <w:pPr>
        <w:pStyle w:val="ConsPlusNormal"/>
        <w:ind w:firstLine="540"/>
        <w:jc w:val="both"/>
      </w:pPr>
      <w:hyperlink r:id="rId46" w:history="1">
        <w:r>
          <w:rPr>
            <w:color w:val="0000FF"/>
          </w:rPr>
          <w:t>Порядок</w:t>
        </w:r>
      </w:hyperlink>
      <w:r>
        <w:t xml:space="preserve"> аттестации экспертов в области промышленной безопасности устанавливается Советом Министров Республики Беларусь.</w:t>
      </w:r>
    </w:p>
    <w:p w:rsidR="006A098B" w:rsidRDefault="006A098B">
      <w:pPr>
        <w:pStyle w:val="ConsPlusNormal"/>
        <w:ind w:firstLine="540"/>
        <w:jc w:val="both"/>
      </w:pPr>
      <w:r>
        <w:t>Эксперт в области промышленной безопасности за несвоевременное и некачественное проведение экспертизы промышленной безопасности, необъективность выводов, сделанных в заключении экспертизы промышленной безопасности, несет ответственность в соответствии с законодательными актами.</w:t>
      </w:r>
    </w:p>
    <w:p w:rsidR="006A098B" w:rsidRDefault="006A098B">
      <w:pPr>
        <w:pStyle w:val="ConsPlusNormal"/>
      </w:pP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pPr>
      <w:r>
        <w:rPr>
          <w:color w:val="0A2666"/>
        </w:rPr>
        <w:t>КонсультантПлюс: примечание.</w:t>
      </w:r>
    </w:p>
    <w:p w:rsidR="006A098B" w:rsidRDefault="006A098B">
      <w:pPr>
        <w:pStyle w:val="ConsPlusNormal"/>
        <w:ind w:firstLine="540"/>
        <w:jc w:val="both"/>
      </w:pPr>
      <w:hyperlink r:id="rId47" w:history="1">
        <w:r>
          <w:rPr>
            <w:color w:val="0000FF"/>
          </w:rPr>
          <w:t>Положение</w:t>
        </w:r>
      </w:hyperlink>
      <w:r>
        <w:rPr>
          <w:color w:val="0A2666"/>
        </w:rPr>
        <w:t xml:space="preserve"> о порядке разработки, оформления и представления декларации промышленной </w:t>
      </w:r>
      <w:r>
        <w:rPr>
          <w:color w:val="0A2666"/>
        </w:rPr>
        <w:lastRenderedPageBreak/>
        <w:t>безопасности, внесения в нее изменений и (или) дополнений и учета таких деклараций утверждено постановлением Совета Министров Республики Беларусь от 10.08.2016 N 627.</w:t>
      </w: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pPr>
    </w:p>
    <w:p w:rsidR="006A098B" w:rsidRDefault="006A098B">
      <w:pPr>
        <w:pStyle w:val="ConsPlusNormal"/>
        <w:ind w:firstLine="540"/>
        <w:jc w:val="both"/>
        <w:outlineLvl w:val="2"/>
      </w:pPr>
      <w:r>
        <w:rPr>
          <w:b/>
        </w:rPr>
        <w:t>Статья 28. Декларация промышленной безопасности</w:t>
      </w:r>
    </w:p>
    <w:p w:rsidR="006A098B" w:rsidRDefault="006A098B">
      <w:pPr>
        <w:pStyle w:val="ConsPlusNormal"/>
      </w:pPr>
    </w:p>
    <w:p w:rsidR="006A098B" w:rsidRDefault="006A098B">
      <w:pPr>
        <w:pStyle w:val="ConsPlusNormal"/>
        <w:ind w:firstLine="540"/>
        <w:jc w:val="both"/>
      </w:pPr>
      <w:r>
        <w:t>Субъект промышленной безопасности обязан иметь декларацию промышленной безопасности на эксплуатируемые им опасные производственные объекты I и II типов опасности, утвержденную руководителем субъекта промышленной безопасности.</w:t>
      </w:r>
    </w:p>
    <w:p w:rsidR="006A098B" w:rsidRDefault="006A098B">
      <w:pPr>
        <w:pStyle w:val="ConsPlusNormal"/>
        <w:ind w:firstLine="540"/>
        <w:jc w:val="both"/>
      </w:pPr>
      <w:r>
        <w:t xml:space="preserve">Эксплуатация опасных производственных объектов I и II типов опасности без наличия декларации промышленной безопасности запрещается, за исключением случая, предусмотренного </w:t>
      </w:r>
      <w:hyperlink w:anchor="P365" w:history="1">
        <w:r>
          <w:rPr>
            <w:color w:val="0000FF"/>
          </w:rPr>
          <w:t>частью седьмой</w:t>
        </w:r>
      </w:hyperlink>
      <w:r>
        <w:t xml:space="preserve"> настоящей статьи.</w:t>
      </w:r>
    </w:p>
    <w:p w:rsidR="006A098B" w:rsidRDefault="006A098B">
      <w:pPr>
        <w:pStyle w:val="ConsPlusNormal"/>
        <w:ind w:firstLine="540"/>
        <w:jc w:val="both"/>
      </w:pPr>
      <w:r>
        <w:t>Разработка деклараций промышленной безопасности опасных производственных объектов I и II типов опасности осуществляется в целях оценки достаточности и эффективности мероприятий по обеспечению промышленной безопасности и защите населения от вредных производственных факторов.</w:t>
      </w:r>
    </w:p>
    <w:p w:rsidR="006A098B" w:rsidRDefault="006A098B">
      <w:pPr>
        <w:pStyle w:val="ConsPlusNormal"/>
        <w:ind w:firstLine="540"/>
        <w:jc w:val="both"/>
      </w:pPr>
      <w:r>
        <w:t xml:space="preserve">Декларация промышленной безопасности разрабатывается субъектом промышленной безопасности либо организацией, имеющей разрешение на право разработки этой декларации, выданное Госпромнадзором в соответствии с законодательством об административных процедурах, за исключением случая, предусмотренного </w:t>
      </w:r>
      <w:hyperlink w:anchor="P363" w:history="1">
        <w:r>
          <w:rPr>
            <w:color w:val="0000FF"/>
          </w:rPr>
          <w:t>частью пятой</w:t>
        </w:r>
      </w:hyperlink>
      <w:r>
        <w:t xml:space="preserve"> настоящей статьи.</w:t>
      </w:r>
    </w:p>
    <w:p w:rsidR="006A098B" w:rsidRDefault="006A098B">
      <w:pPr>
        <w:pStyle w:val="ConsPlusNormal"/>
        <w:ind w:firstLine="540"/>
        <w:jc w:val="both"/>
      </w:pPr>
      <w:bookmarkStart w:id="14" w:name="P363"/>
      <w:bookmarkEnd w:id="14"/>
      <w:r>
        <w:t>На опасные производственные объекты, принадлежащие Вооруженным Силам Республики Беларусь и транспортным войскам Республики Беларусь, декларация промышленной безопасности разрабатывается субъектом промышленной безопасности либо организацией, имеющей разрешение на право разработки этой декларации, выданное главной военной инспекцией Вооруженных Сил Республики Беларусь в соответствии с законодательством об административных процедурах.</w:t>
      </w:r>
    </w:p>
    <w:p w:rsidR="006A098B" w:rsidRDefault="006A098B">
      <w:pPr>
        <w:pStyle w:val="ConsPlusNormal"/>
        <w:ind w:firstLine="540"/>
        <w:jc w:val="both"/>
      </w:pPr>
      <w:r>
        <w:t>В декларации промышленной безопасности отражаются сведения об опасном производственном объекте (тип опасности, данные о технологическом процессе и аппаратурном оформлении), результаты анализа состояния промышленной безопасности, информация об условиях возникновения возможных аварий, схемы возникновения и развития возможных аварий, границы зон опасного воздействия опасных веществ и производственных факторов, перечень принятых субъектом промышленной безопасности мер по обеспечению промышленной безопасности, включая меры по обеспечению готовности субъекта промышленной безопасности к локализации и ликвидации аварий и инцидентов на опасном производственном объекте, их последствий.</w:t>
      </w:r>
    </w:p>
    <w:p w:rsidR="006A098B" w:rsidRDefault="006A098B">
      <w:pPr>
        <w:pStyle w:val="ConsPlusNormal"/>
        <w:ind w:firstLine="540"/>
        <w:jc w:val="both"/>
      </w:pPr>
      <w:bookmarkStart w:id="15" w:name="P365"/>
      <w:bookmarkEnd w:id="15"/>
      <w:r>
        <w:t>Декларация промышленной безопасности разрабатывается до начала эксплуатации опасных производственных объектов. Для опасных производственных объектов, на которых ведется добыча нефти, природного газа, декларация промышленной безопасности разрабатывается после ввода их в эксплуатацию и измерения процентного содержания сернистого водорода в добываемых нефти, природном газе, но не позднее месяца после ввода в эксплуатацию.</w:t>
      </w:r>
    </w:p>
    <w:p w:rsidR="006A098B" w:rsidRDefault="006A098B">
      <w:pPr>
        <w:pStyle w:val="ConsPlusNormal"/>
        <w:ind w:firstLine="540"/>
        <w:jc w:val="both"/>
      </w:pPr>
      <w:r>
        <w:t>Декларация промышленной безопасности оформляется в двух экземплярах.</w:t>
      </w:r>
    </w:p>
    <w:p w:rsidR="006A098B" w:rsidRDefault="006A098B">
      <w:pPr>
        <w:pStyle w:val="ConsPlusNormal"/>
        <w:ind w:firstLine="540"/>
        <w:jc w:val="both"/>
      </w:pPr>
      <w:r>
        <w:t>После получения положительного заключения экспертизы промышленной безопасности сведения о декларации промышленной безопасности вносятся Госпромнадзором, управлением государственного надзора главной военной инспекции Вооруженных Сил Республики Беларусь в государственный реестр опасных производственных объектов. При этом управление государственного надзора главной военной инспекции Вооруженных Сил Республики Беларусь вносит такие сведения в соответствующий ведомственный раздел государственного реестра опасных производственных объектов посредством удаленного доступа к этому государственному реестру с использованием глобальной компьютерной сети Интернет.</w:t>
      </w:r>
    </w:p>
    <w:p w:rsidR="006A098B" w:rsidRDefault="006A098B">
      <w:pPr>
        <w:pStyle w:val="ConsPlusNormal"/>
        <w:ind w:firstLine="540"/>
        <w:jc w:val="both"/>
      </w:pPr>
      <w:r>
        <w:t>Для внесения сведений в государственный реестр опасных производственных объектов декларация промышленной безопасности представляется в одном экземпляре в Госпромнадзор, а в отношении опасных производственных объектов, принадлежащих Вооруженным Силам Республики Беларусь и транспортным войскам Республики Беларусь, - в управление государственного надзора главной военной инспекции Вооруженных Сил Республики Беларусь.</w:t>
      </w:r>
    </w:p>
    <w:p w:rsidR="006A098B" w:rsidRDefault="006A098B">
      <w:pPr>
        <w:pStyle w:val="ConsPlusNormal"/>
        <w:ind w:firstLine="540"/>
        <w:jc w:val="both"/>
      </w:pPr>
      <w:r>
        <w:lastRenderedPageBreak/>
        <w:t>Экземпляр декларации промышленной безопасности, представленный субъектом промышленной безопасности, остается в Госпромнадзоре, а в отношении опасных производственных объектов, принадлежащих Вооруженным Силам Республики Беларусь и транспортным войскам Республики Беларусь, - в управлении государственного надзора главной военной инспекции Вооруженных Сил Республики Беларусь. Второй экземпляр декларации промышленной безопасности остается у субъекта промышленной безопасности.</w:t>
      </w:r>
    </w:p>
    <w:p w:rsidR="006A098B" w:rsidRDefault="006A098B">
      <w:pPr>
        <w:pStyle w:val="ConsPlusNormal"/>
        <w:ind w:firstLine="540"/>
        <w:jc w:val="both"/>
      </w:pPr>
      <w:r>
        <w:t>Госпромнадзор, управление государственного надзора главной военной инспекции Вооруженных Сил Республики Беларусь обеспечивают учет и сохранность деклараций промышленной безопасности.</w:t>
      </w:r>
    </w:p>
    <w:p w:rsidR="006A098B" w:rsidRDefault="006A098B">
      <w:pPr>
        <w:pStyle w:val="ConsPlusNormal"/>
        <w:ind w:firstLine="540"/>
        <w:jc w:val="both"/>
      </w:pPr>
      <w:r>
        <w:t>Декларация промышленной безопасности подлежит пересмотру субъектом промышленной безопасности в случаях реконструкции, технического переоснащения, консервации опасного производственного объекта, изменения технологических процессов, требований промышленной безопасности, но не реже одного раза в пять лет с даты ее утверждения руководителем субъекта промышленной безопасности.</w:t>
      </w:r>
    </w:p>
    <w:p w:rsidR="006A098B" w:rsidRDefault="006A098B">
      <w:pPr>
        <w:pStyle w:val="ConsPlusNormal"/>
        <w:ind w:firstLine="540"/>
        <w:jc w:val="both"/>
      </w:pPr>
      <w:r>
        <w:t>Сведения, содержащиеся в декларации промышленной безопасности, относятся к служебной информации ограниченного распространения.</w:t>
      </w:r>
    </w:p>
    <w:p w:rsidR="006A098B" w:rsidRDefault="006A098B">
      <w:pPr>
        <w:pStyle w:val="ConsPlusNormal"/>
        <w:ind w:firstLine="540"/>
        <w:jc w:val="both"/>
      </w:pPr>
      <w:r>
        <w:t>Субъект промышленной безопасности обязан обеспечить сохранность декларации промышленной безопасности и исключить доступ к ней посторонних лиц.</w:t>
      </w:r>
    </w:p>
    <w:p w:rsidR="006A098B" w:rsidRDefault="006A098B">
      <w:pPr>
        <w:pStyle w:val="ConsPlusNormal"/>
        <w:ind w:firstLine="540"/>
        <w:jc w:val="both"/>
      </w:pPr>
      <w:r>
        <w:t>Руководитель субъекта промышленной безопасности несет ответственность в соответствии с законодательными актами за полноту и достоверность сведений, содержащихся в декларации промышленной безопасности.</w:t>
      </w:r>
    </w:p>
    <w:p w:rsidR="006A098B" w:rsidRDefault="006A098B">
      <w:pPr>
        <w:pStyle w:val="ConsPlusNormal"/>
      </w:pP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pPr>
      <w:r>
        <w:rPr>
          <w:color w:val="0A2666"/>
        </w:rPr>
        <w:t>КонсультантПлюс: примечание.</w:t>
      </w:r>
    </w:p>
    <w:p w:rsidR="006A098B" w:rsidRDefault="006A098B">
      <w:pPr>
        <w:pStyle w:val="ConsPlusNormal"/>
        <w:ind w:firstLine="540"/>
        <w:jc w:val="both"/>
      </w:pPr>
      <w:r>
        <w:rPr>
          <w:color w:val="0A2666"/>
        </w:rPr>
        <w:t xml:space="preserve">Примерное </w:t>
      </w:r>
      <w:hyperlink r:id="rId48" w:history="1">
        <w:r>
          <w:rPr>
            <w:color w:val="0000FF"/>
          </w:rPr>
          <w:t>положение</w:t>
        </w:r>
      </w:hyperlink>
      <w:r>
        <w:rPr>
          <w:color w:val="0A2666"/>
        </w:rPr>
        <w:t xml:space="preserve"> об организации и осуществлении производственного контроля в области промышленной безопасности, утверждено постановлением Министерства по чрезвычайным ситуациям Республики Беларусь от 15.07.2016 N 37.</w:t>
      </w: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outlineLvl w:val="2"/>
      </w:pPr>
      <w:r>
        <w:rPr>
          <w:b/>
        </w:rPr>
        <w:t>Статья 29. Производственный контроль в области промышленной безопасности</w:t>
      </w:r>
    </w:p>
    <w:p w:rsidR="006A098B" w:rsidRDefault="006A098B">
      <w:pPr>
        <w:pStyle w:val="ConsPlusNormal"/>
      </w:pPr>
    </w:p>
    <w:p w:rsidR="006A098B" w:rsidRDefault="006A098B">
      <w:pPr>
        <w:pStyle w:val="ConsPlusNormal"/>
        <w:ind w:firstLine="540"/>
        <w:jc w:val="both"/>
      </w:pPr>
      <w:r>
        <w:t>Республиканские органы государственного управления и иные государственные организации, подчиненные Правительству Республики Беларусь, Государственный комитет судебных экспертиз Республики Беларусь в отношении подчиненных (подведомственных, входящих в состав, систему) субъектов промышленной безопасности, субъекты промышленной безопасности без ведомственной подчиненности, осуществляющие эксплуатацию опасных производственных объектов и (или) потенциально опасных объектов, устанавливают требования к осуществлению производственного контроля в области промышленной безопасности путем утверждения соответствующих положений о порядке организации и осуществления производственного контроля в области промышленной безопасности.</w:t>
      </w:r>
    </w:p>
    <w:p w:rsidR="006A098B" w:rsidRDefault="006A098B">
      <w:pPr>
        <w:pStyle w:val="ConsPlusNormal"/>
        <w:ind w:firstLine="540"/>
        <w:jc w:val="both"/>
      </w:pPr>
      <w:r>
        <w:t>Положения о порядке организации и осуществления производственного контроля в области промышленной безопасности разрабатываются на основании примерного положения об организации и осуществлении производственного контроля в области промышленной безопасности, утвержденного Министерством по чрезвычайным ситуациям Республики Беларусь.</w:t>
      </w:r>
    </w:p>
    <w:p w:rsidR="006A098B" w:rsidRDefault="006A098B">
      <w:pPr>
        <w:pStyle w:val="ConsPlusNormal"/>
        <w:ind w:firstLine="540"/>
        <w:jc w:val="both"/>
      </w:pPr>
      <w:r>
        <w:t xml:space="preserve">Порядок организации и осуществления производственного контроля в области промышленной безопасности на опасных производственных объектах и (или) потенциально опасных объектах, включенных в </w:t>
      </w:r>
      <w:hyperlink r:id="rId49" w:history="1">
        <w:r>
          <w:rPr>
            <w:color w:val="0000FF"/>
          </w:rPr>
          <w:t>перечень</w:t>
        </w:r>
      </w:hyperlink>
      <w:r>
        <w:t xml:space="preserve"> потенциально опасных объектов, производств и связанных с ними видов деятельности, имеющих специфику военного применения, утвержденный Советом Министров Республики Беларусь, и принадлежащих Вооруженным Силам Республики Беларусь и транспортным войскам Республики Беларусь, устанавливается Министерством обороны Республики Беларусь.</w:t>
      </w:r>
    </w:p>
    <w:p w:rsidR="006A098B" w:rsidRDefault="006A098B">
      <w:pPr>
        <w:pStyle w:val="ConsPlusNormal"/>
        <w:ind w:firstLine="540"/>
        <w:jc w:val="both"/>
      </w:pPr>
      <w:r>
        <w:t xml:space="preserve">Для организации производственного контроля в области промышленной безопасности руководитель субъекта промышленной безопасности или его обособленного подразделения (субъект промышленной безопасности - индивидуальный предприниматель) с учетом положений настоящей статьи в установленном законодательством порядке обеспечивает наличие </w:t>
      </w:r>
      <w:r>
        <w:lastRenderedPageBreak/>
        <w:t xml:space="preserve">структурного подразделения, ответственного за осуществление производственного контроля (далее - служба промышленной безопасности), или вводит в штат должность инженера по промышленной безопасности, или возлагает соответствующие обязанности по обеспечению промышленной безопасности на лицо, имеющее высшее техническое образование и подготовку, необходимую для осуществления полномочий, предусмотренных </w:t>
      </w:r>
      <w:hyperlink w:anchor="P392" w:history="1">
        <w:r>
          <w:rPr>
            <w:color w:val="0000FF"/>
          </w:rPr>
          <w:t>статьей 30</w:t>
        </w:r>
      </w:hyperlink>
      <w:r>
        <w:t xml:space="preserve"> настоящего Закона (далее - ответственное лицо).</w:t>
      </w:r>
    </w:p>
    <w:p w:rsidR="006A098B" w:rsidRDefault="006A098B">
      <w:pPr>
        <w:pStyle w:val="ConsPlusNormal"/>
        <w:ind w:firstLine="540"/>
        <w:jc w:val="both"/>
      </w:pPr>
      <w:r>
        <w:t>Руководитель субъекта промышленной безопасности или его обособленного подразделения (субъект промышленной безопасности - индивидуальный предприниматель) при наличии у субъекта промышленной безопасности или его обособленного подразделения эксплуатируемых:</w:t>
      </w:r>
    </w:p>
    <w:p w:rsidR="006A098B" w:rsidRDefault="006A098B">
      <w:pPr>
        <w:pStyle w:val="ConsPlusNormal"/>
        <w:ind w:firstLine="540"/>
        <w:jc w:val="both"/>
      </w:pPr>
      <w:r>
        <w:t xml:space="preserve">опасных производственных объектов I и (или) II типов опасности, за исключением указанных в </w:t>
      </w:r>
      <w:hyperlink w:anchor="P389" w:history="1">
        <w:r>
          <w:rPr>
            <w:color w:val="0000FF"/>
          </w:rPr>
          <w:t>абзаце четвертом</w:t>
        </w:r>
      </w:hyperlink>
      <w:r>
        <w:t xml:space="preserve"> настоящей части, создает службу промышленной безопасности;</w:t>
      </w:r>
    </w:p>
    <w:p w:rsidR="006A098B" w:rsidRDefault="006A098B">
      <w:pPr>
        <w:pStyle w:val="ConsPlusNormal"/>
        <w:ind w:firstLine="540"/>
        <w:jc w:val="both"/>
      </w:pPr>
      <w:r>
        <w:t xml:space="preserve">опасных производственных объектов III типа опасности и (или) потенциально опасных объектов, за исключением указанных в </w:t>
      </w:r>
      <w:hyperlink w:anchor="P389" w:history="1">
        <w:r>
          <w:rPr>
            <w:color w:val="0000FF"/>
          </w:rPr>
          <w:t>абзаце четвертом</w:t>
        </w:r>
      </w:hyperlink>
      <w:r>
        <w:t xml:space="preserve"> настоящей части, вводит в штат должность инженера по промышленной безопасности или возлагает соответствующие обязанности по обеспечению промышленной безопасности на ответственное лицо;</w:t>
      </w:r>
    </w:p>
    <w:p w:rsidR="006A098B" w:rsidRDefault="006A098B">
      <w:pPr>
        <w:pStyle w:val="ConsPlusNormal"/>
        <w:ind w:firstLine="540"/>
        <w:jc w:val="both"/>
      </w:pPr>
      <w:bookmarkStart w:id="16" w:name="P389"/>
      <w:bookmarkEnd w:id="16"/>
      <w:r>
        <w:t xml:space="preserve">опасных производственных объектов и (или) потенциально опасных объектов, включенных в </w:t>
      </w:r>
      <w:hyperlink r:id="rId50" w:history="1">
        <w:r>
          <w:rPr>
            <w:color w:val="0000FF"/>
          </w:rPr>
          <w:t>перечень</w:t>
        </w:r>
      </w:hyperlink>
      <w:r>
        <w:t xml:space="preserve"> потенциально опасных объектов, производств и связанных с ними видов деятельности, имеющих специфику военного применения, утвержденный Советом Министров Республики Беларусь, и принадлежащих Вооруженным Силам Республики Беларусь и транспортным войскам Республики Беларусь, вводит в штат должность инженера по промышленной безопасности или возлагает соответствующие обязанности по обеспечению промышленной безопасности на ответственное лицо.</w:t>
      </w:r>
    </w:p>
    <w:p w:rsidR="006A098B" w:rsidRDefault="006A098B">
      <w:pPr>
        <w:pStyle w:val="ConsPlusNormal"/>
        <w:ind w:firstLine="540"/>
        <w:jc w:val="both"/>
      </w:pPr>
      <w:r>
        <w:t>Служба промышленной безопасности (инженер по промышленной безопасности, ответственное лицо, на которое возложены соответствующие обязанности по обеспечению промышленной безопасности) подчиняется непосредственно руководителю субъекта промышленной безопасности или его обособленного подразделения либо его заместителю, ответственному за организацию промышленной безопасности в субъекте промышленной безопасности или его обособленном подразделении (субъекту промышленной безопасности - индивидуальному предпринимателю).</w:t>
      </w:r>
    </w:p>
    <w:p w:rsidR="006A098B" w:rsidRDefault="006A098B">
      <w:pPr>
        <w:pStyle w:val="ConsPlusNormal"/>
      </w:pPr>
    </w:p>
    <w:p w:rsidR="006A098B" w:rsidRDefault="006A098B">
      <w:pPr>
        <w:pStyle w:val="ConsPlusNormal"/>
        <w:ind w:firstLine="540"/>
        <w:jc w:val="both"/>
        <w:outlineLvl w:val="2"/>
      </w:pPr>
      <w:bookmarkStart w:id="17" w:name="P392"/>
      <w:bookmarkEnd w:id="17"/>
      <w:r>
        <w:rPr>
          <w:b/>
        </w:rPr>
        <w:t>Статья 30. Полномочия работников службы промышленной безопасности (инженера по промышленной безопасности, ответственного лица, на которое возложены соответствующие обязанности по обеспечению промышленной безопасности)</w:t>
      </w:r>
    </w:p>
    <w:p w:rsidR="006A098B" w:rsidRDefault="006A098B">
      <w:pPr>
        <w:pStyle w:val="ConsPlusNormal"/>
      </w:pPr>
    </w:p>
    <w:p w:rsidR="006A098B" w:rsidRDefault="006A098B">
      <w:pPr>
        <w:pStyle w:val="ConsPlusNormal"/>
        <w:ind w:firstLine="540"/>
        <w:jc w:val="both"/>
      </w:pPr>
      <w:r>
        <w:t>Работники службы промышленной безопасности (инженер по промышленной безопасности, ответственное лицо, на которое возложены соответствующие обязанности по обеспечению промышленной безопасности) при осуществлении производственного контроля в области промышленной безопасности в соответствующем субъекте промышленной безопасности уполномочены:</w:t>
      </w:r>
    </w:p>
    <w:p w:rsidR="006A098B" w:rsidRDefault="006A098B">
      <w:pPr>
        <w:pStyle w:val="ConsPlusNormal"/>
        <w:ind w:firstLine="540"/>
        <w:jc w:val="both"/>
      </w:pPr>
      <w:r>
        <w:t>проводить проверки состояния промышленной безопасности, соблюдения требований промышленной безопасности, рассматривать документы по вопросам промышленной безопасности;</w:t>
      </w:r>
    </w:p>
    <w:p w:rsidR="006A098B" w:rsidRDefault="006A098B">
      <w:pPr>
        <w:pStyle w:val="ConsPlusNormal"/>
        <w:ind w:firstLine="540"/>
        <w:jc w:val="both"/>
      </w:pPr>
      <w:r>
        <w:t>требовать письменные объяснения от должностных лиц и других работников, допустивших нарушения требований промышленной безопасности, выдавать должностным лицам субъекта промышленной безопасности обязательные для исполнения предписания об устранении нарушений требований промышленной безопасности;</w:t>
      </w:r>
    </w:p>
    <w:p w:rsidR="006A098B" w:rsidRDefault="006A098B">
      <w:pPr>
        <w:pStyle w:val="ConsPlusNormal"/>
        <w:ind w:firstLine="540"/>
        <w:jc w:val="both"/>
      </w:pPr>
      <w:r>
        <w:t>организовывать и проводить информационно-разъяснительную работу с работниками по вопросам промышленной безопасности;</w:t>
      </w:r>
    </w:p>
    <w:p w:rsidR="006A098B" w:rsidRDefault="006A098B">
      <w:pPr>
        <w:pStyle w:val="ConsPlusNormal"/>
        <w:ind w:firstLine="540"/>
        <w:jc w:val="both"/>
      </w:pPr>
      <w:r>
        <w:t>вносить предложения руководителю субъекта промышленной безопасности (субъекту промышленной безопасности - индивидуальному предпринимателю) по предупреждению аварий и инцидентов.</w:t>
      </w:r>
    </w:p>
    <w:p w:rsidR="006A098B" w:rsidRDefault="006A098B">
      <w:pPr>
        <w:pStyle w:val="ConsPlusNormal"/>
      </w:pPr>
    </w:p>
    <w:p w:rsidR="006A098B" w:rsidRDefault="006A098B">
      <w:pPr>
        <w:pStyle w:val="ConsPlusNormal"/>
        <w:ind w:firstLine="540"/>
        <w:jc w:val="both"/>
        <w:outlineLvl w:val="2"/>
      </w:pPr>
      <w:r>
        <w:rPr>
          <w:b/>
        </w:rPr>
        <w:t>Статья 31. Подготовка по вопросам промышленной безопасности и проверка знаний по вопросам промышленной безопасности</w:t>
      </w:r>
    </w:p>
    <w:p w:rsidR="006A098B" w:rsidRDefault="006A098B">
      <w:pPr>
        <w:pStyle w:val="ConsPlusNormal"/>
      </w:pPr>
    </w:p>
    <w:p w:rsidR="006A098B" w:rsidRDefault="006A098B">
      <w:pPr>
        <w:pStyle w:val="ConsPlusNormal"/>
        <w:ind w:firstLine="540"/>
        <w:jc w:val="both"/>
      </w:pPr>
      <w:r>
        <w:t xml:space="preserve">Случаи, порядок подготовки по вопросам промышленной безопасности и проверки знаний по вопросам промышленной безопасности, периодичность такой проверки, порядок создания и деятельности комиссий для проверки знаний по вопросам промышленной безопасности, форма протокола проверки знаний по вопросам промышленной безопасности устанавливаются Министерством по чрезвычайным ситуациям Республики Беларусь, за исключением случая, предусмотренного </w:t>
      </w:r>
      <w:hyperlink w:anchor="P125" w:history="1">
        <w:r>
          <w:rPr>
            <w:color w:val="0000FF"/>
          </w:rPr>
          <w:t>абзацем тринадцатым статьи 10</w:t>
        </w:r>
      </w:hyperlink>
      <w:r>
        <w:t xml:space="preserve"> настоящего Закона. При необходимости в правилах по обеспечению промышленной безопасности может устанавливаться периодичность подготовки по вопросам промышленной безопасности.</w:t>
      </w:r>
    </w:p>
    <w:p w:rsidR="006A098B" w:rsidRDefault="006A098B">
      <w:pPr>
        <w:pStyle w:val="ConsPlusNormal"/>
        <w:ind w:firstLine="540"/>
        <w:jc w:val="both"/>
      </w:pPr>
      <w:r>
        <w:t>Проверке знаний по вопросам промышленной безопасности подлежат работники субъекта промышленной безопасности, а также лица, которые привлекаются в качестве преподавателей для проведения теоретической подготовки по вопросам промышленной безопасности.</w:t>
      </w:r>
    </w:p>
    <w:p w:rsidR="006A098B" w:rsidRDefault="006A098B">
      <w:pPr>
        <w:pStyle w:val="ConsPlusNormal"/>
        <w:ind w:firstLine="540"/>
        <w:jc w:val="both"/>
      </w:pPr>
      <w:r>
        <w:t>Проверка знаний по вопросам промышленной безопасности проводится комиссиями для проверки знаний по вопросам промышленной безопасности.</w:t>
      </w:r>
    </w:p>
    <w:p w:rsidR="006A098B" w:rsidRDefault="006A098B">
      <w:pPr>
        <w:pStyle w:val="ConsPlusNormal"/>
        <w:ind w:firstLine="540"/>
        <w:jc w:val="both"/>
      </w:pPr>
      <w:r>
        <w:t xml:space="preserve">Рабочим (служащим) по профессиям (должностям), связанным с ведением работ на опасных производственных объектах и (или) потенциально опасных объектах, прошедшим проверку знаний по вопросам промышленной безопасности, выдается </w:t>
      </w:r>
      <w:hyperlink r:id="rId51" w:history="1">
        <w:r>
          <w:rPr>
            <w:color w:val="0000FF"/>
          </w:rPr>
          <w:t>удостоверение</w:t>
        </w:r>
      </w:hyperlink>
      <w:r>
        <w:t xml:space="preserve"> в порядке, установленном Министерством по чрезвычайным ситуациям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32. Обязательное страхование гражданской ответственности за вред, причиненный деятельностью, связанной с эксплуатацией опасного производственного объекта</w:t>
      </w:r>
    </w:p>
    <w:p w:rsidR="006A098B" w:rsidRDefault="006A098B">
      <w:pPr>
        <w:pStyle w:val="ConsPlusNormal"/>
      </w:pPr>
    </w:p>
    <w:p w:rsidR="006A098B" w:rsidRDefault="006A098B">
      <w:pPr>
        <w:pStyle w:val="ConsPlusNormal"/>
        <w:ind w:firstLine="540"/>
        <w:jc w:val="both"/>
      </w:pPr>
      <w:r>
        <w:t xml:space="preserve">Обязательное </w:t>
      </w:r>
      <w:hyperlink r:id="rId52" w:history="1">
        <w:r>
          <w:rPr>
            <w:color w:val="0000FF"/>
          </w:rPr>
          <w:t>страхование</w:t>
        </w:r>
      </w:hyperlink>
      <w:r>
        <w:t xml:space="preserve"> гражданской ответственности за вред, причиненный деятельностью, связанной с эксплуатацией опасного производственного объекта, осуществляется в соответствии с законодательными актами.</w:t>
      </w:r>
    </w:p>
    <w:p w:rsidR="006A098B" w:rsidRDefault="006A098B">
      <w:pPr>
        <w:pStyle w:val="ConsPlusNormal"/>
      </w:pPr>
    </w:p>
    <w:p w:rsidR="006A098B" w:rsidRDefault="006A098B">
      <w:pPr>
        <w:pStyle w:val="ConsPlusTitle"/>
        <w:jc w:val="center"/>
        <w:outlineLvl w:val="1"/>
      </w:pPr>
      <w:r>
        <w:t>ГЛАВА 4</w:t>
      </w:r>
    </w:p>
    <w:p w:rsidR="006A098B" w:rsidRDefault="006A098B">
      <w:pPr>
        <w:pStyle w:val="ConsPlusTitle"/>
        <w:jc w:val="center"/>
      </w:pPr>
      <w:r>
        <w:t>НАПРАВЛЕНИЕ И СБОР ИНФОРМАЦИИ О ВОЗНИКНОВЕНИИ АВАРИИ ИЛИ ИНЦИДЕНТА, ТЕХНИЧЕСКОЕ РАССЛЕДОВАНИЕ ПРИЧИН АВАРИЙ И ИНЦИДЕНТОВ, ЛОКАЛИЗАЦИЯ И ЛИКВИДАЦИЯ ИХ ПОСЛЕДСТВИЙ. УЧЕТ АВАРИЙ И ИНЦИДЕНТОВ</w:t>
      </w:r>
    </w:p>
    <w:p w:rsidR="006A098B" w:rsidRDefault="006A098B">
      <w:pPr>
        <w:pStyle w:val="ConsPlusNormal"/>
      </w:pPr>
    </w:p>
    <w:p w:rsidR="006A098B" w:rsidRDefault="006A098B">
      <w:pPr>
        <w:pStyle w:val="ConsPlusNormal"/>
        <w:ind w:firstLine="540"/>
        <w:jc w:val="both"/>
        <w:outlineLvl w:val="2"/>
      </w:pPr>
      <w:r>
        <w:rPr>
          <w:b/>
        </w:rPr>
        <w:t>Статья 33. Направление и сбор информации о возникновении аварии или инцидента</w:t>
      </w:r>
    </w:p>
    <w:p w:rsidR="006A098B" w:rsidRDefault="006A098B">
      <w:pPr>
        <w:pStyle w:val="ConsPlusNormal"/>
      </w:pPr>
    </w:p>
    <w:p w:rsidR="006A098B" w:rsidRDefault="006A098B">
      <w:pPr>
        <w:pStyle w:val="ConsPlusNormal"/>
        <w:ind w:firstLine="540"/>
        <w:jc w:val="both"/>
      </w:pPr>
      <w:r>
        <w:t>В случае возникновения аварии или инцидента субъекты промышленной безопасности, на опасных производственных объектах и (или) потенциально опасных объектах которых произошли авария или инцидент, направляют в Госпромнадзор, республиканские органы государственного управления и иные государственные организации, подчиненные Правительству Республики Беларусь, Государственный комитет судебных экспертиз Республики Беларусь в соответствии с их компетенцией, местные исполнительные и распорядительные органы информацию о возникновении аварии или инцидента, в которой указываются:</w:t>
      </w:r>
    </w:p>
    <w:p w:rsidR="006A098B" w:rsidRDefault="006A098B">
      <w:pPr>
        <w:pStyle w:val="ConsPlusNormal"/>
        <w:ind w:firstLine="540"/>
        <w:jc w:val="both"/>
      </w:pPr>
      <w:r>
        <w:t>классификация события (авария, инцидент);</w:t>
      </w:r>
    </w:p>
    <w:p w:rsidR="006A098B" w:rsidRDefault="006A098B">
      <w:pPr>
        <w:pStyle w:val="ConsPlusNormal"/>
        <w:ind w:firstLine="540"/>
        <w:jc w:val="both"/>
      </w:pPr>
      <w:r>
        <w:t>дата и время возникновения аварии или инцидента;</w:t>
      </w:r>
    </w:p>
    <w:p w:rsidR="006A098B" w:rsidRDefault="006A098B">
      <w:pPr>
        <w:pStyle w:val="ConsPlusNormal"/>
        <w:ind w:firstLine="540"/>
        <w:jc w:val="both"/>
      </w:pPr>
      <w:r>
        <w:t>сведения о субъекте промышленной безопасности (наименование и место нахождения юридического лица, фамилия, собственное имя, отчество (если таковое имеется), адрес регистрации по месту жительства индивидуального предпринимателя, учетный номер плательщика);</w:t>
      </w:r>
    </w:p>
    <w:p w:rsidR="006A098B" w:rsidRDefault="006A098B">
      <w:pPr>
        <w:pStyle w:val="ConsPlusNormal"/>
        <w:ind w:firstLine="540"/>
        <w:jc w:val="both"/>
      </w:pPr>
      <w:r>
        <w:t>наименование и тип опасности опасного производственного объекта, его регистрационный номер или наименование потенциально опасного объекта, их место нахождения;</w:t>
      </w:r>
    </w:p>
    <w:p w:rsidR="006A098B" w:rsidRDefault="006A098B">
      <w:pPr>
        <w:pStyle w:val="ConsPlusNormal"/>
        <w:ind w:firstLine="540"/>
        <w:jc w:val="both"/>
      </w:pPr>
      <w:r>
        <w:t>описание обстоятельств аварии или инцидента;</w:t>
      </w:r>
    </w:p>
    <w:p w:rsidR="006A098B" w:rsidRDefault="006A098B">
      <w:pPr>
        <w:pStyle w:val="ConsPlusNormal"/>
        <w:ind w:firstLine="540"/>
        <w:jc w:val="both"/>
      </w:pPr>
      <w:r>
        <w:t>предполагаемые причины возникновения аварии или инцидента;</w:t>
      </w:r>
    </w:p>
    <w:p w:rsidR="006A098B" w:rsidRDefault="006A098B">
      <w:pPr>
        <w:pStyle w:val="ConsPlusNormal"/>
        <w:ind w:firstLine="540"/>
        <w:jc w:val="both"/>
      </w:pPr>
      <w:r>
        <w:t>принятые меры по локализации и ликвидации аварии или инцидента, их последствий.</w:t>
      </w:r>
    </w:p>
    <w:p w:rsidR="006A098B" w:rsidRDefault="006A098B">
      <w:pPr>
        <w:pStyle w:val="ConsPlusNormal"/>
        <w:ind w:firstLine="540"/>
        <w:jc w:val="both"/>
      </w:pPr>
      <w:r>
        <w:t xml:space="preserve">Порядок, сроки направления и сбора информации о возникновении аварии или инцидента устанавливаются Министерством по чрезвычайным ситуациям Республики Беларусь, а в отношении опасных производственных объектов и (или) потенциально опасных объектов, принадлежащих </w:t>
      </w:r>
      <w:r>
        <w:lastRenderedPageBreak/>
        <w:t>Вооруженным Силам Республики Беларусь и транспортным войскам Республики Беларусь, - Министерством обороны Республики Беларусь.</w:t>
      </w:r>
    </w:p>
    <w:p w:rsidR="006A098B" w:rsidRDefault="006A098B">
      <w:pPr>
        <w:pStyle w:val="ConsPlusNormal"/>
      </w:pPr>
    </w:p>
    <w:p w:rsidR="006A098B" w:rsidRDefault="006A098B">
      <w:pPr>
        <w:pStyle w:val="ConsPlusNormal"/>
        <w:ind w:firstLine="540"/>
        <w:jc w:val="both"/>
        <w:outlineLvl w:val="2"/>
      </w:pPr>
      <w:r>
        <w:rPr>
          <w:b/>
        </w:rPr>
        <w:t>Статья 34. Техническое расследование причин аварий и инцидентов</w:t>
      </w:r>
    </w:p>
    <w:p w:rsidR="006A098B" w:rsidRDefault="006A098B">
      <w:pPr>
        <w:pStyle w:val="ConsPlusNormal"/>
      </w:pPr>
    </w:p>
    <w:p w:rsidR="006A098B" w:rsidRDefault="006A098B">
      <w:pPr>
        <w:pStyle w:val="ConsPlusNormal"/>
        <w:ind w:firstLine="540"/>
        <w:jc w:val="both"/>
      </w:pPr>
      <w:r>
        <w:t>По каждому факту возникновения аварий и инцидентов проводится техническое расследование их причин.</w:t>
      </w:r>
    </w:p>
    <w:p w:rsidR="006A098B" w:rsidRDefault="006A098B">
      <w:pPr>
        <w:pStyle w:val="ConsPlusNormal"/>
        <w:ind w:firstLine="540"/>
        <w:jc w:val="both"/>
      </w:pPr>
      <w:r>
        <w:t>Порядок технического расследования причин аварий и инцидентов устанавливается Министерством по чрезвычайным ситуациям Республики Беларусь.</w:t>
      </w:r>
    </w:p>
    <w:p w:rsidR="006A098B" w:rsidRDefault="006A098B">
      <w:pPr>
        <w:pStyle w:val="ConsPlusNormal"/>
        <w:ind w:firstLine="540"/>
        <w:jc w:val="both"/>
      </w:pPr>
      <w:r>
        <w:t>К техническому расследованию причин аварий и инцидентов могут привлекаться специалисты из научных и проектно-конструкторских организаций.</w:t>
      </w:r>
    </w:p>
    <w:p w:rsidR="006A098B" w:rsidRDefault="006A098B">
      <w:pPr>
        <w:pStyle w:val="ConsPlusNormal"/>
        <w:ind w:firstLine="540"/>
        <w:jc w:val="both"/>
      </w:pPr>
      <w:r>
        <w:t xml:space="preserve">Техническое расследование причин аварий проводится специальной комиссией, возглавляемой представителем Госпромнадзора, за исключением случая, предусмотренного </w:t>
      </w:r>
      <w:hyperlink w:anchor="P432" w:history="1">
        <w:r>
          <w:rPr>
            <w:color w:val="0000FF"/>
          </w:rPr>
          <w:t>частью пятой</w:t>
        </w:r>
      </w:hyperlink>
      <w:r>
        <w:t xml:space="preserve"> настоящей статьи.</w:t>
      </w:r>
    </w:p>
    <w:p w:rsidR="006A098B" w:rsidRDefault="006A098B">
      <w:pPr>
        <w:pStyle w:val="ConsPlusNormal"/>
        <w:ind w:firstLine="540"/>
        <w:jc w:val="both"/>
      </w:pPr>
      <w:bookmarkStart w:id="18" w:name="P432"/>
      <w:bookmarkEnd w:id="18"/>
      <w:r>
        <w:t>Техническое расследование причин аварий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 органам внутренних дел Республики Беларусь и внутренним войскам Министерства внутренних дел Республики Беларусь, органам государственной безопасности Республики Беларусь, органам пограничной службы Республики Беларусь, Государственному комитету судебных экспертиз Республики Беларусь, проводится специальной комиссией, возглавляемой представителем соответствующих органов.</w:t>
      </w:r>
    </w:p>
    <w:p w:rsidR="006A098B" w:rsidRDefault="006A098B">
      <w:pPr>
        <w:pStyle w:val="ConsPlusNormal"/>
        <w:ind w:firstLine="540"/>
        <w:jc w:val="both"/>
      </w:pPr>
      <w:r>
        <w:t>В состав специальной комиссии, проводящей техническое расследование причин аварий, включаются:</w:t>
      </w:r>
    </w:p>
    <w:p w:rsidR="006A098B" w:rsidRDefault="006A098B">
      <w:pPr>
        <w:pStyle w:val="ConsPlusNormal"/>
        <w:ind w:firstLine="540"/>
        <w:jc w:val="both"/>
      </w:pPr>
      <w:r>
        <w:t>представители местного исполнительного и распорядительного органа и (или) органа местного самоуправления, на территории которых располагаются опасный производственный объект и (или) потенциально опасный объект;</w:t>
      </w:r>
    </w:p>
    <w:p w:rsidR="006A098B" w:rsidRDefault="006A098B">
      <w:pPr>
        <w:pStyle w:val="ConsPlusNormal"/>
        <w:ind w:firstLine="540"/>
        <w:jc w:val="both"/>
      </w:pPr>
      <w:r>
        <w:t>представители субъекта промышленной безопасности;</w:t>
      </w:r>
    </w:p>
    <w:p w:rsidR="006A098B" w:rsidRDefault="006A098B">
      <w:pPr>
        <w:pStyle w:val="ConsPlusNormal"/>
        <w:ind w:firstLine="540"/>
        <w:jc w:val="both"/>
      </w:pPr>
      <w:r>
        <w:t>представители вышестоящих по подчиненности органов или иных организаций (при наличии);</w:t>
      </w:r>
    </w:p>
    <w:p w:rsidR="006A098B" w:rsidRDefault="006A098B">
      <w:pPr>
        <w:pStyle w:val="ConsPlusNormal"/>
        <w:ind w:firstLine="540"/>
        <w:jc w:val="both"/>
      </w:pPr>
      <w:r>
        <w:t>представители страховщика, на которого возложено осуществление обязательного страхования гражданской ответственности за вред, причиненный деятельностью, связанной с эксплуатацией опасного производственного объекта;</w:t>
      </w:r>
    </w:p>
    <w:p w:rsidR="006A098B" w:rsidRDefault="006A098B">
      <w:pPr>
        <w:pStyle w:val="ConsPlusNormal"/>
        <w:ind w:firstLine="540"/>
        <w:jc w:val="both"/>
      </w:pPr>
      <w:r>
        <w:t>иные лица по решению специальной комиссии.</w:t>
      </w:r>
    </w:p>
    <w:p w:rsidR="006A098B" w:rsidRDefault="006A098B">
      <w:pPr>
        <w:pStyle w:val="ConsPlusNormal"/>
        <w:ind w:firstLine="540"/>
        <w:jc w:val="both"/>
      </w:pPr>
      <w:r>
        <w:t xml:space="preserve">Техническое расследование причин инцидентов проводится комиссией субъекта промышленной безопасности, возглавляемой руководителем субъекта промышленной безопасности или его обособленного подразделения либо его заместителем, ответственным за организацию промышленной безопасности в субъекте промышленной безопасности или его обособленном подразделении (субъектом промышленной безопасности - индивидуальным предпринимателем), за исключением случая, предусмотренного </w:t>
      </w:r>
      <w:hyperlink w:anchor="P441" w:history="1">
        <w:r>
          <w:rPr>
            <w:color w:val="0000FF"/>
          </w:rPr>
          <w:t>частью девятой</w:t>
        </w:r>
      </w:hyperlink>
      <w:r>
        <w:t xml:space="preserve"> настоящей статьи.</w:t>
      </w:r>
    </w:p>
    <w:p w:rsidR="006A098B" w:rsidRDefault="006A098B">
      <w:pPr>
        <w:pStyle w:val="ConsPlusNormal"/>
        <w:ind w:firstLine="540"/>
        <w:jc w:val="both"/>
      </w:pPr>
      <w:r>
        <w:t>В состав комиссии по техническому расследованию причин инцидентов включаются представители субъекта промышленной безопасности, а также при необходимости представители Госпромнадзора и иные лица по решению комиссии.</w:t>
      </w:r>
    </w:p>
    <w:p w:rsidR="006A098B" w:rsidRDefault="006A098B">
      <w:pPr>
        <w:pStyle w:val="ConsPlusNormal"/>
        <w:ind w:firstLine="540"/>
        <w:jc w:val="both"/>
      </w:pPr>
      <w:bookmarkStart w:id="19" w:name="P441"/>
      <w:bookmarkEnd w:id="19"/>
      <w:r>
        <w:t>Техническое расследование причин инцидентов на опасных производственных объектах и (или) потенциально опасных объектах, принадлежащих Вооруженным Силам Республики Беларусь и транспортным войскам Республики Беларусь, органам внутренних дел Республики Беларусь и внутренним войскам Министерства внутренних дел Республики Беларусь, органам государственной безопасности Республики Беларусь, органам пограничной службы Республики Беларусь, Государственному комитету судебных экспертиз Республики Беларусь, проводится комиссией, возглавляемой представителем соответствующих органов.</w:t>
      </w:r>
    </w:p>
    <w:p w:rsidR="006A098B" w:rsidRDefault="006A098B">
      <w:pPr>
        <w:pStyle w:val="ConsPlusNormal"/>
        <w:ind w:firstLine="540"/>
        <w:jc w:val="both"/>
      </w:pPr>
      <w:r>
        <w:t xml:space="preserve">Работники субъекта промышленной безопасности, военнослужащие и гражданский персонал Вооруженных Сил Республики Беларусь и транспортных войск Республики Беларусь, органов государственной безопасности Республики Беларусь, органов пограничной службы Республики Беларусь, сотрудники, имеющие специальные звания, и лица гражданского персонала Государственного комитета судебных экспертиз Республики Беларусь, сотрудники и гражданский </w:t>
      </w:r>
      <w:r>
        <w:lastRenderedPageBreak/>
        <w:t>персонал органов внутренних дел Республики Беларусь, военнослужащие и гражданский персонал внутренних войск Министерства внутренних дел Республики Беларусь, связанные с эксплуатацией опасного производственного объекта и (или) потенциально опасного объекта, обязаны предоставлять в специальную комиссию, проводящую техническое расследование причин аварий, комиссию по техническому расследованию причин инцидентов всю информацию, необходимую указанным комиссиям для осуществления их полномочий.</w:t>
      </w:r>
    </w:p>
    <w:p w:rsidR="006A098B" w:rsidRDefault="006A098B">
      <w:pPr>
        <w:pStyle w:val="ConsPlusNormal"/>
        <w:ind w:firstLine="540"/>
        <w:jc w:val="both"/>
      </w:pPr>
      <w:r>
        <w:t>Финансирование расходов на техническое расследование причин аварий и инцидентов осуществляется субъектом промышленной безопасности, на опасном производственном объекте и (или) потенциально опасном объекте которого произошли авария или инцидент.</w:t>
      </w:r>
    </w:p>
    <w:p w:rsidR="006A098B" w:rsidRDefault="006A098B">
      <w:pPr>
        <w:pStyle w:val="ConsPlusNormal"/>
      </w:pPr>
    </w:p>
    <w:p w:rsidR="006A098B" w:rsidRDefault="006A098B">
      <w:pPr>
        <w:pStyle w:val="ConsPlusNormal"/>
        <w:ind w:firstLine="540"/>
        <w:jc w:val="both"/>
        <w:outlineLvl w:val="2"/>
      </w:pPr>
      <w:r>
        <w:rPr>
          <w:b/>
        </w:rPr>
        <w:t>Статья 35. Оформление результатов технического расследования причин аварий и инцидентов</w:t>
      </w:r>
    </w:p>
    <w:p w:rsidR="006A098B" w:rsidRDefault="006A098B">
      <w:pPr>
        <w:pStyle w:val="ConsPlusNormal"/>
      </w:pPr>
    </w:p>
    <w:p w:rsidR="006A098B" w:rsidRDefault="006A098B">
      <w:pPr>
        <w:pStyle w:val="ConsPlusNormal"/>
        <w:ind w:firstLine="540"/>
        <w:jc w:val="both"/>
      </w:pPr>
      <w:r>
        <w:t>По результатам проведения технического расследования причин аварий специальной комиссией, проводящей такое техническое расследование, составляется акт технического расследования причин аварии по форме, установленной Министерством по чрезвычайным ситуациям Республики Беларусь.</w:t>
      </w:r>
    </w:p>
    <w:p w:rsidR="006A098B" w:rsidRDefault="006A098B">
      <w:pPr>
        <w:pStyle w:val="ConsPlusNormal"/>
        <w:ind w:firstLine="540"/>
        <w:jc w:val="both"/>
      </w:pPr>
      <w:r>
        <w:t>В акте технического расследования причин аварии указываются:</w:t>
      </w:r>
    </w:p>
    <w:p w:rsidR="006A098B" w:rsidRDefault="006A098B">
      <w:pPr>
        <w:pStyle w:val="ConsPlusNormal"/>
        <w:ind w:firstLine="540"/>
        <w:jc w:val="both"/>
      </w:pPr>
      <w:r>
        <w:t>сведения о субъекте промышленной безопасности, на опасном производственном объекте и (или) потенциально опасном объекте которого произошла авария (наименование и место нахождения юридического лица, фамилия, собственное имя, отчество (если таковое имеется), адрес регистрации по месту жительства индивидуального предпринимателя, учетный номер плательщика);</w:t>
      </w:r>
    </w:p>
    <w:p w:rsidR="006A098B" w:rsidRDefault="006A098B">
      <w:pPr>
        <w:pStyle w:val="ConsPlusNormal"/>
        <w:ind w:firstLine="540"/>
        <w:jc w:val="both"/>
      </w:pPr>
      <w:r>
        <w:t>регистрационный номер, наименование опасного производственного объекта и тип его опасности в случае, если авария произошла на опасном производственном объекте, или наименование потенциально опасного объекта, их место нахождения;</w:t>
      </w:r>
    </w:p>
    <w:p w:rsidR="006A098B" w:rsidRDefault="006A098B">
      <w:pPr>
        <w:pStyle w:val="ConsPlusNormal"/>
        <w:ind w:firstLine="540"/>
        <w:jc w:val="both"/>
      </w:pPr>
      <w:r>
        <w:t>причины и обстоятельства аварии;</w:t>
      </w:r>
    </w:p>
    <w:p w:rsidR="006A098B" w:rsidRDefault="006A098B">
      <w:pPr>
        <w:pStyle w:val="ConsPlusNormal"/>
        <w:ind w:firstLine="540"/>
        <w:jc w:val="both"/>
      </w:pPr>
      <w:r>
        <w:t>размер причиненного вреда;</w:t>
      </w:r>
    </w:p>
    <w:p w:rsidR="006A098B" w:rsidRDefault="006A098B">
      <w:pPr>
        <w:pStyle w:val="ConsPlusNormal"/>
        <w:ind w:firstLine="540"/>
        <w:jc w:val="both"/>
      </w:pPr>
      <w:r>
        <w:t>допущенные нарушения требований актов законодательства в области промышленной безопасности;</w:t>
      </w:r>
    </w:p>
    <w:p w:rsidR="006A098B" w:rsidRDefault="006A098B">
      <w:pPr>
        <w:pStyle w:val="ConsPlusNormal"/>
        <w:ind w:firstLine="540"/>
        <w:jc w:val="both"/>
      </w:pPr>
      <w:r>
        <w:t>наименование вышестоящих по подчиненности органов или иных организаций (при наличии);</w:t>
      </w:r>
    </w:p>
    <w:p w:rsidR="006A098B" w:rsidRDefault="006A098B">
      <w:pPr>
        <w:pStyle w:val="ConsPlusNormal"/>
        <w:ind w:firstLine="540"/>
        <w:jc w:val="both"/>
      </w:pPr>
      <w:r>
        <w:t>фамилия, собственное имя, отчество (если таковое имеется), занимаемая должность работников субъектов промышленной безопасности, военнослужащих и гражданского персонала Вооруженных Сил Республики Беларусь и транспортных войск Республики Беларусь, органов государственной безопасности Республики Беларусь, органов пограничной службы Республики Беларусь, сотрудников, имеющих специальные звания, и лиц гражданского персонала Государственного комитета судебных экспертиз Республики Беларусь, сотрудников и гражданского персонала органов внутренних дел Республики Беларусь, военнослужащих и гражданского персонала внутренних войск Министерства внутренних дел Республики Беларусь, связанных с эксплуатацией опасных производственных объектов и (или) потенциально опасных объектов, допустивших нарушения требований актов законодательства в области промышленной безопасности;</w:t>
      </w:r>
    </w:p>
    <w:p w:rsidR="006A098B" w:rsidRDefault="006A098B">
      <w:pPr>
        <w:pStyle w:val="ConsPlusNormal"/>
        <w:ind w:firstLine="540"/>
        <w:jc w:val="both"/>
      </w:pPr>
      <w:r>
        <w:t>принятые меры по локализации и ликвидации аварии и ее последствий;</w:t>
      </w:r>
    </w:p>
    <w:p w:rsidR="006A098B" w:rsidRDefault="006A098B">
      <w:pPr>
        <w:pStyle w:val="ConsPlusNormal"/>
        <w:ind w:firstLine="540"/>
        <w:jc w:val="both"/>
      </w:pPr>
      <w:r>
        <w:t>мероприятия, которые должны быть проведены по результатам технического расследования причин аварии;</w:t>
      </w:r>
    </w:p>
    <w:p w:rsidR="006A098B" w:rsidRDefault="006A098B">
      <w:pPr>
        <w:pStyle w:val="ConsPlusNormal"/>
        <w:ind w:firstLine="540"/>
        <w:jc w:val="both"/>
      </w:pPr>
      <w:r>
        <w:t>предложения по предупреждению аварий при эксплуатации опасного производственного объекта и (или) потенциально опасного объекта;</w:t>
      </w:r>
    </w:p>
    <w:p w:rsidR="006A098B" w:rsidRDefault="006A098B">
      <w:pPr>
        <w:pStyle w:val="ConsPlusNormal"/>
        <w:ind w:firstLine="540"/>
        <w:jc w:val="both"/>
      </w:pPr>
      <w:r>
        <w:t>иные сведения об аварии по решению специальной комиссии.</w:t>
      </w:r>
    </w:p>
    <w:p w:rsidR="006A098B" w:rsidRDefault="006A098B">
      <w:pPr>
        <w:pStyle w:val="ConsPlusNormal"/>
        <w:ind w:firstLine="540"/>
        <w:jc w:val="both"/>
      </w:pPr>
      <w:r>
        <w:t>Акт технического расследования причин аварии подписывается всеми членами специальной комиссии.</w:t>
      </w:r>
    </w:p>
    <w:p w:rsidR="006A098B" w:rsidRDefault="006A098B">
      <w:pPr>
        <w:pStyle w:val="ConsPlusNormal"/>
        <w:ind w:firstLine="540"/>
        <w:jc w:val="both"/>
      </w:pPr>
      <w:r>
        <w:t xml:space="preserve">Акт технического расследования причин аварии и иная информация по решению специальной комиссии предоставляются субъекту промышленной безопасности для подписания и направления в соответствии с </w:t>
      </w:r>
      <w:hyperlink w:anchor="P484" w:history="1">
        <w:r>
          <w:rPr>
            <w:color w:val="0000FF"/>
          </w:rPr>
          <w:t>частью третьей статьи 37</w:t>
        </w:r>
      </w:hyperlink>
      <w:r>
        <w:t xml:space="preserve"> настоящего Закона, а также всем членам </w:t>
      </w:r>
      <w:r>
        <w:lastRenderedPageBreak/>
        <w:t>специальной комиссии.</w:t>
      </w:r>
    </w:p>
    <w:p w:rsidR="006A098B" w:rsidRDefault="006A098B">
      <w:pPr>
        <w:pStyle w:val="ConsPlusNormal"/>
        <w:ind w:firstLine="540"/>
        <w:jc w:val="both"/>
      </w:pPr>
      <w:r>
        <w:t>По результатам проведения технического расследования причин инцидентов комиссией по техническому расследованию причин инцидентов составляется акт технического расследования причин инцидента по форме, установленной Министерством по чрезвычайным ситуациям Республики Беларусь.</w:t>
      </w:r>
    </w:p>
    <w:p w:rsidR="006A098B" w:rsidRDefault="006A098B">
      <w:pPr>
        <w:pStyle w:val="ConsPlusNormal"/>
        <w:ind w:firstLine="540"/>
        <w:jc w:val="both"/>
      </w:pPr>
      <w:r>
        <w:t>В акте технического расследования причин инцидента указываются:</w:t>
      </w:r>
    </w:p>
    <w:p w:rsidR="006A098B" w:rsidRDefault="006A098B">
      <w:pPr>
        <w:pStyle w:val="ConsPlusNormal"/>
        <w:ind w:firstLine="540"/>
        <w:jc w:val="both"/>
      </w:pPr>
      <w:r>
        <w:t>сведения о субъекте промышленной безопасности, на опасном производственном объекте и (или) потенциально опасном объекте которого произошел инцидент (наименование и место нахождения юридического лица, фамилия, собственное имя, отчество (если таковое имеется), адрес регистрации по месту жительства индивидуального предпринимателя, учетный номер плательщика);</w:t>
      </w:r>
    </w:p>
    <w:p w:rsidR="006A098B" w:rsidRDefault="006A098B">
      <w:pPr>
        <w:pStyle w:val="ConsPlusNormal"/>
        <w:ind w:firstLine="540"/>
        <w:jc w:val="both"/>
      </w:pPr>
      <w:r>
        <w:t>регистрационный номер, наименование опасного производственного объекта и тип его опасности в случае, если инцидент произошел на опасном производственном объекте, или наименование потенциально опасного объекта, их место нахождения;</w:t>
      </w:r>
    </w:p>
    <w:p w:rsidR="006A098B" w:rsidRDefault="006A098B">
      <w:pPr>
        <w:pStyle w:val="ConsPlusNormal"/>
        <w:ind w:firstLine="540"/>
        <w:jc w:val="both"/>
      </w:pPr>
      <w:r>
        <w:t>причины и обстоятельства инцидента;</w:t>
      </w:r>
    </w:p>
    <w:p w:rsidR="006A098B" w:rsidRDefault="006A098B">
      <w:pPr>
        <w:pStyle w:val="ConsPlusNormal"/>
        <w:ind w:firstLine="540"/>
        <w:jc w:val="both"/>
      </w:pPr>
      <w:r>
        <w:t>допущенные нарушения требований актов законодательства в области промышленной безопасности;</w:t>
      </w:r>
    </w:p>
    <w:p w:rsidR="006A098B" w:rsidRDefault="006A098B">
      <w:pPr>
        <w:pStyle w:val="ConsPlusNormal"/>
        <w:ind w:firstLine="540"/>
        <w:jc w:val="both"/>
      </w:pPr>
      <w:r>
        <w:t>фамилия, собственное имя, отчество (если таковое имеется), занимаемая должность работников субъектов промышленной безопасности, военнослужащих и гражданского персонала Вооруженных Сил Республики Беларусь и транспортных войск Республики Беларусь, органов государственной безопасности Республики Беларусь, органов пограничной службы Республики Беларусь, сотрудников, имеющих специальные звания, и лиц гражданского персонала Государственного комитета судебных экспертиз Республики Беларусь, сотрудников и гражданского персонала органов внутренних дел Республики Беларусь, военнослужащих и гражданского персонала внутренних войск Министерства внутренних дел Республики Беларусь, связанных с эксплуатацией опасных производственных объектов и (или) потенциально опасных объектов, допустивших нарушения требований актов законодательства в области промышленной безопасности;</w:t>
      </w:r>
    </w:p>
    <w:p w:rsidR="006A098B" w:rsidRDefault="006A098B">
      <w:pPr>
        <w:pStyle w:val="ConsPlusNormal"/>
        <w:ind w:firstLine="540"/>
        <w:jc w:val="both"/>
      </w:pPr>
      <w:r>
        <w:t>принятые меры по локализации и ликвидации инцидента и его последствий;</w:t>
      </w:r>
    </w:p>
    <w:p w:rsidR="006A098B" w:rsidRDefault="006A098B">
      <w:pPr>
        <w:pStyle w:val="ConsPlusNormal"/>
        <w:ind w:firstLine="540"/>
        <w:jc w:val="both"/>
      </w:pPr>
      <w:r>
        <w:t>мероприятия, которые должны быть проведены по результатам технического расследования причин инцидента;</w:t>
      </w:r>
    </w:p>
    <w:p w:rsidR="006A098B" w:rsidRDefault="006A098B">
      <w:pPr>
        <w:pStyle w:val="ConsPlusNormal"/>
        <w:ind w:firstLine="540"/>
        <w:jc w:val="both"/>
      </w:pPr>
      <w:r>
        <w:t>предложения по предупреждению инцидентов при эксплуатации опасного производственного объекта и (или) потенциально опасного объекта;</w:t>
      </w:r>
    </w:p>
    <w:p w:rsidR="006A098B" w:rsidRDefault="006A098B">
      <w:pPr>
        <w:pStyle w:val="ConsPlusNormal"/>
        <w:ind w:firstLine="540"/>
        <w:jc w:val="both"/>
      </w:pPr>
      <w:r>
        <w:t>иные сведения об инциденте по решению комиссии.</w:t>
      </w:r>
    </w:p>
    <w:p w:rsidR="006A098B" w:rsidRDefault="006A098B">
      <w:pPr>
        <w:pStyle w:val="ConsPlusNormal"/>
        <w:ind w:firstLine="540"/>
        <w:jc w:val="both"/>
      </w:pPr>
      <w:r>
        <w:t>Акт технического расследования причин инцидента подписывается всеми членами комиссии.</w:t>
      </w:r>
    </w:p>
    <w:p w:rsidR="006A098B" w:rsidRDefault="006A098B">
      <w:pPr>
        <w:pStyle w:val="ConsPlusNormal"/>
        <w:ind w:firstLine="540"/>
        <w:jc w:val="both"/>
      </w:pPr>
      <w:r>
        <w:t xml:space="preserve">Акт технического расследования причин инцидента и иная информация по решению комиссии направляются субъектом промышленной безопасности в соответствии с </w:t>
      </w:r>
      <w:hyperlink w:anchor="P484" w:history="1">
        <w:r>
          <w:rPr>
            <w:color w:val="0000FF"/>
          </w:rPr>
          <w:t>частью третьей статьи 37</w:t>
        </w:r>
      </w:hyperlink>
      <w:r>
        <w:t xml:space="preserve"> настоящего Закона, а также всем членам комиссии.</w:t>
      </w:r>
    </w:p>
    <w:p w:rsidR="006A098B" w:rsidRDefault="006A098B">
      <w:pPr>
        <w:pStyle w:val="ConsPlusNormal"/>
      </w:pPr>
    </w:p>
    <w:p w:rsidR="006A098B" w:rsidRDefault="006A098B">
      <w:pPr>
        <w:pStyle w:val="ConsPlusNormal"/>
        <w:ind w:firstLine="540"/>
        <w:jc w:val="both"/>
        <w:outlineLvl w:val="2"/>
      </w:pPr>
      <w:r>
        <w:rPr>
          <w:b/>
        </w:rPr>
        <w:t>Статья 36. Локализация и ликвидация аварий и инцидентов, их последствий</w:t>
      </w:r>
    </w:p>
    <w:p w:rsidR="006A098B" w:rsidRDefault="006A098B">
      <w:pPr>
        <w:pStyle w:val="ConsPlusNormal"/>
      </w:pPr>
    </w:p>
    <w:p w:rsidR="006A098B" w:rsidRDefault="006A098B">
      <w:pPr>
        <w:pStyle w:val="ConsPlusNormal"/>
        <w:ind w:firstLine="540"/>
        <w:jc w:val="both"/>
      </w:pPr>
      <w:r>
        <w:t>Локализация и ликвидация аварий и инцидентов, их последствий осуществляются в соответствии с актами законодательства силами и средствами субъектов промышленной безопасности и специализированных формирований, создаваемых в целях локализации и ликвидации аварийных ситуаций в соответствии с актами законодательства.</w:t>
      </w:r>
    </w:p>
    <w:p w:rsidR="006A098B" w:rsidRDefault="006A098B">
      <w:pPr>
        <w:pStyle w:val="ConsPlusNormal"/>
      </w:pPr>
    </w:p>
    <w:p w:rsidR="006A098B" w:rsidRDefault="006A098B">
      <w:pPr>
        <w:pStyle w:val="ConsPlusNormal"/>
        <w:ind w:firstLine="540"/>
        <w:jc w:val="both"/>
        <w:outlineLvl w:val="2"/>
      </w:pPr>
      <w:r>
        <w:rPr>
          <w:b/>
        </w:rPr>
        <w:t>Статья 37. Учет аварий и инцидентов</w:t>
      </w:r>
    </w:p>
    <w:p w:rsidR="006A098B" w:rsidRDefault="006A098B">
      <w:pPr>
        <w:pStyle w:val="ConsPlusNormal"/>
      </w:pPr>
    </w:p>
    <w:p w:rsidR="006A098B" w:rsidRDefault="006A098B">
      <w:pPr>
        <w:pStyle w:val="ConsPlusNormal"/>
        <w:ind w:firstLine="540"/>
        <w:jc w:val="both"/>
      </w:pPr>
      <w:r>
        <w:t>Субъекты промышленной безопасности обязаны вести учет всех аварий и инцидентов на принадлежащих им опасных производственных объектах и (или) потенциально опасных объектах в порядке, установленном Министерством по чрезвычайным ситуациям Республики Беларусь.</w:t>
      </w:r>
    </w:p>
    <w:p w:rsidR="006A098B" w:rsidRDefault="006A098B">
      <w:pPr>
        <w:pStyle w:val="ConsPlusNormal"/>
        <w:ind w:firstLine="540"/>
        <w:jc w:val="both"/>
      </w:pPr>
      <w:r>
        <w:t>Сведения об авариях и инцидентах вносятся субъектом промышленной безопасности в журнал учета аварий и инцидентов.</w:t>
      </w:r>
    </w:p>
    <w:p w:rsidR="006A098B" w:rsidRDefault="006A098B">
      <w:pPr>
        <w:pStyle w:val="ConsPlusNormal"/>
        <w:ind w:firstLine="540"/>
        <w:jc w:val="both"/>
      </w:pPr>
      <w:bookmarkStart w:id="20" w:name="P484"/>
      <w:bookmarkEnd w:id="20"/>
      <w:r>
        <w:t xml:space="preserve">Субъект промышленной безопасности направляет акт технического расследования причин </w:t>
      </w:r>
      <w:r>
        <w:lastRenderedPageBreak/>
        <w:t>аварии и иную информацию по решению специальной комиссии либо акт технического расследования причин инцидента и иную информацию по решению комиссии, сведения о проведении мероприятий по результатам технических расследований причин аварий и инцидентов в Госпромнадзор, республиканские органы государственного управления и иные государственные организации, подчиненные Правительству Республики Беларусь, Государственный комитет судебных экспертиз Республики Беларусь в соответствии с их компетенцией, местные исполнительные и распорядительные органы.</w:t>
      </w:r>
    </w:p>
    <w:p w:rsidR="006A098B" w:rsidRDefault="006A098B">
      <w:pPr>
        <w:pStyle w:val="ConsPlusNormal"/>
        <w:ind w:firstLine="540"/>
        <w:jc w:val="both"/>
      </w:pPr>
      <w:r>
        <w:t xml:space="preserve">Госпромнадзор, республиканские органы государственного управления и иные государственные организации, подчиненные Правительству Республики Беларусь, Государственный комитет судебных экспертиз Республики Беларусь, местные исполнительные и распорядительные органы на основании сведений, предоставляемых в соответствии с </w:t>
      </w:r>
      <w:hyperlink w:anchor="P484" w:history="1">
        <w:r>
          <w:rPr>
            <w:color w:val="0000FF"/>
          </w:rPr>
          <w:t>частью третьей</w:t>
        </w:r>
      </w:hyperlink>
      <w:r>
        <w:t xml:space="preserve"> настоящей статьи, осуществляют учет (сбор, накопление), анализ данных об авариях и инцидентах и определяют меры по их предупреждению.</w:t>
      </w:r>
    </w:p>
    <w:p w:rsidR="006A098B" w:rsidRDefault="006A098B">
      <w:pPr>
        <w:pStyle w:val="ConsPlusNormal"/>
        <w:ind w:firstLine="540"/>
        <w:jc w:val="both"/>
      </w:pPr>
      <w:r>
        <w:t>Сводный учет аварий и инцидентов на опасных производственных объектах и (или) потенциально опасных объектах, принадлежащих республиканским органам государственного управления и иным государственным организациям, подчиненным Правительству Республики Беларусь, Государственному комитету судебных экспертиз Республики Беларусь, субъектам промышленной безопасности без ведомственной подчиненности, осуществляет Госпромнадзор в порядке, установленном Министерством по чрезвычайным ситуациям Республики Беларусь.</w:t>
      </w:r>
    </w:p>
    <w:p w:rsidR="006A098B" w:rsidRDefault="006A098B">
      <w:pPr>
        <w:pStyle w:val="ConsPlusNormal"/>
      </w:pPr>
    </w:p>
    <w:p w:rsidR="006A098B" w:rsidRDefault="006A098B">
      <w:pPr>
        <w:pStyle w:val="ConsPlusTitle"/>
        <w:jc w:val="center"/>
        <w:outlineLvl w:val="1"/>
      </w:pPr>
      <w:r>
        <w:t>ГЛАВА 5</w:t>
      </w:r>
    </w:p>
    <w:p w:rsidR="006A098B" w:rsidRDefault="006A098B">
      <w:pPr>
        <w:pStyle w:val="ConsPlusTitle"/>
        <w:jc w:val="center"/>
      </w:pPr>
      <w:r>
        <w:t>ОТВЕТСТВЕННОСТЬ ЗА НАРУШЕНИЕ ЗАКОНОДАТЕЛЬСТВА В ОБЛАСТИ ПРОМЫШЛЕННОЙ БЕЗОПАСНОСТИ. ВОЗМЕЩЕНИЕ ВРЕДА, ПРИЧИНЕННОГО НАРУШЕНИЕМ ЗАКОНОДАТЕЛЬСТВА В ОБЛАСТИ ПРОМЫШЛЕННОЙ БЕЗОПАСНОСТИ</w:t>
      </w:r>
    </w:p>
    <w:p w:rsidR="006A098B" w:rsidRDefault="006A098B">
      <w:pPr>
        <w:pStyle w:val="ConsPlusNormal"/>
      </w:pPr>
    </w:p>
    <w:p w:rsidR="006A098B" w:rsidRDefault="006A098B">
      <w:pPr>
        <w:pStyle w:val="ConsPlusNormal"/>
        <w:ind w:firstLine="540"/>
        <w:jc w:val="both"/>
        <w:outlineLvl w:val="2"/>
      </w:pPr>
      <w:r>
        <w:rPr>
          <w:b/>
        </w:rPr>
        <w:t>Статья 38. Ответственность за нарушение законодательства в области промышленной безопасности</w:t>
      </w:r>
    </w:p>
    <w:p w:rsidR="006A098B" w:rsidRDefault="006A098B">
      <w:pPr>
        <w:pStyle w:val="ConsPlusNormal"/>
      </w:pPr>
    </w:p>
    <w:p w:rsidR="006A098B" w:rsidRDefault="006A098B">
      <w:pPr>
        <w:pStyle w:val="ConsPlusNormal"/>
        <w:ind w:firstLine="540"/>
        <w:jc w:val="both"/>
      </w:pPr>
      <w:r>
        <w:t>Лица, виновные в нарушении законодательства в области промышленной безопасности, несут ответственность в соответствии с законодательными актами.</w:t>
      </w:r>
    </w:p>
    <w:p w:rsidR="006A098B" w:rsidRDefault="006A098B">
      <w:pPr>
        <w:pStyle w:val="ConsPlusNormal"/>
      </w:pPr>
    </w:p>
    <w:p w:rsidR="006A098B" w:rsidRDefault="006A098B">
      <w:pPr>
        <w:pStyle w:val="ConsPlusNormal"/>
        <w:ind w:firstLine="540"/>
        <w:jc w:val="both"/>
        <w:outlineLvl w:val="2"/>
      </w:pPr>
      <w:r>
        <w:rPr>
          <w:b/>
        </w:rPr>
        <w:t>Статья 39. Возмещение вреда, причиненного нарушением законодательства в области промышленной безопасности</w:t>
      </w:r>
    </w:p>
    <w:p w:rsidR="006A098B" w:rsidRDefault="006A098B">
      <w:pPr>
        <w:pStyle w:val="ConsPlusNormal"/>
      </w:pPr>
    </w:p>
    <w:p w:rsidR="006A098B" w:rsidRDefault="006A098B">
      <w:pPr>
        <w:pStyle w:val="ConsPlusNormal"/>
        <w:ind w:firstLine="540"/>
        <w:jc w:val="both"/>
      </w:pPr>
      <w:r>
        <w:t>Субъект промышленной безопасности обязан возместить вред, причиненный жизни, здоровью, имуществу физических лиц, а также имуществу юридических лиц, окружающей среде вследствие нарушения им законодательства в области промышленной безопасности.</w:t>
      </w:r>
    </w:p>
    <w:p w:rsidR="006A098B" w:rsidRDefault="006A098B">
      <w:pPr>
        <w:pStyle w:val="ConsPlusNormal"/>
        <w:ind w:firstLine="540"/>
        <w:jc w:val="both"/>
      </w:pPr>
      <w:r>
        <w:t>Возмещение вреда осуществляется в соответствии с законодательством.</w:t>
      </w:r>
    </w:p>
    <w:p w:rsidR="006A098B" w:rsidRDefault="006A098B">
      <w:pPr>
        <w:pStyle w:val="ConsPlusNormal"/>
      </w:pPr>
    </w:p>
    <w:p w:rsidR="006A098B" w:rsidRDefault="006A098B">
      <w:pPr>
        <w:pStyle w:val="ConsPlusTitle"/>
        <w:jc w:val="center"/>
        <w:outlineLvl w:val="1"/>
      </w:pPr>
      <w:r>
        <w:t>ГЛАВА 6</w:t>
      </w:r>
    </w:p>
    <w:p w:rsidR="006A098B" w:rsidRDefault="006A098B">
      <w:pPr>
        <w:pStyle w:val="ConsPlusTitle"/>
        <w:jc w:val="center"/>
      </w:pPr>
      <w:r>
        <w:t>ЗАКЛЮЧИТЕЛЬНЫЕ ПОЛОЖЕНИЯ</w:t>
      </w:r>
    </w:p>
    <w:p w:rsidR="006A098B" w:rsidRDefault="006A098B">
      <w:pPr>
        <w:pStyle w:val="ConsPlusNormal"/>
      </w:pPr>
    </w:p>
    <w:p w:rsidR="006A098B" w:rsidRDefault="006A098B">
      <w:pPr>
        <w:pStyle w:val="ConsPlusNormal"/>
        <w:ind w:firstLine="540"/>
        <w:jc w:val="both"/>
        <w:outlineLvl w:val="2"/>
      </w:pPr>
      <w:bookmarkStart w:id="21" w:name="P503"/>
      <w:bookmarkEnd w:id="21"/>
      <w:r>
        <w:rPr>
          <w:b/>
        </w:rPr>
        <w:t>Статья 40. Признание утратившими силу закона и отдельных положений законов</w:t>
      </w:r>
    </w:p>
    <w:p w:rsidR="006A098B" w:rsidRDefault="006A098B">
      <w:pPr>
        <w:pStyle w:val="ConsPlusNormal"/>
      </w:pPr>
    </w:p>
    <w:p w:rsidR="006A098B" w:rsidRDefault="006A098B">
      <w:pPr>
        <w:pStyle w:val="ConsPlusNormal"/>
        <w:ind w:firstLine="540"/>
        <w:jc w:val="both"/>
      </w:pPr>
      <w:r>
        <w:t>Признать утратившими силу:</w:t>
      </w:r>
    </w:p>
    <w:p w:rsidR="006A098B" w:rsidRDefault="006A098B">
      <w:pPr>
        <w:pStyle w:val="ConsPlusNormal"/>
        <w:ind w:firstLine="540"/>
        <w:jc w:val="both"/>
      </w:pPr>
      <w:hyperlink r:id="rId53" w:history="1">
        <w:r>
          <w:rPr>
            <w:color w:val="0000FF"/>
          </w:rPr>
          <w:t>Закон</w:t>
        </w:r>
      </w:hyperlink>
      <w:r>
        <w:t xml:space="preserve"> Республики Беларусь от 10 января 2000 года "О промышленной безопасности опасных производственных объектов" (Национальный реестр правовых актов Республики Беларусь, 2000 г., N 8, 2/138);</w:t>
      </w:r>
    </w:p>
    <w:p w:rsidR="006A098B" w:rsidRDefault="006A098B">
      <w:pPr>
        <w:pStyle w:val="ConsPlusNormal"/>
        <w:ind w:firstLine="540"/>
        <w:jc w:val="both"/>
      </w:pPr>
      <w:hyperlink r:id="rId54" w:history="1">
        <w:r>
          <w:rPr>
            <w:color w:val="0000FF"/>
          </w:rPr>
          <w:t>статью 29</w:t>
        </w:r>
      </w:hyperlink>
      <w:r>
        <w:t xml:space="preserve">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N 107, 2/1235);</w:t>
      </w:r>
    </w:p>
    <w:p w:rsidR="006A098B" w:rsidRDefault="006A098B">
      <w:pPr>
        <w:pStyle w:val="ConsPlusNormal"/>
        <w:ind w:firstLine="540"/>
        <w:jc w:val="both"/>
      </w:pPr>
      <w:hyperlink r:id="rId55" w:history="1">
        <w:r>
          <w:rPr>
            <w:color w:val="0000FF"/>
          </w:rPr>
          <w:t>статью 28</w:t>
        </w:r>
      </w:hyperlink>
      <w:r>
        <w:t xml:space="preserve">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w:t>
      </w:r>
      <w:r>
        <w:lastRenderedPageBreak/>
        <w:t>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N 122, 2/1259);</w:t>
      </w:r>
    </w:p>
    <w:p w:rsidR="006A098B" w:rsidRDefault="006A098B">
      <w:pPr>
        <w:pStyle w:val="ConsPlusNormal"/>
        <w:ind w:firstLine="540"/>
        <w:jc w:val="both"/>
      </w:pPr>
      <w:hyperlink r:id="rId56" w:history="1">
        <w:r>
          <w:rPr>
            <w:color w:val="0000FF"/>
          </w:rPr>
          <w:t>статью 5</w:t>
        </w:r>
      </w:hyperlink>
      <w:r>
        <w:t xml:space="preserve"> Закона Республики Беларусь от 9 ноября 2009 года "О внесении изменений и дополнений в некоторые законы Республики Беларусь по вопросам использования атомной энергии" (Национальный реестр правовых актов Республики Беларусь, 2009 г., N 276, 2/1605);</w:t>
      </w:r>
    </w:p>
    <w:p w:rsidR="006A098B" w:rsidRDefault="006A098B">
      <w:pPr>
        <w:pStyle w:val="ConsPlusNormal"/>
        <w:ind w:firstLine="540"/>
        <w:jc w:val="both"/>
      </w:pPr>
      <w:hyperlink r:id="rId57" w:history="1">
        <w:r>
          <w:rPr>
            <w:color w:val="0000FF"/>
          </w:rPr>
          <w:t>статью 8</w:t>
        </w:r>
      </w:hyperlink>
      <w:r>
        <w:t xml:space="preserve"> Закона Республики Беларусь от 4 января 2014 года "О внесении изменений и дополнений в некоторые законы Республики Беларусь" (Национальный правовой Интернет-портал Республики Беларусь, 23.01.2014, 2/2128).</w:t>
      </w:r>
    </w:p>
    <w:p w:rsidR="006A098B" w:rsidRDefault="006A098B">
      <w:pPr>
        <w:pStyle w:val="ConsPlusNormal"/>
        <w:ind w:firstLine="540"/>
        <w:jc w:val="both"/>
      </w:pP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pPr>
      <w:r>
        <w:t>Статья 41 вступила в силу после официального опубликования (</w:t>
      </w:r>
      <w:hyperlink w:anchor="P528" w:history="1">
        <w:r>
          <w:rPr>
            <w:color w:val="0000FF"/>
          </w:rPr>
          <w:t>абзац третий статьи 42</w:t>
        </w:r>
      </w:hyperlink>
      <w:r>
        <w:t xml:space="preserve"> данного документа).</w:t>
      </w: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outlineLvl w:val="2"/>
      </w:pPr>
      <w:r>
        <w:rPr>
          <w:b/>
        </w:rPr>
        <w:t>Статья 41. Меры по реализации положений настоящего Закона</w:t>
      </w:r>
    </w:p>
    <w:p w:rsidR="006A098B" w:rsidRDefault="006A098B">
      <w:pPr>
        <w:pStyle w:val="ConsPlusNormal"/>
      </w:pPr>
    </w:p>
    <w:p w:rsidR="006A098B" w:rsidRDefault="006A098B">
      <w:pPr>
        <w:pStyle w:val="ConsPlusNormal"/>
        <w:ind w:firstLine="540"/>
        <w:jc w:val="both"/>
      </w:pPr>
      <w:r>
        <w:t>Совету Министров Республики Беларусь в шестимесячный срок:</w:t>
      </w:r>
    </w:p>
    <w:p w:rsidR="006A098B" w:rsidRDefault="006A098B">
      <w:pPr>
        <w:pStyle w:val="ConsPlusNormal"/>
        <w:ind w:firstLine="540"/>
        <w:jc w:val="both"/>
      </w:pPr>
      <w:r>
        <w:t>обеспечить приведение актов законодательства в соответствие с настоящим Законом;</w:t>
      </w:r>
    </w:p>
    <w:p w:rsidR="006A098B" w:rsidRDefault="006A098B">
      <w:pPr>
        <w:pStyle w:val="ConsPlusNormal"/>
        <w:ind w:firstLine="540"/>
        <w:jc w:val="both"/>
      </w:pPr>
      <w:r>
        <w:t>принять иные меры по реализации положений настоящего Закона.</w:t>
      </w:r>
    </w:p>
    <w:p w:rsidR="006A098B" w:rsidRDefault="006A098B">
      <w:pPr>
        <w:pStyle w:val="ConsPlusNormal"/>
      </w:pP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pPr>
      <w:r>
        <w:t>Статья 42 вступила в силу после официального опубликования.</w:t>
      </w:r>
    </w:p>
    <w:p w:rsidR="006A098B" w:rsidRDefault="006A098B">
      <w:pPr>
        <w:pStyle w:val="ConsPlusNormal"/>
        <w:pBdr>
          <w:top w:val="single" w:sz="6" w:space="0" w:color="auto"/>
        </w:pBdr>
        <w:spacing w:before="100" w:after="100"/>
        <w:jc w:val="both"/>
        <w:rPr>
          <w:sz w:val="2"/>
          <w:szCs w:val="2"/>
        </w:rPr>
      </w:pPr>
    </w:p>
    <w:p w:rsidR="006A098B" w:rsidRDefault="006A098B">
      <w:pPr>
        <w:pStyle w:val="ConsPlusNormal"/>
        <w:ind w:firstLine="540"/>
        <w:jc w:val="both"/>
        <w:outlineLvl w:val="2"/>
      </w:pPr>
      <w:r>
        <w:rPr>
          <w:b/>
        </w:rPr>
        <w:t>Статья 42. Вступление в силу настоящего Закона</w:t>
      </w:r>
    </w:p>
    <w:p w:rsidR="006A098B" w:rsidRDefault="006A098B">
      <w:pPr>
        <w:pStyle w:val="ConsPlusNormal"/>
      </w:pPr>
    </w:p>
    <w:p w:rsidR="006A098B" w:rsidRDefault="006A098B">
      <w:pPr>
        <w:pStyle w:val="ConsPlusNormal"/>
        <w:ind w:firstLine="540"/>
        <w:jc w:val="both"/>
      </w:pPr>
      <w:r>
        <w:t>Настоящий Закон вступает в силу в следующем порядке:</w:t>
      </w:r>
    </w:p>
    <w:p w:rsidR="006A098B" w:rsidRDefault="006A098B">
      <w:pPr>
        <w:pStyle w:val="ConsPlusNormal"/>
        <w:ind w:firstLine="540"/>
        <w:jc w:val="both"/>
      </w:pPr>
      <w:hyperlink w:anchor="P16" w:history="1">
        <w:r>
          <w:rPr>
            <w:color w:val="0000FF"/>
          </w:rPr>
          <w:t>статьи 1</w:t>
        </w:r>
      </w:hyperlink>
      <w:r>
        <w:t xml:space="preserve"> - </w:t>
      </w:r>
      <w:hyperlink w:anchor="P503" w:history="1">
        <w:r>
          <w:rPr>
            <w:color w:val="0000FF"/>
          </w:rPr>
          <w:t>40</w:t>
        </w:r>
      </w:hyperlink>
      <w:r>
        <w:t xml:space="preserve"> - через шесть месяцев после официального опубликования настоящего Закона;</w:t>
      </w:r>
    </w:p>
    <w:p w:rsidR="006A098B" w:rsidRDefault="006A098B">
      <w:pPr>
        <w:pStyle w:val="ConsPlusNormal"/>
        <w:ind w:firstLine="540"/>
        <w:jc w:val="both"/>
      </w:pPr>
      <w:bookmarkStart w:id="22" w:name="P528"/>
      <w:bookmarkEnd w:id="22"/>
      <w:r>
        <w:t>иные положения - после официального опубликования настоящего Закона.</w:t>
      </w:r>
    </w:p>
    <w:p w:rsidR="006A098B" w:rsidRDefault="006A098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098B">
        <w:tc>
          <w:tcPr>
            <w:tcW w:w="4677" w:type="dxa"/>
            <w:tcBorders>
              <w:top w:val="nil"/>
              <w:left w:val="nil"/>
              <w:bottom w:val="nil"/>
              <w:right w:val="nil"/>
            </w:tcBorders>
          </w:tcPr>
          <w:p w:rsidR="006A098B" w:rsidRDefault="006A098B">
            <w:pPr>
              <w:pStyle w:val="ConsPlusNormal"/>
            </w:pPr>
            <w:r>
              <w:t>Президент Республики Беларусь</w:t>
            </w:r>
          </w:p>
        </w:tc>
        <w:tc>
          <w:tcPr>
            <w:tcW w:w="4677" w:type="dxa"/>
            <w:tcBorders>
              <w:top w:val="nil"/>
              <w:left w:val="nil"/>
              <w:bottom w:val="nil"/>
              <w:right w:val="nil"/>
            </w:tcBorders>
          </w:tcPr>
          <w:p w:rsidR="006A098B" w:rsidRDefault="006A098B">
            <w:pPr>
              <w:pStyle w:val="ConsPlusNormal"/>
              <w:jc w:val="right"/>
            </w:pPr>
            <w:r>
              <w:t>А.Лукашенко</w:t>
            </w:r>
          </w:p>
        </w:tc>
      </w:tr>
    </w:tbl>
    <w:p w:rsidR="006A098B" w:rsidRDefault="006A098B">
      <w:pPr>
        <w:pStyle w:val="ConsPlusNormal"/>
        <w:jc w:val="both"/>
      </w:pPr>
    </w:p>
    <w:p w:rsidR="006A098B" w:rsidRDefault="006A098B">
      <w:pPr>
        <w:pStyle w:val="ConsPlusNormal"/>
        <w:jc w:val="both"/>
      </w:pPr>
    </w:p>
    <w:p w:rsidR="006A098B" w:rsidRDefault="006A098B">
      <w:pPr>
        <w:pStyle w:val="ConsPlusNormal"/>
        <w:jc w:val="both"/>
      </w:pPr>
    </w:p>
    <w:p w:rsidR="006A098B" w:rsidRDefault="006A098B">
      <w:pPr>
        <w:pStyle w:val="ConsPlusNormal"/>
        <w:jc w:val="both"/>
      </w:pPr>
    </w:p>
    <w:p w:rsidR="006A098B" w:rsidRDefault="006A098B">
      <w:pPr>
        <w:pStyle w:val="ConsPlusNormal"/>
        <w:jc w:val="both"/>
      </w:pPr>
    </w:p>
    <w:p w:rsidR="006A098B" w:rsidRDefault="006A098B">
      <w:pPr>
        <w:pStyle w:val="ConsPlusNormal"/>
        <w:jc w:val="right"/>
        <w:outlineLvl w:val="0"/>
      </w:pPr>
      <w:r>
        <w:t>Приложение 1</w:t>
      </w:r>
    </w:p>
    <w:p w:rsidR="006A098B" w:rsidRDefault="006A098B">
      <w:pPr>
        <w:pStyle w:val="ConsPlusNormal"/>
        <w:jc w:val="right"/>
      </w:pPr>
      <w:r>
        <w:t>к Закону</w:t>
      </w:r>
    </w:p>
    <w:p w:rsidR="006A098B" w:rsidRDefault="006A098B">
      <w:pPr>
        <w:pStyle w:val="ConsPlusNormal"/>
        <w:jc w:val="right"/>
      </w:pPr>
      <w:r>
        <w:t>Республики Беларусь</w:t>
      </w:r>
    </w:p>
    <w:p w:rsidR="006A098B" w:rsidRDefault="006A098B">
      <w:pPr>
        <w:pStyle w:val="ConsPlusNormal"/>
        <w:jc w:val="right"/>
      </w:pPr>
      <w:r>
        <w:t>"О промышленной</w:t>
      </w:r>
    </w:p>
    <w:p w:rsidR="006A098B" w:rsidRDefault="006A098B">
      <w:pPr>
        <w:pStyle w:val="ConsPlusNormal"/>
        <w:jc w:val="right"/>
      </w:pPr>
      <w:r>
        <w:t>безопасности"</w:t>
      </w:r>
    </w:p>
    <w:p w:rsidR="006A098B" w:rsidRDefault="006A098B">
      <w:pPr>
        <w:pStyle w:val="ConsPlusNormal"/>
      </w:pPr>
    </w:p>
    <w:p w:rsidR="006A098B" w:rsidRDefault="006A098B">
      <w:pPr>
        <w:pStyle w:val="ConsPlusTitle"/>
        <w:jc w:val="center"/>
      </w:pPr>
      <w:bookmarkStart w:id="23" w:name="P542"/>
      <w:bookmarkEnd w:id="23"/>
      <w:r>
        <w:t>ПЕРЕЧЕНЬ</w:t>
      </w:r>
    </w:p>
    <w:p w:rsidR="006A098B" w:rsidRDefault="006A098B">
      <w:pPr>
        <w:pStyle w:val="ConsPlusTitle"/>
        <w:jc w:val="center"/>
      </w:pPr>
      <w:r>
        <w:t>ОПАСНЫХ ПРОИЗВОДСТВЕННЫХ ОБЪЕКТОВ</w:t>
      </w:r>
    </w:p>
    <w:p w:rsidR="006A098B" w:rsidRDefault="006A098B">
      <w:pPr>
        <w:pStyle w:val="ConsPlusNormal"/>
      </w:pPr>
    </w:p>
    <w:p w:rsidR="006A098B" w:rsidRDefault="006A098B">
      <w:pPr>
        <w:pStyle w:val="ConsPlusNormal"/>
        <w:ind w:firstLine="540"/>
        <w:jc w:val="both"/>
      </w:pPr>
      <w:r>
        <w:t xml:space="preserve">1. Объекты и производства, на которых эксплуатируются потенциально опасные объекты с химическими, физико-химическими, физическими процессами, где возможно образование взрывоопасных сред (смесь газов, паров с воздухом и другими окислителями), и получаются, используются, перерабатываются, хранятся, транспортируются опасные вещества, типы опасности которых устанавливаются в соответствии с </w:t>
      </w:r>
      <w:hyperlink w:anchor="P550" w:history="1">
        <w:r>
          <w:rPr>
            <w:color w:val="0000FF"/>
          </w:rPr>
          <w:t>таблицей 1</w:t>
        </w:r>
      </w:hyperlink>
      <w:r>
        <w:t xml:space="preserve"> настоящего приложения исходя из суммарного количества опасных веществ, которые одновременно находятся или могут находиться на опасном производственном объекте.</w:t>
      </w:r>
    </w:p>
    <w:p w:rsidR="006A098B" w:rsidRDefault="006A098B">
      <w:pPr>
        <w:pStyle w:val="ConsPlusNormal"/>
        <w:ind w:firstLine="540"/>
        <w:jc w:val="both"/>
      </w:pPr>
      <w:r>
        <w:t xml:space="preserve">2. Объекты газораспределительной системы и газопотребления, включающие в себя потенциально опасные объекты с суммарным количеством природного газа с избыточным давлением до 1,2 мегапаскаля или сжиженного углеводородного газа с избыточным давлением до </w:t>
      </w:r>
      <w:r>
        <w:lastRenderedPageBreak/>
        <w:t xml:space="preserve">1,6 мегапаскаля, которые одновременно находятся или могут находиться на опасном производственном объекте, в соответствии с </w:t>
      </w:r>
      <w:hyperlink w:anchor="P565" w:history="1">
        <w:r>
          <w:rPr>
            <w:color w:val="0000FF"/>
          </w:rPr>
          <w:t>пунктом 3</w:t>
        </w:r>
      </w:hyperlink>
      <w:r>
        <w:t xml:space="preserve"> таблицы 1 настоящего приложения.</w:t>
      </w:r>
    </w:p>
    <w:p w:rsidR="006A098B" w:rsidRDefault="006A098B">
      <w:pPr>
        <w:pStyle w:val="ConsPlusNormal"/>
        <w:ind w:firstLine="540"/>
        <w:jc w:val="both"/>
      </w:pPr>
      <w:r>
        <w:t xml:space="preserve">3. Объекты магистральных трубопроводов, включающие в себя потенциально опасные объекты с суммарным количеством природного газа, нефти или нефтепродуктов с избыточным давлением свыше 1,2 мегапаскаля, которые одновременно находятся или могут находиться на опасном производственном объекте, в соответствии с </w:t>
      </w:r>
      <w:hyperlink w:anchor="P565" w:history="1">
        <w:r>
          <w:rPr>
            <w:color w:val="0000FF"/>
          </w:rPr>
          <w:t>пунктами 3</w:t>
        </w:r>
      </w:hyperlink>
      <w:r>
        <w:t xml:space="preserve"> и </w:t>
      </w:r>
      <w:hyperlink w:anchor="P573" w:history="1">
        <w:r>
          <w:rPr>
            <w:color w:val="0000FF"/>
          </w:rPr>
          <w:t>5</w:t>
        </w:r>
      </w:hyperlink>
      <w:r>
        <w:t xml:space="preserve"> таблицы 1 настоящего приложения.</w:t>
      </w:r>
    </w:p>
    <w:p w:rsidR="006A098B" w:rsidRDefault="006A098B">
      <w:pPr>
        <w:pStyle w:val="ConsPlusNormal"/>
        <w:ind w:firstLine="540"/>
        <w:jc w:val="both"/>
      </w:pPr>
      <w:r>
        <w:t xml:space="preserve">4. Объекты, указанные в </w:t>
      </w:r>
      <w:hyperlink w:anchor="P578" w:history="1">
        <w:r>
          <w:rPr>
            <w:color w:val="0000FF"/>
          </w:rPr>
          <w:t>таблице 2</w:t>
        </w:r>
      </w:hyperlink>
      <w:r>
        <w:t xml:space="preserve"> настоящего приложения.</w:t>
      </w:r>
    </w:p>
    <w:p w:rsidR="006A098B" w:rsidRDefault="006A098B">
      <w:pPr>
        <w:pStyle w:val="ConsPlusNormal"/>
        <w:ind w:firstLine="540"/>
        <w:jc w:val="both"/>
      </w:pPr>
    </w:p>
    <w:p w:rsidR="006A098B" w:rsidRDefault="006A098B">
      <w:pPr>
        <w:sectPr w:rsidR="006A098B" w:rsidSect="00970C07">
          <w:pgSz w:w="11906" w:h="16838"/>
          <w:pgMar w:top="1134" w:right="850" w:bottom="1134" w:left="1701" w:header="708" w:footer="708" w:gutter="0"/>
          <w:cols w:space="708"/>
          <w:docGrid w:linePitch="360"/>
        </w:sectPr>
      </w:pPr>
    </w:p>
    <w:p w:rsidR="006A098B" w:rsidRDefault="006A098B">
      <w:pPr>
        <w:pStyle w:val="ConsPlusNormal"/>
        <w:jc w:val="right"/>
        <w:outlineLvl w:val="1"/>
      </w:pPr>
      <w:bookmarkStart w:id="24" w:name="P550"/>
      <w:bookmarkEnd w:id="24"/>
      <w:r>
        <w:lastRenderedPageBreak/>
        <w:t>Таблица 1</w:t>
      </w:r>
    </w:p>
    <w:p w:rsidR="006A098B" w:rsidRDefault="006A098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3"/>
        <w:gridCol w:w="2052"/>
        <w:gridCol w:w="2052"/>
        <w:gridCol w:w="2052"/>
      </w:tblGrid>
      <w:tr w:rsidR="006A098B">
        <w:tc>
          <w:tcPr>
            <w:tcW w:w="3483" w:type="dxa"/>
            <w:vMerge w:val="restart"/>
            <w:tcBorders>
              <w:top w:val="single" w:sz="4" w:space="0" w:color="auto"/>
              <w:left w:val="nil"/>
              <w:bottom w:val="single" w:sz="4" w:space="0" w:color="auto"/>
            </w:tcBorders>
            <w:vAlign w:val="center"/>
          </w:tcPr>
          <w:p w:rsidR="006A098B" w:rsidRDefault="006A098B">
            <w:pPr>
              <w:pStyle w:val="ConsPlusNormal"/>
              <w:jc w:val="center"/>
            </w:pPr>
            <w:r>
              <w:t>Наименование опасного вещества</w:t>
            </w:r>
          </w:p>
        </w:tc>
        <w:tc>
          <w:tcPr>
            <w:tcW w:w="6156" w:type="dxa"/>
            <w:gridSpan w:val="3"/>
            <w:tcBorders>
              <w:top w:val="single" w:sz="4" w:space="0" w:color="auto"/>
              <w:bottom w:val="single" w:sz="4" w:space="0" w:color="auto"/>
              <w:right w:val="nil"/>
            </w:tcBorders>
            <w:vAlign w:val="center"/>
          </w:tcPr>
          <w:p w:rsidR="006A098B" w:rsidRDefault="006A098B">
            <w:pPr>
              <w:pStyle w:val="ConsPlusNormal"/>
              <w:jc w:val="center"/>
            </w:pPr>
            <w:r>
              <w:t>Количество опасного вещества, тонн</w:t>
            </w:r>
          </w:p>
        </w:tc>
      </w:tr>
      <w:tr w:rsidR="006A098B">
        <w:tc>
          <w:tcPr>
            <w:tcW w:w="3483" w:type="dxa"/>
            <w:vMerge/>
            <w:tcBorders>
              <w:top w:val="single" w:sz="4" w:space="0" w:color="auto"/>
              <w:left w:val="nil"/>
              <w:bottom w:val="single" w:sz="4" w:space="0" w:color="auto"/>
            </w:tcBorders>
          </w:tcPr>
          <w:p w:rsidR="006A098B" w:rsidRDefault="006A098B"/>
        </w:tc>
        <w:tc>
          <w:tcPr>
            <w:tcW w:w="2052" w:type="dxa"/>
            <w:tcBorders>
              <w:top w:val="single" w:sz="4" w:space="0" w:color="auto"/>
              <w:bottom w:val="single" w:sz="4" w:space="0" w:color="auto"/>
            </w:tcBorders>
            <w:vAlign w:val="center"/>
          </w:tcPr>
          <w:p w:rsidR="006A098B" w:rsidRDefault="006A098B">
            <w:pPr>
              <w:pStyle w:val="ConsPlusNormal"/>
              <w:jc w:val="center"/>
            </w:pPr>
            <w:r>
              <w:t>I тип опасности</w:t>
            </w:r>
          </w:p>
        </w:tc>
        <w:tc>
          <w:tcPr>
            <w:tcW w:w="2052" w:type="dxa"/>
            <w:tcBorders>
              <w:top w:val="single" w:sz="4" w:space="0" w:color="auto"/>
              <w:bottom w:val="single" w:sz="4" w:space="0" w:color="auto"/>
            </w:tcBorders>
            <w:vAlign w:val="center"/>
          </w:tcPr>
          <w:p w:rsidR="006A098B" w:rsidRDefault="006A098B">
            <w:pPr>
              <w:pStyle w:val="ConsPlusNormal"/>
              <w:jc w:val="center"/>
            </w:pPr>
            <w:r>
              <w:t>II тип опасности</w:t>
            </w:r>
          </w:p>
        </w:tc>
        <w:tc>
          <w:tcPr>
            <w:tcW w:w="2052" w:type="dxa"/>
            <w:tcBorders>
              <w:top w:val="single" w:sz="4" w:space="0" w:color="auto"/>
              <w:bottom w:val="single" w:sz="4" w:space="0" w:color="auto"/>
              <w:right w:val="nil"/>
            </w:tcBorders>
            <w:vAlign w:val="center"/>
          </w:tcPr>
          <w:p w:rsidR="006A098B" w:rsidRDefault="006A098B">
            <w:pPr>
              <w:pStyle w:val="ConsPlusNormal"/>
              <w:jc w:val="center"/>
            </w:pPr>
            <w:r>
              <w:t>III тип опасности</w:t>
            </w:r>
          </w:p>
        </w:tc>
      </w:tr>
      <w:tr w:rsidR="006A098B">
        <w:tblPrEx>
          <w:tblBorders>
            <w:insideH w:val="none" w:sz="0" w:space="0" w:color="auto"/>
            <w:insideV w:val="none" w:sz="0" w:space="0" w:color="auto"/>
          </w:tblBorders>
        </w:tblPrEx>
        <w:tc>
          <w:tcPr>
            <w:tcW w:w="3483" w:type="dxa"/>
            <w:tcBorders>
              <w:top w:val="single" w:sz="4" w:space="0" w:color="auto"/>
              <w:left w:val="nil"/>
              <w:bottom w:val="nil"/>
              <w:right w:val="nil"/>
            </w:tcBorders>
          </w:tcPr>
          <w:p w:rsidR="006A098B" w:rsidRDefault="006A098B">
            <w:pPr>
              <w:pStyle w:val="ConsPlusNormal"/>
            </w:pPr>
            <w:r>
              <w:t>1. Аммиак</w:t>
            </w:r>
          </w:p>
        </w:tc>
        <w:tc>
          <w:tcPr>
            <w:tcW w:w="2052" w:type="dxa"/>
            <w:tcBorders>
              <w:top w:val="single" w:sz="4" w:space="0" w:color="auto"/>
              <w:left w:val="nil"/>
              <w:bottom w:val="nil"/>
              <w:right w:val="nil"/>
            </w:tcBorders>
          </w:tcPr>
          <w:p w:rsidR="006A098B" w:rsidRDefault="006A098B">
            <w:pPr>
              <w:pStyle w:val="ConsPlusNormal"/>
            </w:pPr>
            <w:r>
              <w:t>200 и более</w:t>
            </w:r>
          </w:p>
        </w:tc>
        <w:tc>
          <w:tcPr>
            <w:tcW w:w="2052" w:type="dxa"/>
            <w:tcBorders>
              <w:top w:val="single" w:sz="4" w:space="0" w:color="auto"/>
              <w:left w:val="nil"/>
              <w:bottom w:val="nil"/>
              <w:right w:val="nil"/>
            </w:tcBorders>
          </w:tcPr>
          <w:p w:rsidR="006A098B" w:rsidRDefault="006A098B">
            <w:pPr>
              <w:pStyle w:val="ConsPlusNormal"/>
            </w:pPr>
            <w:r>
              <w:t>50 и более, но менее 200</w:t>
            </w:r>
          </w:p>
        </w:tc>
        <w:tc>
          <w:tcPr>
            <w:tcW w:w="2052" w:type="dxa"/>
            <w:tcBorders>
              <w:top w:val="single" w:sz="4" w:space="0" w:color="auto"/>
              <w:left w:val="nil"/>
              <w:bottom w:val="nil"/>
              <w:right w:val="nil"/>
            </w:tcBorders>
          </w:tcPr>
          <w:p w:rsidR="006A098B" w:rsidRDefault="006A098B">
            <w:pPr>
              <w:pStyle w:val="ConsPlusNormal"/>
            </w:pPr>
            <w:r>
              <w:t>3 и более, но менее 50</w:t>
            </w:r>
          </w:p>
        </w:tc>
      </w:tr>
      <w:tr w:rsidR="006A098B">
        <w:tblPrEx>
          <w:tblBorders>
            <w:insideH w:val="none" w:sz="0" w:space="0" w:color="auto"/>
            <w:insideV w:val="none" w:sz="0" w:space="0" w:color="auto"/>
          </w:tblBorders>
        </w:tblPrEx>
        <w:tc>
          <w:tcPr>
            <w:tcW w:w="3483" w:type="dxa"/>
            <w:tcBorders>
              <w:top w:val="nil"/>
              <w:left w:val="nil"/>
              <w:bottom w:val="nil"/>
              <w:right w:val="nil"/>
            </w:tcBorders>
          </w:tcPr>
          <w:p w:rsidR="006A098B" w:rsidRDefault="006A098B">
            <w:pPr>
              <w:pStyle w:val="ConsPlusNormal"/>
            </w:pPr>
            <w:r>
              <w:t>2. Хлор</w:t>
            </w:r>
          </w:p>
        </w:tc>
        <w:tc>
          <w:tcPr>
            <w:tcW w:w="2052" w:type="dxa"/>
            <w:tcBorders>
              <w:top w:val="nil"/>
              <w:left w:val="nil"/>
              <w:bottom w:val="nil"/>
              <w:right w:val="nil"/>
            </w:tcBorders>
          </w:tcPr>
          <w:p w:rsidR="006A098B" w:rsidRDefault="006A098B">
            <w:pPr>
              <w:pStyle w:val="ConsPlusNormal"/>
            </w:pPr>
            <w:r>
              <w:t>25 и более</w:t>
            </w:r>
          </w:p>
        </w:tc>
        <w:tc>
          <w:tcPr>
            <w:tcW w:w="2052" w:type="dxa"/>
            <w:tcBorders>
              <w:top w:val="nil"/>
              <w:left w:val="nil"/>
              <w:bottom w:val="nil"/>
              <w:right w:val="nil"/>
            </w:tcBorders>
          </w:tcPr>
          <w:p w:rsidR="006A098B" w:rsidRDefault="006A098B">
            <w:pPr>
              <w:pStyle w:val="ConsPlusNormal"/>
            </w:pPr>
            <w:r>
              <w:t>10 и более, но менее 25</w:t>
            </w:r>
          </w:p>
        </w:tc>
        <w:tc>
          <w:tcPr>
            <w:tcW w:w="2052" w:type="dxa"/>
            <w:tcBorders>
              <w:top w:val="nil"/>
              <w:left w:val="nil"/>
              <w:bottom w:val="nil"/>
              <w:right w:val="nil"/>
            </w:tcBorders>
          </w:tcPr>
          <w:p w:rsidR="006A098B" w:rsidRDefault="006A098B">
            <w:pPr>
              <w:pStyle w:val="ConsPlusNormal"/>
            </w:pPr>
            <w:r>
              <w:t>0,8 и более, но менее 10</w:t>
            </w:r>
          </w:p>
        </w:tc>
      </w:tr>
      <w:tr w:rsidR="006A098B">
        <w:tblPrEx>
          <w:tblBorders>
            <w:insideH w:val="none" w:sz="0" w:space="0" w:color="auto"/>
            <w:insideV w:val="none" w:sz="0" w:space="0" w:color="auto"/>
          </w:tblBorders>
        </w:tblPrEx>
        <w:tc>
          <w:tcPr>
            <w:tcW w:w="3483" w:type="dxa"/>
            <w:tcBorders>
              <w:top w:val="nil"/>
              <w:left w:val="nil"/>
              <w:bottom w:val="nil"/>
              <w:right w:val="nil"/>
            </w:tcBorders>
          </w:tcPr>
          <w:p w:rsidR="006A098B" w:rsidRDefault="006A098B">
            <w:pPr>
              <w:pStyle w:val="ConsPlusNormal"/>
            </w:pPr>
            <w:bookmarkStart w:id="25" w:name="P565"/>
            <w:bookmarkEnd w:id="25"/>
            <w:r>
              <w:t>3. Воспламеняющиеся и горючие газы</w:t>
            </w:r>
          </w:p>
        </w:tc>
        <w:tc>
          <w:tcPr>
            <w:tcW w:w="2052" w:type="dxa"/>
            <w:tcBorders>
              <w:top w:val="nil"/>
              <w:left w:val="nil"/>
              <w:bottom w:val="nil"/>
              <w:right w:val="nil"/>
            </w:tcBorders>
          </w:tcPr>
          <w:p w:rsidR="006A098B" w:rsidRDefault="006A098B">
            <w:pPr>
              <w:pStyle w:val="ConsPlusNormal"/>
            </w:pPr>
            <w:r>
              <w:t>2000 и более</w:t>
            </w:r>
          </w:p>
        </w:tc>
        <w:tc>
          <w:tcPr>
            <w:tcW w:w="2052" w:type="dxa"/>
            <w:tcBorders>
              <w:top w:val="nil"/>
              <w:left w:val="nil"/>
              <w:bottom w:val="nil"/>
              <w:right w:val="nil"/>
            </w:tcBorders>
          </w:tcPr>
          <w:p w:rsidR="006A098B" w:rsidRDefault="006A098B">
            <w:pPr>
              <w:pStyle w:val="ConsPlusNormal"/>
            </w:pPr>
            <w:r>
              <w:t>200 и более, но менее 2000</w:t>
            </w:r>
          </w:p>
        </w:tc>
        <w:tc>
          <w:tcPr>
            <w:tcW w:w="2052" w:type="dxa"/>
            <w:tcBorders>
              <w:top w:val="nil"/>
              <w:left w:val="nil"/>
              <w:bottom w:val="nil"/>
              <w:right w:val="nil"/>
            </w:tcBorders>
          </w:tcPr>
          <w:p w:rsidR="006A098B" w:rsidRDefault="006A098B">
            <w:pPr>
              <w:pStyle w:val="ConsPlusNormal"/>
            </w:pPr>
            <w:r>
              <w:t>20 и более, но менее 200</w:t>
            </w:r>
          </w:p>
        </w:tc>
      </w:tr>
      <w:tr w:rsidR="006A098B">
        <w:tblPrEx>
          <w:tblBorders>
            <w:insideH w:val="none" w:sz="0" w:space="0" w:color="auto"/>
            <w:insideV w:val="none" w:sz="0" w:space="0" w:color="auto"/>
          </w:tblBorders>
        </w:tblPrEx>
        <w:tc>
          <w:tcPr>
            <w:tcW w:w="3483" w:type="dxa"/>
            <w:tcBorders>
              <w:top w:val="nil"/>
              <w:left w:val="nil"/>
              <w:bottom w:val="nil"/>
              <w:right w:val="nil"/>
            </w:tcBorders>
          </w:tcPr>
          <w:p w:rsidR="006A098B" w:rsidRDefault="006A098B">
            <w:pPr>
              <w:pStyle w:val="ConsPlusNormal"/>
            </w:pPr>
            <w:r>
              <w:t>4. Горючие жидкости, находящиеся на товарно-сырьевых складах и базах в составе производства</w:t>
            </w:r>
          </w:p>
        </w:tc>
        <w:tc>
          <w:tcPr>
            <w:tcW w:w="2052" w:type="dxa"/>
            <w:tcBorders>
              <w:top w:val="nil"/>
              <w:left w:val="nil"/>
              <w:bottom w:val="nil"/>
              <w:right w:val="nil"/>
            </w:tcBorders>
          </w:tcPr>
          <w:p w:rsidR="006A098B" w:rsidRDefault="006A098B">
            <w:pPr>
              <w:pStyle w:val="ConsPlusNormal"/>
            </w:pPr>
            <w:r>
              <w:t>500 000 и более</w:t>
            </w:r>
          </w:p>
        </w:tc>
        <w:tc>
          <w:tcPr>
            <w:tcW w:w="2052" w:type="dxa"/>
            <w:tcBorders>
              <w:top w:val="nil"/>
              <w:left w:val="nil"/>
              <w:bottom w:val="nil"/>
              <w:right w:val="nil"/>
            </w:tcBorders>
          </w:tcPr>
          <w:p w:rsidR="006A098B" w:rsidRDefault="006A098B">
            <w:pPr>
              <w:pStyle w:val="ConsPlusNormal"/>
            </w:pPr>
            <w:r>
              <w:t>50 000 и более, но менее 500 000</w:t>
            </w:r>
          </w:p>
        </w:tc>
        <w:tc>
          <w:tcPr>
            <w:tcW w:w="2052" w:type="dxa"/>
            <w:tcBorders>
              <w:top w:val="nil"/>
              <w:left w:val="nil"/>
              <w:bottom w:val="nil"/>
              <w:right w:val="nil"/>
            </w:tcBorders>
          </w:tcPr>
          <w:p w:rsidR="006A098B" w:rsidRDefault="006A098B">
            <w:pPr>
              <w:pStyle w:val="ConsPlusNormal"/>
            </w:pPr>
            <w:r>
              <w:t>20 000 и более, но менее 50 000</w:t>
            </w:r>
          </w:p>
        </w:tc>
      </w:tr>
      <w:tr w:rsidR="006A098B">
        <w:tblPrEx>
          <w:tblBorders>
            <w:insideH w:val="none" w:sz="0" w:space="0" w:color="auto"/>
            <w:insideV w:val="none" w:sz="0" w:space="0" w:color="auto"/>
          </w:tblBorders>
        </w:tblPrEx>
        <w:tc>
          <w:tcPr>
            <w:tcW w:w="3483" w:type="dxa"/>
            <w:tcBorders>
              <w:top w:val="nil"/>
              <w:left w:val="nil"/>
              <w:bottom w:val="single" w:sz="4" w:space="0" w:color="auto"/>
              <w:right w:val="nil"/>
            </w:tcBorders>
          </w:tcPr>
          <w:p w:rsidR="006A098B" w:rsidRDefault="006A098B">
            <w:pPr>
              <w:pStyle w:val="ConsPlusNormal"/>
            </w:pPr>
            <w:bookmarkStart w:id="26" w:name="P573"/>
            <w:bookmarkEnd w:id="26"/>
            <w:r>
              <w:t>5. Горючие жидкости, используемые в технологическом процессе или транспортируемые по магистральному трубопроводу</w:t>
            </w:r>
          </w:p>
        </w:tc>
        <w:tc>
          <w:tcPr>
            <w:tcW w:w="2052" w:type="dxa"/>
            <w:tcBorders>
              <w:top w:val="nil"/>
              <w:left w:val="nil"/>
              <w:bottom w:val="single" w:sz="4" w:space="0" w:color="auto"/>
              <w:right w:val="nil"/>
            </w:tcBorders>
          </w:tcPr>
          <w:p w:rsidR="006A098B" w:rsidRDefault="006A098B">
            <w:pPr>
              <w:pStyle w:val="ConsPlusNormal"/>
            </w:pPr>
            <w:r>
              <w:t>2000 и более</w:t>
            </w:r>
          </w:p>
        </w:tc>
        <w:tc>
          <w:tcPr>
            <w:tcW w:w="2052" w:type="dxa"/>
            <w:tcBorders>
              <w:top w:val="nil"/>
              <w:left w:val="nil"/>
              <w:bottom w:val="single" w:sz="4" w:space="0" w:color="auto"/>
              <w:right w:val="nil"/>
            </w:tcBorders>
          </w:tcPr>
          <w:p w:rsidR="006A098B" w:rsidRDefault="006A098B">
            <w:pPr>
              <w:pStyle w:val="ConsPlusNormal"/>
            </w:pPr>
            <w:r>
              <w:t>200 и более, но менее 2000</w:t>
            </w:r>
          </w:p>
        </w:tc>
        <w:tc>
          <w:tcPr>
            <w:tcW w:w="2052" w:type="dxa"/>
            <w:tcBorders>
              <w:top w:val="nil"/>
              <w:left w:val="nil"/>
              <w:bottom w:val="single" w:sz="4" w:space="0" w:color="auto"/>
              <w:right w:val="nil"/>
            </w:tcBorders>
          </w:tcPr>
          <w:p w:rsidR="006A098B" w:rsidRDefault="006A098B">
            <w:pPr>
              <w:pStyle w:val="ConsPlusNormal"/>
            </w:pPr>
            <w:r>
              <w:t>20 и более, но менее 200</w:t>
            </w:r>
          </w:p>
        </w:tc>
      </w:tr>
    </w:tbl>
    <w:p w:rsidR="006A098B" w:rsidRDefault="006A098B">
      <w:pPr>
        <w:pStyle w:val="ConsPlusNormal"/>
        <w:ind w:firstLine="540"/>
        <w:jc w:val="both"/>
      </w:pPr>
    </w:p>
    <w:p w:rsidR="006A098B" w:rsidRDefault="006A098B">
      <w:pPr>
        <w:pStyle w:val="ConsPlusNormal"/>
        <w:jc w:val="right"/>
        <w:outlineLvl w:val="1"/>
      </w:pPr>
      <w:bookmarkStart w:id="27" w:name="P578"/>
      <w:bookmarkEnd w:id="27"/>
      <w:r>
        <w:t>Таблица 2</w:t>
      </w:r>
    </w:p>
    <w:p w:rsidR="006A098B" w:rsidRDefault="006A098B">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3"/>
        <w:gridCol w:w="2004"/>
        <w:gridCol w:w="2254"/>
        <w:gridCol w:w="2628"/>
      </w:tblGrid>
      <w:tr w:rsidR="006A098B">
        <w:tc>
          <w:tcPr>
            <w:tcW w:w="2753" w:type="dxa"/>
            <w:vMerge w:val="restart"/>
            <w:tcBorders>
              <w:top w:val="single" w:sz="4" w:space="0" w:color="auto"/>
              <w:left w:val="nil"/>
              <w:bottom w:val="single" w:sz="4" w:space="0" w:color="auto"/>
            </w:tcBorders>
            <w:vAlign w:val="center"/>
          </w:tcPr>
          <w:p w:rsidR="006A098B" w:rsidRDefault="006A098B">
            <w:pPr>
              <w:pStyle w:val="ConsPlusNormal"/>
              <w:jc w:val="center"/>
            </w:pPr>
            <w:r>
              <w:t>Наименование опасного производственного объекта</w:t>
            </w:r>
          </w:p>
        </w:tc>
        <w:tc>
          <w:tcPr>
            <w:tcW w:w="6886" w:type="dxa"/>
            <w:gridSpan w:val="3"/>
            <w:tcBorders>
              <w:top w:val="single" w:sz="4" w:space="0" w:color="auto"/>
              <w:bottom w:val="single" w:sz="4" w:space="0" w:color="auto"/>
              <w:right w:val="nil"/>
            </w:tcBorders>
            <w:vAlign w:val="center"/>
          </w:tcPr>
          <w:p w:rsidR="006A098B" w:rsidRDefault="006A098B">
            <w:pPr>
              <w:pStyle w:val="ConsPlusNormal"/>
              <w:jc w:val="center"/>
            </w:pPr>
            <w:r>
              <w:t>Типы опасности</w:t>
            </w:r>
          </w:p>
        </w:tc>
      </w:tr>
      <w:tr w:rsidR="006A098B">
        <w:tc>
          <w:tcPr>
            <w:tcW w:w="2753" w:type="dxa"/>
            <w:vMerge/>
            <w:tcBorders>
              <w:top w:val="single" w:sz="4" w:space="0" w:color="auto"/>
              <w:left w:val="nil"/>
              <w:bottom w:val="single" w:sz="4" w:space="0" w:color="auto"/>
            </w:tcBorders>
          </w:tcPr>
          <w:p w:rsidR="006A098B" w:rsidRDefault="006A098B"/>
        </w:tc>
        <w:tc>
          <w:tcPr>
            <w:tcW w:w="2004" w:type="dxa"/>
            <w:tcBorders>
              <w:top w:val="single" w:sz="4" w:space="0" w:color="auto"/>
              <w:bottom w:val="single" w:sz="4" w:space="0" w:color="auto"/>
            </w:tcBorders>
            <w:vAlign w:val="center"/>
          </w:tcPr>
          <w:p w:rsidR="006A098B" w:rsidRDefault="006A098B">
            <w:pPr>
              <w:pStyle w:val="ConsPlusNormal"/>
              <w:jc w:val="center"/>
            </w:pPr>
            <w:r>
              <w:t>I тип опасности</w:t>
            </w:r>
          </w:p>
        </w:tc>
        <w:tc>
          <w:tcPr>
            <w:tcW w:w="2254" w:type="dxa"/>
            <w:tcBorders>
              <w:top w:val="single" w:sz="4" w:space="0" w:color="auto"/>
              <w:bottom w:val="single" w:sz="4" w:space="0" w:color="auto"/>
            </w:tcBorders>
            <w:vAlign w:val="center"/>
          </w:tcPr>
          <w:p w:rsidR="006A098B" w:rsidRDefault="006A098B">
            <w:pPr>
              <w:pStyle w:val="ConsPlusNormal"/>
              <w:jc w:val="center"/>
            </w:pPr>
            <w:r>
              <w:t>II тип опасности</w:t>
            </w:r>
          </w:p>
        </w:tc>
        <w:tc>
          <w:tcPr>
            <w:tcW w:w="2628" w:type="dxa"/>
            <w:tcBorders>
              <w:top w:val="single" w:sz="4" w:space="0" w:color="auto"/>
              <w:bottom w:val="single" w:sz="4" w:space="0" w:color="auto"/>
              <w:right w:val="nil"/>
            </w:tcBorders>
            <w:vAlign w:val="center"/>
          </w:tcPr>
          <w:p w:rsidR="006A098B" w:rsidRDefault="006A098B">
            <w:pPr>
              <w:pStyle w:val="ConsPlusNormal"/>
              <w:jc w:val="center"/>
            </w:pPr>
            <w:r>
              <w:t>III тип опасности</w:t>
            </w:r>
          </w:p>
        </w:tc>
      </w:tr>
      <w:tr w:rsidR="006A098B">
        <w:tblPrEx>
          <w:tblBorders>
            <w:insideH w:val="none" w:sz="0" w:space="0" w:color="auto"/>
            <w:insideV w:val="none" w:sz="0" w:space="0" w:color="auto"/>
          </w:tblBorders>
        </w:tblPrEx>
        <w:tc>
          <w:tcPr>
            <w:tcW w:w="2753" w:type="dxa"/>
            <w:tcBorders>
              <w:top w:val="single" w:sz="4" w:space="0" w:color="auto"/>
              <w:left w:val="nil"/>
              <w:bottom w:val="nil"/>
              <w:right w:val="nil"/>
            </w:tcBorders>
          </w:tcPr>
          <w:p w:rsidR="006A098B" w:rsidRDefault="006A098B">
            <w:pPr>
              <w:pStyle w:val="ConsPlusNormal"/>
            </w:pPr>
            <w:r>
              <w:t xml:space="preserve">1. Объекты, на которых получаются, транспортируются, используются расплавы </w:t>
            </w:r>
            <w:r>
              <w:lastRenderedPageBreak/>
              <w:t>черных и (или) цветных металлов и сплавы на основе этих расплавов</w:t>
            </w:r>
          </w:p>
        </w:tc>
        <w:tc>
          <w:tcPr>
            <w:tcW w:w="2004" w:type="dxa"/>
            <w:tcBorders>
              <w:top w:val="single" w:sz="4" w:space="0" w:color="auto"/>
              <w:left w:val="nil"/>
              <w:bottom w:val="nil"/>
              <w:right w:val="nil"/>
            </w:tcBorders>
          </w:tcPr>
          <w:p w:rsidR="006A098B" w:rsidRDefault="006A098B">
            <w:pPr>
              <w:pStyle w:val="ConsPlusNormal"/>
            </w:pPr>
          </w:p>
        </w:tc>
        <w:tc>
          <w:tcPr>
            <w:tcW w:w="2254" w:type="dxa"/>
            <w:tcBorders>
              <w:top w:val="single" w:sz="4" w:space="0" w:color="auto"/>
              <w:left w:val="nil"/>
              <w:bottom w:val="nil"/>
              <w:right w:val="nil"/>
            </w:tcBorders>
          </w:tcPr>
          <w:p w:rsidR="006A098B" w:rsidRDefault="006A098B">
            <w:pPr>
              <w:pStyle w:val="ConsPlusNormal"/>
            </w:pPr>
            <w:r>
              <w:t xml:space="preserve">участки, цехи, в которых получаются, транспортируются, используются </w:t>
            </w:r>
            <w:r>
              <w:lastRenderedPageBreak/>
              <w:t>расплавы черных и (или) цветных металлов и сплавы на основе этих расплавов в количестве 500 тонн и более в год</w:t>
            </w:r>
          </w:p>
        </w:tc>
        <w:tc>
          <w:tcPr>
            <w:tcW w:w="2628" w:type="dxa"/>
            <w:tcBorders>
              <w:top w:val="single" w:sz="4" w:space="0" w:color="auto"/>
              <w:left w:val="nil"/>
              <w:bottom w:val="nil"/>
              <w:right w:val="nil"/>
            </w:tcBorders>
          </w:tcPr>
          <w:p w:rsidR="006A098B" w:rsidRDefault="006A098B">
            <w:pPr>
              <w:pStyle w:val="ConsPlusNormal"/>
            </w:pPr>
            <w:r>
              <w:lastRenderedPageBreak/>
              <w:t xml:space="preserve">участки, цехи, в которых получаются, транспортируются, используются расплавы </w:t>
            </w:r>
            <w:r>
              <w:lastRenderedPageBreak/>
              <w:t>черных и (или) цветных металлов и сплавы на основе этих расплавов в количестве от 50 до 500 тонн в год</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lastRenderedPageBreak/>
              <w:t>2. Объекты, на которых ведутся горные работы</w:t>
            </w:r>
          </w:p>
        </w:tc>
        <w:tc>
          <w:tcPr>
            <w:tcW w:w="2004" w:type="dxa"/>
            <w:tcBorders>
              <w:top w:val="nil"/>
              <w:left w:val="nil"/>
              <w:bottom w:val="nil"/>
              <w:right w:val="nil"/>
            </w:tcBorders>
          </w:tcPr>
          <w:p w:rsidR="006A098B" w:rsidRDefault="006A098B">
            <w:pPr>
              <w:pStyle w:val="ConsPlusNormal"/>
            </w:pPr>
            <w:r>
              <w:t>рудники, где могут произойти взрывы газа, внезапные выбросы породы, газа, горные удары, прорывы жидкости в подземные горные выработки</w:t>
            </w:r>
          </w:p>
          <w:p w:rsidR="006A098B" w:rsidRDefault="006A098B">
            <w:pPr>
              <w:pStyle w:val="ConsPlusNormal"/>
            </w:pPr>
            <w:r>
              <w:t>карьеры с производством массовых взрывов при одновременном взрывании 50 тонн и более взрывчатых веществ</w:t>
            </w:r>
          </w:p>
        </w:tc>
        <w:tc>
          <w:tcPr>
            <w:tcW w:w="2254" w:type="dxa"/>
            <w:tcBorders>
              <w:top w:val="nil"/>
              <w:left w:val="nil"/>
              <w:bottom w:val="nil"/>
              <w:right w:val="nil"/>
            </w:tcBorders>
          </w:tcPr>
          <w:p w:rsidR="006A098B" w:rsidRDefault="006A098B">
            <w:pPr>
              <w:pStyle w:val="ConsPlusNormal"/>
            </w:pPr>
            <w:r>
              <w:t>карьеры, разрезы с проектным объемом добычи по горной массе 1 миллион кубических метров и более в год</w:t>
            </w:r>
          </w:p>
        </w:tc>
        <w:tc>
          <w:tcPr>
            <w:tcW w:w="2628" w:type="dxa"/>
            <w:tcBorders>
              <w:top w:val="nil"/>
              <w:left w:val="nil"/>
              <w:bottom w:val="nil"/>
              <w:right w:val="nil"/>
            </w:tcBorders>
          </w:tcPr>
          <w:p w:rsidR="006A098B" w:rsidRDefault="006A098B">
            <w:pPr>
              <w:pStyle w:val="ConsPlusNormal"/>
            </w:pPr>
            <w:r>
              <w:t>карьеры, разрезы с проектным объемом добычи по горной массе от 300 тысяч до 1 миллиона кубических метров в год</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t>3. Объекты, на которых ведутся подземные горные работы, не связанные с добычей полезных ископаемых</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r>
              <w:t>участки проходки шахтных стволов</w:t>
            </w:r>
          </w:p>
        </w:tc>
        <w:tc>
          <w:tcPr>
            <w:tcW w:w="2628" w:type="dxa"/>
            <w:tcBorders>
              <w:top w:val="nil"/>
              <w:left w:val="nil"/>
              <w:bottom w:val="nil"/>
              <w:right w:val="nil"/>
            </w:tcBorders>
          </w:tcPr>
          <w:p w:rsidR="006A098B" w:rsidRDefault="006A098B">
            <w:pPr>
              <w:pStyle w:val="ConsPlusNormal"/>
            </w:pPr>
            <w:r>
              <w:t>участки проходки:</w:t>
            </w:r>
          </w:p>
          <w:p w:rsidR="006A098B" w:rsidRDefault="006A098B">
            <w:pPr>
              <w:pStyle w:val="ConsPlusNormal"/>
            </w:pPr>
            <w:r>
              <w:t>тоннелей метрополитенов и станций метрополитенов подземным способом;</w:t>
            </w:r>
          </w:p>
          <w:p w:rsidR="006A098B" w:rsidRDefault="006A098B">
            <w:pPr>
              <w:pStyle w:val="ConsPlusNormal"/>
            </w:pPr>
            <w:r>
              <w:t>коллекторов диаметром 2500 миллиметров и более</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lastRenderedPageBreak/>
              <w:t>4. Объекты, на которых ведется обогащение полезных ископаемых, осуществляется хранение побочных и сопутствующих продуктов отходов обогащения полезных ископаемых</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r>
              <w:t>шламохранилища сильвинитовых обогатительных фабрик</w:t>
            </w:r>
          </w:p>
        </w:tc>
        <w:tc>
          <w:tcPr>
            <w:tcW w:w="2628" w:type="dxa"/>
            <w:tcBorders>
              <w:top w:val="nil"/>
              <w:left w:val="nil"/>
              <w:bottom w:val="nil"/>
              <w:right w:val="nil"/>
            </w:tcBorders>
          </w:tcPr>
          <w:p w:rsidR="006A098B" w:rsidRDefault="006A098B">
            <w:pPr>
              <w:pStyle w:val="ConsPlusNormal"/>
            </w:pPr>
            <w:r>
              <w:t>сильвинитовые обогатительные фабрики, а также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500 тысяч кубических метров и более продукции в год</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t>5. Объекты, на которых ведется добыча нефти, природного газа</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r>
              <w:t>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более 6 процентов объема добываемых нефти, природного газа</w:t>
            </w:r>
          </w:p>
        </w:tc>
        <w:tc>
          <w:tcPr>
            <w:tcW w:w="2628" w:type="dxa"/>
            <w:tcBorders>
              <w:top w:val="nil"/>
              <w:left w:val="nil"/>
              <w:bottom w:val="nil"/>
              <w:right w:val="nil"/>
            </w:tcBorders>
          </w:tcPr>
          <w:p w:rsidR="006A098B" w:rsidRDefault="006A098B">
            <w:pPr>
              <w:pStyle w:val="ConsPlusNormal"/>
            </w:pPr>
            <w:r>
              <w:t>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от 2 до 6 процентов объема добываемых нефти, природного газа</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t xml:space="preserve">6. Объекты, на которых изготавливаются, хранятся, уничтожаются промышленные </w:t>
            </w:r>
            <w:r>
              <w:lastRenderedPageBreak/>
              <w:t>взрывчатые вещества</w:t>
            </w:r>
          </w:p>
        </w:tc>
        <w:tc>
          <w:tcPr>
            <w:tcW w:w="2004" w:type="dxa"/>
            <w:tcBorders>
              <w:top w:val="nil"/>
              <w:left w:val="nil"/>
              <w:bottom w:val="nil"/>
              <w:right w:val="nil"/>
            </w:tcBorders>
          </w:tcPr>
          <w:p w:rsidR="006A098B" w:rsidRDefault="006A098B">
            <w:pPr>
              <w:pStyle w:val="ConsPlusNormal"/>
            </w:pPr>
            <w:r>
              <w:lastRenderedPageBreak/>
              <w:t xml:space="preserve">цехи, участки, центры организаций, в которых </w:t>
            </w:r>
            <w:r>
              <w:lastRenderedPageBreak/>
              <w:t>изготавливаются промышленные взрывчатые вещества в количестве 75 тонн и более в год</w:t>
            </w:r>
          </w:p>
          <w:p w:rsidR="006A098B" w:rsidRDefault="006A098B">
            <w:pPr>
              <w:pStyle w:val="ConsPlusNormal"/>
            </w:pPr>
            <w:r>
              <w:t>склады хранения промышленных взрывчатых веществ с проектной вместимостью 75 тонн и более</w:t>
            </w:r>
          </w:p>
        </w:tc>
        <w:tc>
          <w:tcPr>
            <w:tcW w:w="2254" w:type="dxa"/>
            <w:tcBorders>
              <w:top w:val="nil"/>
              <w:left w:val="nil"/>
              <w:bottom w:val="nil"/>
              <w:right w:val="nil"/>
            </w:tcBorders>
          </w:tcPr>
          <w:p w:rsidR="006A098B" w:rsidRDefault="006A098B">
            <w:pPr>
              <w:pStyle w:val="ConsPlusNormal"/>
            </w:pPr>
            <w:r>
              <w:lastRenderedPageBreak/>
              <w:t xml:space="preserve">цехи, участки, центры организаций, в которых изготавливаются </w:t>
            </w:r>
            <w:r>
              <w:lastRenderedPageBreak/>
              <w:t>промышленные взрывчатые вещества в количестве от 50 до 75 тонн в год</w:t>
            </w:r>
          </w:p>
          <w:p w:rsidR="006A098B" w:rsidRDefault="006A098B">
            <w:pPr>
              <w:pStyle w:val="ConsPlusNormal"/>
            </w:pPr>
            <w:r>
              <w:t>склады хранения промышленных взрывчатых веществ с проектной вместимостью от 50 до 75 тонн</w:t>
            </w:r>
          </w:p>
        </w:tc>
        <w:tc>
          <w:tcPr>
            <w:tcW w:w="2628" w:type="dxa"/>
            <w:tcBorders>
              <w:top w:val="nil"/>
              <w:left w:val="nil"/>
              <w:bottom w:val="nil"/>
              <w:right w:val="nil"/>
            </w:tcBorders>
          </w:tcPr>
          <w:p w:rsidR="006A098B" w:rsidRDefault="006A098B">
            <w:pPr>
              <w:pStyle w:val="ConsPlusNormal"/>
            </w:pPr>
            <w:r>
              <w:lastRenderedPageBreak/>
              <w:t xml:space="preserve">цехи, участки, центры организаций, в которых изготавливаются промышленные </w:t>
            </w:r>
            <w:r>
              <w:lastRenderedPageBreak/>
              <w:t>взрывчатые вещества в количестве 0,05 тонны и более, но до 50 тонн в год</w:t>
            </w:r>
          </w:p>
          <w:p w:rsidR="006A098B" w:rsidRDefault="006A098B">
            <w:pPr>
              <w:pStyle w:val="ConsPlusNormal"/>
            </w:pPr>
            <w:r>
              <w:t>склады хранения промышленных взрывчатых веществ с проектной вместимостью в количестве 0,05 тонны и более, но до 50 тонн</w:t>
            </w:r>
          </w:p>
          <w:p w:rsidR="006A098B" w:rsidRDefault="006A098B">
            <w:pPr>
              <w:pStyle w:val="ConsPlusNormal"/>
            </w:pPr>
            <w:r>
              <w:t>полигоны, на которых уничтожаются промышленные взрывчатые вещества в количестве 0,05 тонны и более</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lastRenderedPageBreak/>
              <w:t>7. Объекты, на которых изготавливаются, хранятся, уничтожаются пиротехнические изделия</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r>
              <w:t>цехи, участки, центры организаций, в которых изготавливаются пиротехнические изделия в количестве 50 тонн и более в год</w:t>
            </w:r>
          </w:p>
          <w:p w:rsidR="006A098B" w:rsidRDefault="006A098B">
            <w:pPr>
              <w:pStyle w:val="ConsPlusNormal"/>
            </w:pPr>
            <w:r>
              <w:t>склады хранения пиротехнических изделий с проектной вместимостью 50 тонн и более</w:t>
            </w:r>
          </w:p>
        </w:tc>
        <w:tc>
          <w:tcPr>
            <w:tcW w:w="2628" w:type="dxa"/>
            <w:tcBorders>
              <w:top w:val="nil"/>
              <w:left w:val="nil"/>
              <w:bottom w:val="nil"/>
              <w:right w:val="nil"/>
            </w:tcBorders>
          </w:tcPr>
          <w:p w:rsidR="006A098B" w:rsidRDefault="006A098B">
            <w:pPr>
              <w:pStyle w:val="ConsPlusNormal"/>
            </w:pPr>
            <w:r>
              <w:t>цехи, участки, центры, лаборатории организаций, в которых изготавливаются пиротехнические изделия в количестве от 0,05 до 50 тонн в год</w:t>
            </w:r>
          </w:p>
          <w:p w:rsidR="006A098B" w:rsidRDefault="006A098B">
            <w:pPr>
              <w:pStyle w:val="ConsPlusNormal"/>
            </w:pPr>
            <w:r>
              <w:t>склады хранения пиротехнических изделий с проектной вместимостью от 10 до 50 тонн</w:t>
            </w:r>
          </w:p>
          <w:p w:rsidR="006A098B" w:rsidRDefault="006A098B">
            <w:pPr>
              <w:pStyle w:val="ConsPlusNormal"/>
            </w:pPr>
            <w:r>
              <w:t>полигоны, на которых уничтожаются пиротехнические изделия в количестве 0,05 тонны и более</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lastRenderedPageBreak/>
              <w:t>8. Объекты, на которых эксплуатируется оборудование, работающее под избыточным давлением</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p>
        </w:tc>
        <w:tc>
          <w:tcPr>
            <w:tcW w:w="2628" w:type="dxa"/>
            <w:tcBorders>
              <w:top w:val="nil"/>
              <w:left w:val="nil"/>
              <w:bottom w:val="nil"/>
              <w:right w:val="nil"/>
            </w:tcBorders>
          </w:tcPr>
          <w:p w:rsidR="006A098B" w:rsidRDefault="006A098B">
            <w:pPr>
              <w:pStyle w:val="ConsPlusNormal"/>
            </w:pPr>
            <w:r>
              <w:t>цехи, участки, площадки, на которых эксплуатируются потенциально опасные объекты, работающие под давлением более 1,0 мегапаскаля или при температуре рабочей среды 150 градусов Цельсия и более (паровые и водогрейные котлы, работающие на газообразном, твердом и жидком видах топлива, автономные пароперегреватели, котлы-утилизаторы, автономные экономайзеры, паровые и жидкостные котлы, работающие с высокотемпературными органическими (неорганическими) теплоносителями, трубопроводы пара и горячей воды, сосуды, работающие под давлением пара (газа), воды (жидкости))</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t xml:space="preserve">9. Объекты, на которых эксплуатируются объекты газораспределительной </w:t>
            </w:r>
            <w:r>
              <w:lastRenderedPageBreak/>
              <w:t>системы и газопотребления</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p>
        </w:tc>
        <w:tc>
          <w:tcPr>
            <w:tcW w:w="2628" w:type="dxa"/>
            <w:tcBorders>
              <w:top w:val="nil"/>
              <w:left w:val="nil"/>
              <w:bottom w:val="nil"/>
              <w:right w:val="nil"/>
            </w:tcBorders>
          </w:tcPr>
          <w:p w:rsidR="006A098B" w:rsidRDefault="006A098B">
            <w:pPr>
              <w:pStyle w:val="ConsPlusNormal"/>
            </w:pPr>
            <w:r>
              <w:t xml:space="preserve">газопроводы и газовое оборудование газоэнергетических </w:t>
            </w:r>
            <w:r>
              <w:lastRenderedPageBreak/>
              <w:t>установок с избыточным давлением природного газа более 1,2 мегапаскаля</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lastRenderedPageBreak/>
              <w:t>10. Объекты, на которых эксплуатируются грузоподъемные краны</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p>
        </w:tc>
        <w:tc>
          <w:tcPr>
            <w:tcW w:w="2628" w:type="dxa"/>
            <w:tcBorders>
              <w:top w:val="nil"/>
              <w:left w:val="nil"/>
              <w:bottom w:val="nil"/>
              <w:right w:val="nil"/>
            </w:tcBorders>
          </w:tcPr>
          <w:p w:rsidR="006A098B" w:rsidRDefault="006A098B">
            <w:pPr>
              <w:pStyle w:val="ConsPlusNormal"/>
            </w:pPr>
            <w:r>
              <w:t>здания, цехи, участки, площадки, на которых эксплуатируются грузоподъемные краны мостового типа грузоподъемностью 20 тонн и более</w:t>
            </w:r>
          </w:p>
        </w:tc>
      </w:tr>
      <w:tr w:rsidR="006A098B">
        <w:tblPrEx>
          <w:tblBorders>
            <w:insideH w:val="none" w:sz="0" w:space="0" w:color="auto"/>
            <w:insideV w:val="none" w:sz="0" w:space="0" w:color="auto"/>
          </w:tblBorders>
        </w:tblPrEx>
        <w:tc>
          <w:tcPr>
            <w:tcW w:w="2753" w:type="dxa"/>
            <w:tcBorders>
              <w:top w:val="nil"/>
              <w:left w:val="nil"/>
              <w:bottom w:val="nil"/>
              <w:right w:val="nil"/>
            </w:tcBorders>
          </w:tcPr>
          <w:p w:rsidR="006A098B" w:rsidRDefault="006A098B">
            <w:pPr>
              <w:pStyle w:val="ConsPlusNormal"/>
            </w:pPr>
            <w:r>
              <w:t>11. Объекты, на которых эксплуатируются пассажирские канатные дороги</w:t>
            </w:r>
          </w:p>
        </w:tc>
        <w:tc>
          <w:tcPr>
            <w:tcW w:w="2004" w:type="dxa"/>
            <w:tcBorders>
              <w:top w:val="nil"/>
              <w:left w:val="nil"/>
              <w:bottom w:val="nil"/>
              <w:right w:val="nil"/>
            </w:tcBorders>
          </w:tcPr>
          <w:p w:rsidR="006A098B" w:rsidRDefault="006A098B">
            <w:pPr>
              <w:pStyle w:val="ConsPlusNormal"/>
            </w:pPr>
          </w:p>
        </w:tc>
        <w:tc>
          <w:tcPr>
            <w:tcW w:w="2254" w:type="dxa"/>
            <w:tcBorders>
              <w:top w:val="nil"/>
              <w:left w:val="nil"/>
              <w:bottom w:val="nil"/>
              <w:right w:val="nil"/>
            </w:tcBorders>
          </w:tcPr>
          <w:p w:rsidR="006A098B" w:rsidRDefault="006A098B">
            <w:pPr>
              <w:pStyle w:val="ConsPlusNormal"/>
            </w:pPr>
          </w:p>
        </w:tc>
        <w:tc>
          <w:tcPr>
            <w:tcW w:w="2628" w:type="dxa"/>
            <w:tcBorders>
              <w:top w:val="nil"/>
              <w:left w:val="nil"/>
              <w:bottom w:val="nil"/>
              <w:right w:val="nil"/>
            </w:tcBorders>
          </w:tcPr>
          <w:p w:rsidR="006A098B" w:rsidRDefault="006A098B">
            <w:pPr>
              <w:pStyle w:val="ConsPlusNormal"/>
            </w:pPr>
            <w:r>
              <w:t>участки местности (трассы), на которых эксплуатируются пассажирские канатные дороги:</w:t>
            </w:r>
          </w:p>
          <w:p w:rsidR="006A098B" w:rsidRDefault="006A098B">
            <w:pPr>
              <w:pStyle w:val="ConsPlusNormal"/>
            </w:pPr>
            <w:r>
              <w:t>подвесные одноканатные с кольцевым движением постоянно закрепленного на несуще-тяговом канате подвижного состава;</w:t>
            </w:r>
          </w:p>
          <w:p w:rsidR="006A098B" w:rsidRDefault="006A098B">
            <w:pPr>
              <w:pStyle w:val="ConsPlusNormal"/>
            </w:pPr>
            <w:r>
              <w:t>подвесные одно- и двухканатные с кольцевым движением закрепленного на несуще-тяговом (тяговом) канате и отцепляемого на станциях подвижного состава;</w:t>
            </w:r>
          </w:p>
          <w:p w:rsidR="006A098B" w:rsidRDefault="006A098B">
            <w:pPr>
              <w:pStyle w:val="ConsPlusNormal"/>
            </w:pPr>
            <w:r>
              <w:t xml:space="preserve">подвесные одно- и двухканатные с маятниковым движением </w:t>
            </w:r>
            <w:r>
              <w:lastRenderedPageBreak/>
              <w:t>подвижного состава</w:t>
            </w:r>
          </w:p>
        </w:tc>
      </w:tr>
      <w:tr w:rsidR="006A098B">
        <w:tblPrEx>
          <w:tblBorders>
            <w:insideH w:val="none" w:sz="0" w:space="0" w:color="auto"/>
            <w:insideV w:val="none" w:sz="0" w:space="0" w:color="auto"/>
          </w:tblBorders>
        </w:tblPrEx>
        <w:tc>
          <w:tcPr>
            <w:tcW w:w="2753" w:type="dxa"/>
            <w:tcBorders>
              <w:top w:val="nil"/>
              <w:left w:val="nil"/>
              <w:bottom w:val="single" w:sz="4" w:space="0" w:color="auto"/>
              <w:right w:val="nil"/>
            </w:tcBorders>
          </w:tcPr>
          <w:p w:rsidR="006A098B" w:rsidRDefault="006A098B">
            <w:pPr>
              <w:pStyle w:val="ConsPlusNormal"/>
            </w:pPr>
            <w:r>
              <w:lastRenderedPageBreak/>
              <w:t>12. Объекты, на которых хранятся, транспортируются, уничтожаются взрывчатые вещества и изделия, их содержащие, за исключением промышленных взрывчатых веществ</w:t>
            </w:r>
          </w:p>
        </w:tc>
        <w:tc>
          <w:tcPr>
            <w:tcW w:w="2004" w:type="dxa"/>
            <w:tcBorders>
              <w:top w:val="nil"/>
              <w:left w:val="nil"/>
              <w:bottom w:val="single" w:sz="4" w:space="0" w:color="auto"/>
              <w:right w:val="nil"/>
            </w:tcBorders>
          </w:tcPr>
          <w:p w:rsidR="006A098B" w:rsidRDefault="006A098B">
            <w:pPr>
              <w:pStyle w:val="ConsPlusNormal"/>
            </w:pPr>
            <w:r>
              <w:t>цехи, участки, склады, хранилища, площадки хранения взрывчатых веществ и изделий, их содержащих, за исключением промышленных взрывчатых веществ, с проектной вместимостью 75 тонн и более</w:t>
            </w:r>
          </w:p>
        </w:tc>
        <w:tc>
          <w:tcPr>
            <w:tcW w:w="2254" w:type="dxa"/>
            <w:tcBorders>
              <w:top w:val="nil"/>
              <w:left w:val="nil"/>
              <w:bottom w:val="single" w:sz="4" w:space="0" w:color="auto"/>
              <w:right w:val="nil"/>
            </w:tcBorders>
          </w:tcPr>
          <w:p w:rsidR="006A098B" w:rsidRDefault="006A098B">
            <w:pPr>
              <w:pStyle w:val="ConsPlusNormal"/>
            </w:pPr>
            <w:r>
              <w:t>цехи, участки, склады, хранилища, площадки хранения взрывчатых веществ и изделий, их содержащих, за исключением промышленных взрывчатых веществ, с проектной вместимостью от 50 до 75 тонн</w:t>
            </w:r>
          </w:p>
        </w:tc>
        <w:tc>
          <w:tcPr>
            <w:tcW w:w="2628" w:type="dxa"/>
            <w:tcBorders>
              <w:top w:val="nil"/>
              <w:left w:val="nil"/>
              <w:bottom w:val="single" w:sz="4" w:space="0" w:color="auto"/>
              <w:right w:val="nil"/>
            </w:tcBorders>
          </w:tcPr>
          <w:p w:rsidR="006A098B" w:rsidRDefault="006A098B">
            <w:pPr>
              <w:pStyle w:val="ConsPlusNormal"/>
            </w:pPr>
            <w:r>
              <w:t>цехи, участки, склады, хранилища, площадки хранения взрывчатых веществ и изделий, их содержащих, за исключением промышленных взрывчатых веществ, с проектной вместимостью от 0,05 до 50 тонн</w:t>
            </w:r>
          </w:p>
          <w:p w:rsidR="006A098B" w:rsidRDefault="006A098B">
            <w:pPr>
              <w:pStyle w:val="ConsPlusNormal"/>
            </w:pPr>
            <w:r>
              <w:t>площадки, на которых уничтожаются взрывчатые вещества и изделия, их содержащие, за исключением промышленных взрывчатых веществ, в количестве 0,05 тонны и более</w:t>
            </w:r>
          </w:p>
        </w:tc>
      </w:tr>
    </w:tbl>
    <w:p w:rsidR="006A098B" w:rsidRDefault="006A098B">
      <w:pPr>
        <w:sectPr w:rsidR="006A098B">
          <w:pgSz w:w="16838" w:h="11905" w:orient="landscape"/>
          <w:pgMar w:top="1701" w:right="1134" w:bottom="850" w:left="1134" w:header="0" w:footer="0" w:gutter="0"/>
          <w:cols w:space="720"/>
        </w:sectPr>
      </w:pPr>
    </w:p>
    <w:p w:rsidR="006A098B" w:rsidRDefault="006A098B">
      <w:pPr>
        <w:pStyle w:val="ConsPlusNormal"/>
        <w:ind w:firstLine="540"/>
        <w:jc w:val="both"/>
      </w:pPr>
    </w:p>
    <w:p w:rsidR="006A098B" w:rsidRDefault="006A098B">
      <w:pPr>
        <w:pStyle w:val="ConsPlusNormal"/>
        <w:ind w:firstLine="540"/>
        <w:jc w:val="both"/>
      </w:pPr>
    </w:p>
    <w:p w:rsidR="006A098B" w:rsidRDefault="006A098B">
      <w:pPr>
        <w:pStyle w:val="ConsPlusNormal"/>
        <w:ind w:firstLine="540"/>
        <w:jc w:val="both"/>
      </w:pPr>
    </w:p>
    <w:p w:rsidR="006A098B" w:rsidRDefault="006A098B">
      <w:pPr>
        <w:pStyle w:val="ConsPlusNormal"/>
        <w:ind w:firstLine="540"/>
        <w:jc w:val="both"/>
      </w:pPr>
    </w:p>
    <w:p w:rsidR="006A098B" w:rsidRDefault="006A098B">
      <w:pPr>
        <w:pStyle w:val="ConsPlusNormal"/>
        <w:ind w:firstLine="540"/>
        <w:jc w:val="both"/>
      </w:pPr>
    </w:p>
    <w:p w:rsidR="006A098B" w:rsidRDefault="006A098B">
      <w:pPr>
        <w:pStyle w:val="ConsPlusNormal"/>
        <w:jc w:val="right"/>
        <w:outlineLvl w:val="0"/>
      </w:pPr>
      <w:r>
        <w:t>Приложение 2</w:t>
      </w:r>
    </w:p>
    <w:p w:rsidR="006A098B" w:rsidRDefault="006A098B">
      <w:pPr>
        <w:pStyle w:val="ConsPlusNormal"/>
        <w:jc w:val="right"/>
      </w:pPr>
      <w:r>
        <w:t>к Закону</w:t>
      </w:r>
    </w:p>
    <w:p w:rsidR="006A098B" w:rsidRDefault="006A098B">
      <w:pPr>
        <w:pStyle w:val="ConsPlusNormal"/>
        <w:jc w:val="right"/>
      </w:pPr>
      <w:r>
        <w:t>Республики Беларусь</w:t>
      </w:r>
    </w:p>
    <w:p w:rsidR="006A098B" w:rsidRDefault="006A098B">
      <w:pPr>
        <w:pStyle w:val="ConsPlusNormal"/>
        <w:jc w:val="right"/>
      </w:pPr>
      <w:r>
        <w:t>"О промышленной</w:t>
      </w:r>
    </w:p>
    <w:p w:rsidR="006A098B" w:rsidRDefault="006A098B">
      <w:pPr>
        <w:pStyle w:val="ConsPlusNormal"/>
        <w:jc w:val="right"/>
      </w:pPr>
      <w:r>
        <w:t>безопасности"</w:t>
      </w:r>
    </w:p>
    <w:p w:rsidR="006A098B" w:rsidRDefault="006A098B">
      <w:pPr>
        <w:pStyle w:val="ConsPlusNormal"/>
      </w:pPr>
    </w:p>
    <w:p w:rsidR="006A098B" w:rsidRDefault="006A098B">
      <w:pPr>
        <w:pStyle w:val="ConsPlusTitle"/>
        <w:jc w:val="center"/>
      </w:pPr>
      <w:bookmarkStart w:id="28" w:name="P658"/>
      <w:bookmarkEnd w:id="28"/>
      <w:r>
        <w:t>ПЕРЕЧЕНЬ</w:t>
      </w:r>
    </w:p>
    <w:p w:rsidR="006A098B" w:rsidRDefault="006A098B">
      <w:pPr>
        <w:pStyle w:val="ConsPlusTitle"/>
        <w:jc w:val="center"/>
      </w:pPr>
      <w:r>
        <w:t>ПОТЕНЦИАЛЬНО ОПАСНЫХ ОБЪЕКТОВ В ОБЛАСТИ ПРОМЫШЛЕННОЙ БЕЗОПАСНОСТИ</w:t>
      </w:r>
    </w:p>
    <w:p w:rsidR="006A098B" w:rsidRDefault="006A098B">
      <w:pPr>
        <w:pStyle w:val="ConsPlusNormal"/>
      </w:pPr>
    </w:p>
    <w:p w:rsidR="006A098B" w:rsidRDefault="006A098B">
      <w:pPr>
        <w:pStyle w:val="ConsPlusNormal"/>
        <w:ind w:firstLine="540"/>
        <w:jc w:val="both"/>
      </w:pPr>
      <w: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p w:rsidR="006A098B" w:rsidRDefault="006A098B">
      <w:pPr>
        <w:pStyle w:val="ConsPlusNormal"/>
        <w:ind w:firstLine="540"/>
        <w:jc w:val="both"/>
      </w:pPr>
      <w:r>
        <w:t>2. Аммиачно-холодильные установки с содержанием аммиака от 1000 до 3000 килограммов.</w:t>
      </w:r>
    </w:p>
    <w:p w:rsidR="006A098B" w:rsidRDefault="006A098B">
      <w:pPr>
        <w:pStyle w:val="ConsPlusNormal"/>
        <w:ind w:firstLine="540"/>
        <w:jc w:val="both"/>
      </w:pPr>
      <w:r>
        <w:t>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от источника зажигания и самостоятельно гореть после его удаления.</w:t>
      </w:r>
    </w:p>
    <w:p w:rsidR="006A098B" w:rsidRDefault="006A098B">
      <w:pPr>
        <w:pStyle w:val="ConsPlusNormal"/>
        <w:ind w:firstLine="540"/>
        <w:jc w:val="both"/>
      </w:pPr>
      <w:r>
        <w:t>4. Оборудование, работающее под избыточным давлением:</w:t>
      </w:r>
    </w:p>
    <w:p w:rsidR="006A098B" w:rsidRDefault="006A098B">
      <w:pPr>
        <w:pStyle w:val="ConsPlusNormal"/>
        <w:ind w:firstLine="540"/>
        <w:jc w:val="both"/>
      </w:pPr>
      <w:r>
        <w:t>водогрейные котлы мощностью 100 киловатт и более с температурой воды выше 115 градусов Цельсия,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газообразное, жидкое и твердое виды топлива;</w:t>
      </w:r>
    </w:p>
    <w:p w:rsidR="006A098B" w:rsidRDefault="006A098B">
      <w:pPr>
        <w:pStyle w:val="ConsPlusNormal"/>
        <w:ind w:firstLine="540"/>
        <w:jc w:val="both"/>
      </w:pPr>
      <w:r>
        <w:t>котельные, в том числе передвижные транспортабельные, мощностью более 200 киловатт независимо от мощности установленных в них котлов, использующие газообразное, жидкое и твердое виды топлива;</w:t>
      </w:r>
    </w:p>
    <w:p w:rsidR="006A098B" w:rsidRDefault="006A098B">
      <w:pPr>
        <w:pStyle w:val="ConsPlusNormal"/>
        <w:ind w:firstLine="540"/>
        <w:jc w:val="both"/>
      </w:pPr>
      <w:r>
        <w:t>сосуды, работающие под давлением воды с температурой выше 115 градусов Цельсия, другой жидкости с температурой, превышающей температуру ее кипения при давлении 0,07 мегапаскаля, сосуды, включая баллоны емкостью более 100 литров, работающие под давлением пара (газа) более 0,07 мегапаскаля;</w:t>
      </w:r>
    </w:p>
    <w:p w:rsidR="006A098B" w:rsidRDefault="006A098B">
      <w:pPr>
        <w:pStyle w:val="ConsPlusNormal"/>
        <w:ind w:firstLine="540"/>
        <w:jc w:val="both"/>
      </w:pPr>
      <w:r>
        <w:t>водогрейные котлы-утилизаторы мощностью 100 киловатт и более с температурой воды выше 115 градусов Цельсия, паровые котлы-утилизаторы с рабочим давлением более 0,07 мегапаскаля, экономайзеры с температурой воды выше 115 градусов Цельсия, пароперегреватели с рабочим давлением более 0,07 мегапаскаля, трубопроводы пара и горячей воды с рабочим давлением более 0,07 мегапаскаля и температурой воды выше 115 градусов Цельсия, барокамеры.</w:t>
      </w:r>
    </w:p>
    <w:p w:rsidR="006A098B" w:rsidRDefault="006A098B">
      <w:pPr>
        <w:pStyle w:val="ConsPlusNormal"/>
        <w:ind w:firstLine="540"/>
        <w:jc w:val="both"/>
      </w:pPr>
      <w:r>
        <w:t>5. Подъемные сооружения:</w:t>
      </w:r>
    </w:p>
    <w:p w:rsidR="006A098B" w:rsidRDefault="006A098B">
      <w:pPr>
        <w:pStyle w:val="ConsPlusNormal"/>
        <w:ind w:firstLine="540"/>
        <w:jc w:val="both"/>
      </w:pPr>
      <w:r>
        <w:t>5.1. грузоподъемные краны:</w:t>
      </w:r>
    </w:p>
    <w:p w:rsidR="006A098B" w:rsidRDefault="006A098B">
      <w:pPr>
        <w:pStyle w:val="ConsPlusNormal"/>
        <w:ind w:firstLine="540"/>
        <w:jc w:val="both"/>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6A098B" w:rsidRDefault="006A098B">
      <w:pPr>
        <w:pStyle w:val="ConsPlusNormal"/>
        <w:ind w:firstLine="540"/>
        <w:jc w:val="both"/>
      </w:pPr>
      <w:r>
        <w:t>краны мостового типа грузоподъемностью более 10 тонн, управляемые с пола посредством кнопочного аппарата, подвешенного на кране, со стационарного пульта, по радиоканалу или однопроводной линии связи;</w:t>
      </w:r>
    </w:p>
    <w:p w:rsidR="006A098B" w:rsidRDefault="006A098B">
      <w:pPr>
        <w:pStyle w:val="ConsPlusNormal"/>
        <w:ind w:firstLine="540"/>
        <w:jc w:val="both"/>
      </w:pPr>
      <w:r>
        <w:t>краны кабельного типа;</w:t>
      </w:r>
    </w:p>
    <w:p w:rsidR="006A098B" w:rsidRDefault="006A098B">
      <w:pPr>
        <w:pStyle w:val="ConsPlusNormal"/>
        <w:ind w:firstLine="540"/>
        <w:jc w:val="both"/>
      </w:pPr>
      <w:r>
        <w:t xml:space="preserve">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w:t>
      </w:r>
      <w:r>
        <w:lastRenderedPageBreak/>
        <w:t>организаций;</w:t>
      </w:r>
    </w:p>
    <w:p w:rsidR="006A098B" w:rsidRDefault="006A098B">
      <w:pPr>
        <w:pStyle w:val="ConsPlusNormal"/>
        <w:ind w:firstLine="540"/>
        <w:jc w:val="both"/>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6A098B" w:rsidRDefault="006A098B">
      <w:pPr>
        <w:pStyle w:val="ConsPlusNormal"/>
        <w:ind w:firstLine="540"/>
        <w:jc w:val="both"/>
      </w:pPr>
      <w:r>
        <w:t>грузовые электрические тележки, передвигающиеся по надземным рельсовым путям совместно с кабиной управления;</w:t>
      </w:r>
    </w:p>
    <w:p w:rsidR="006A098B" w:rsidRDefault="006A098B">
      <w:pPr>
        <w:pStyle w:val="ConsPlusNormal"/>
        <w:ind w:firstLine="540"/>
        <w:jc w:val="both"/>
      </w:pPr>
      <w:r>
        <w:t>краны-экскаваторы, используемые для работы только с крюком, подвешенным на канате, или электромагнитом;</w:t>
      </w:r>
    </w:p>
    <w:p w:rsidR="006A098B" w:rsidRDefault="006A098B">
      <w:pPr>
        <w:pStyle w:val="ConsPlusNormal"/>
        <w:ind w:firstLine="540"/>
        <w:jc w:val="both"/>
      </w:pPr>
      <w:r>
        <w:t>5.2. лифты электрические, гидравлические, за исключением лифтов:</w:t>
      </w:r>
    </w:p>
    <w:p w:rsidR="006A098B" w:rsidRDefault="006A098B">
      <w:pPr>
        <w:pStyle w:val="ConsPlusNormal"/>
        <w:ind w:firstLine="540"/>
        <w:jc w:val="both"/>
      </w:pPr>
      <w:r>
        <w:t>малых грузовых;</w:t>
      </w:r>
    </w:p>
    <w:p w:rsidR="006A098B" w:rsidRDefault="006A098B">
      <w:pPr>
        <w:pStyle w:val="ConsPlusNormal"/>
        <w:ind w:firstLine="540"/>
        <w:jc w:val="both"/>
      </w:pPr>
      <w:r>
        <w:t>установленных в малоэтажных жилых домах частного жилищного фонда;</w:t>
      </w:r>
    </w:p>
    <w:p w:rsidR="006A098B" w:rsidRDefault="006A098B">
      <w:pPr>
        <w:pStyle w:val="ConsPlusNormal"/>
        <w:ind w:firstLine="540"/>
        <w:jc w:val="both"/>
      </w:pPr>
      <w:r>
        <w:t>установленных в шахтных стволах в горнодобывающей промышленности, на судах и иных плавучих средствах, самолетах и других летательных аппаратах;</w:t>
      </w:r>
    </w:p>
    <w:p w:rsidR="006A098B" w:rsidRDefault="006A098B">
      <w:pPr>
        <w:pStyle w:val="ConsPlusNormal"/>
        <w:ind w:firstLine="540"/>
        <w:jc w:val="both"/>
      </w:pPr>
      <w:r>
        <w:t>с зубчато-реечным или винтовым механизмом подъема;</w:t>
      </w:r>
    </w:p>
    <w:p w:rsidR="006A098B" w:rsidRDefault="006A098B">
      <w:pPr>
        <w:pStyle w:val="ConsPlusNormal"/>
        <w:ind w:firstLine="540"/>
        <w:jc w:val="both"/>
      </w:pPr>
      <w:r>
        <w:t>специального назначения для военных целей;</w:t>
      </w:r>
    </w:p>
    <w:p w:rsidR="006A098B" w:rsidRDefault="006A098B">
      <w:pPr>
        <w:pStyle w:val="ConsPlusNormal"/>
        <w:ind w:firstLine="540"/>
        <w:jc w:val="both"/>
      </w:pPr>
      <w:r>
        <w:t>5.3. эскалаторы и конвейеры пассажирские, за исключением установленных в шахтных стволах в горнодобывающей промышленности;</w:t>
      </w:r>
    </w:p>
    <w:p w:rsidR="006A098B" w:rsidRDefault="006A098B">
      <w:pPr>
        <w:pStyle w:val="ConsPlusNormal"/>
        <w:ind w:firstLine="540"/>
        <w:jc w:val="both"/>
      </w:pPr>
      <w:r>
        <w:t>5.4. подъемники строительные грузопассажирские, за исключением:</w:t>
      </w:r>
    </w:p>
    <w:p w:rsidR="006A098B" w:rsidRDefault="006A098B">
      <w:pPr>
        <w:pStyle w:val="ConsPlusNormal"/>
        <w:ind w:firstLine="540"/>
        <w:jc w:val="both"/>
      </w:pPr>
      <w:r>
        <w:t>подъемников, установленных в шахтных стволах в горнодобывающей промышленности, на судах и иных плавучих средствах, самолетах и других летательных аппаратах;</w:t>
      </w:r>
    </w:p>
    <w:p w:rsidR="006A098B" w:rsidRDefault="006A098B">
      <w:pPr>
        <w:pStyle w:val="ConsPlusNormal"/>
        <w:ind w:firstLine="540"/>
        <w:jc w:val="both"/>
      </w:pPr>
      <w:r>
        <w:t>подъемников, предназначенных только для транспортировки грузов;</w:t>
      </w:r>
    </w:p>
    <w:p w:rsidR="006A098B" w:rsidRDefault="006A098B">
      <w:pPr>
        <w:pStyle w:val="ConsPlusNormal"/>
        <w:ind w:firstLine="540"/>
        <w:jc w:val="both"/>
      </w:pPr>
      <w:r>
        <w:t>подъемников театральных, специального назначения;</w:t>
      </w:r>
    </w:p>
    <w:p w:rsidR="006A098B" w:rsidRDefault="006A098B">
      <w:pPr>
        <w:pStyle w:val="ConsPlusNormal"/>
        <w:ind w:firstLine="540"/>
        <w:jc w:val="both"/>
      </w:pPr>
      <w:r>
        <w:t>рабочих кабин, платформ, подвешенных к подъемным устройствам;</w:t>
      </w:r>
    </w:p>
    <w:p w:rsidR="006A098B" w:rsidRDefault="006A098B">
      <w:pPr>
        <w:pStyle w:val="ConsPlusNormal"/>
        <w:ind w:firstLine="540"/>
        <w:jc w:val="both"/>
      </w:pPr>
      <w:r>
        <w:t>платформ, предназначенных для выполнения работ или перевозки лиц с ограниченными возможностями (рабочие платформы, подъемники для инвалидов и другие);</w:t>
      </w:r>
    </w:p>
    <w:p w:rsidR="006A098B" w:rsidRDefault="006A098B">
      <w:pPr>
        <w:pStyle w:val="ConsPlusNormal"/>
        <w:ind w:firstLine="540"/>
        <w:jc w:val="both"/>
      </w:pPr>
      <w:r>
        <w:t>5.5. пассажирские канатные дороги:</w:t>
      </w:r>
    </w:p>
    <w:p w:rsidR="006A098B" w:rsidRDefault="006A098B">
      <w:pPr>
        <w:pStyle w:val="ConsPlusNormal"/>
        <w:ind w:firstLine="540"/>
        <w:jc w:val="both"/>
      </w:pPr>
      <w:r>
        <w:t>подвесные одноканатные с кольцевым движением постоянно закрепленного на несуще-тяговом канате подвижного состава;</w:t>
      </w:r>
    </w:p>
    <w:p w:rsidR="006A098B" w:rsidRDefault="006A098B">
      <w:pPr>
        <w:pStyle w:val="ConsPlusNormal"/>
        <w:ind w:firstLine="540"/>
        <w:jc w:val="both"/>
      </w:pPr>
      <w:r>
        <w:t>подвесные одно- и двухканатные с кольцевым движением закрепленного на несуще-тяговом (тяговом) канате и отцепляемого на станциях подвижного состава;</w:t>
      </w:r>
    </w:p>
    <w:p w:rsidR="006A098B" w:rsidRDefault="006A098B">
      <w:pPr>
        <w:pStyle w:val="ConsPlusNormal"/>
        <w:ind w:firstLine="540"/>
        <w:jc w:val="both"/>
      </w:pPr>
      <w:r>
        <w:t>подвесные одно- и двухканатные с маятниковым движением подвижного состава;</w:t>
      </w:r>
    </w:p>
    <w:p w:rsidR="006A098B" w:rsidRDefault="006A098B">
      <w:pPr>
        <w:pStyle w:val="ConsPlusNormal"/>
        <w:ind w:firstLine="540"/>
        <w:jc w:val="both"/>
      </w:pPr>
      <w:r>
        <w:t>5.6. грузоподъемные машины военного назначения.</w:t>
      </w:r>
    </w:p>
    <w:p w:rsidR="006A098B" w:rsidRDefault="006A098B">
      <w:pPr>
        <w:pStyle w:val="ConsPlusNormal"/>
        <w:ind w:firstLine="540"/>
        <w:jc w:val="both"/>
      </w:pPr>
      <w:r>
        <w:t>6. Аттракционы:</w:t>
      </w:r>
    </w:p>
    <w:p w:rsidR="006A098B" w:rsidRDefault="006A098B">
      <w:pPr>
        <w:pStyle w:val="ConsPlusNormal"/>
        <w:ind w:firstLine="540"/>
        <w:jc w:val="both"/>
      </w:pPr>
      <w:r>
        <w:t>механизированные с линейной скоростью перемещения посадочных мест (пассажиров) более 3 метров в секунду - для детских аттракционов и более 5 метров в секунду - для других аттракционов (независимо от высоты подъема), за исключением автодромов, автопоездов прогулочных, автомобилей и картингов, в которых пассажирские модули могут перемещаться вне направляющих движения независимо от скорости перемещения;</w:t>
      </w:r>
    </w:p>
    <w:p w:rsidR="006A098B" w:rsidRDefault="006A098B">
      <w:pPr>
        <w:pStyle w:val="ConsPlusNormal"/>
        <w:ind w:firstLine="540"/>
        <w:jc w:val="both"/>
      </w:pPr>
      <w:r>
        <w:t>механизированные с подъемом посадочных мест (пассажиров) на относительную высоту более 2 метров - для детских аттракционов и более 3 метров - для других аттракционов (независимо от скорости перемещения пассажиров);</w:t>
      </w:r>
    </w:p>
    <w:p w:rsidR="006A098B" w:rsidRDefault="006A098B">
      <w:pPr>
        <w:pStyle w:val="ConsPlusNormal"/>
        <w:ind w:firstLine="540"/>
        <w:jc w:val="both"/>
      </w:pPr>
      <w:r>
        <w:t>немеханизированные с линейной скоростью перемещения посадочных мест (пассажиров) более 5 метров в секунду (независимо от высоты подъема), за исключением аттракционов с эластичными элементами (катапульты, прыжки с высоты на эластичном канате и другие);</w:t>
      </w:r>
    </w:p>
    <w:p w:rsidR="006A098B" w:rsidRDefault="006A098B">
      <w:pPr>
        <w:pStyle w:val="ConsPlusNormal"/>
        <w:ind w:firstLine="540"/>
        <w:jc w:val="both"/>
      </w:pPr>
      <w:r>
        <w:t>горки водные с линейной скоростью перемещения посадочных мест (пассажиров) более 5 метров в секунду и (или) относительной высотой спуска более 3 метров.</w:t>
      </w:r>
    </w:p>
    <w:p w:rsidR="006A098B" w:rsidRDefault="006A098B">
      <w:pPr>
        <w:pStyle w:val="ConsPlusNormal"/>
        <w:ind w:firstLine="540"/>
        <w:jc w:val="both"/>
      </w:pPr>
      <w:r>
        <w:t>7. Горные выработки диаметром 1200 миллиметров и более, в которых ведутся подземные горные работы.</w:t>
      </w:r>
    </w:p>
    <w:p w:rsidR="006A098B" w:rsidRDefault="006A098B">
      <w:pPr>
        <w:pStyle w:val="ConsPlusNormal"/>
        <w:ind w:firstLine="540"/>
        <w:jc w:val="both"/>
      </w:pPr>
      <w:r>
        <w:t>8. Подземные горные выработки, в которых оборудованы спелеолечебницы.</w:t>
      </w:r>
    </w:p>
    <w:p w:rsidR="006A098B" w:rsidRDefault="006A098B">
      <w:pPr>
        <w:pStyle w:val="ConsPlusNormal"/>
        <w:ind w:firstLine="540"/>
        <w:jc w:val="both"/>
      </w:pPr>
      <w:r>
        <w:t>9. Карьеры, разрезы по добыче полезных ископаемых с проектным объемом добычи по горной массе от 100 тысяч до 300 тысяч кубических метров в год.</w:t>
      </w:r>
    </w:p>
    <w:p w:rsidR="006A098B" w:rsidRDefault="006A098B">
      <w:pPr>
        <w:pStyle w:val="ConsPlusNormal"/>
        <w:ind w:firstLine="540"/>
        <w:jc w:val="both"/>
      </w:pPr>
      <w:r>
        <w:t>10.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до 500 тысяч кубических метров продукции, расположенные в пределах горного отвода.</w:t>
      </w:r>
    </w:p>
    <w:p w:rsidR="006A098B" w:rsidRDefault="006A098B">
      <w:pPr>
        <w:pStyle w:val="ConsPlusNormal"/>
        <w:ind w:firstLine="540"/>
        <w:jc w:val="both"/>
      </w:pPr>
      <w:r>
        <w:lastRenderedPageBreak/>
        <w:t>11. Цехи, участки, в состав которых входят разведочные и эксплуатационные буровые скважины в части выбросов добываемых нефти, природного газа с содержанием сернистого водорода до 2 процентов объема добываемых нефти, природного газа.</w:t>
      </w:r>
    </w:p>
    <w:p w:rsidR="006A098B" w:rsidRDefault="006A098B">
      <w:pPr>
        <w:pStyle w:val="ConsPlusNormal"/>
        <w:ind w:firstLine="540"/>
        <w:jc w:val="both"/>
      </w:pPr>
      <w:r>
        <w:t>12. 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p w:rsidR="006A098B" w:rsidRDefault="006A098B">
      <w:pPr>
        <w:pStyle w:val="ConsPlusNormal"/>
        <w:ind w:firstLine="540"/>
        <w:jc w:val="both"/>
      </w:pPr>
      <w:r>
        <w:t>13.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p w:rsidR="006A098B" w:rsidRDefault="006A098B">
      <w:pPr>
        <w:pStyle w:val="ConsPlusNormal"/>
        <w:ind w:firstLine="540"/>
        <w:jc w:val="both"/>
      </w:pPr>
      <w:r>
        <w:t>14. Объекты металлургических и литейных производств:</w:t>
      </w:r>
    </w:p>
    <w:p w:rsidR="006A098B" w:rsidRDefault="006A098B">
      <w:pPr>
        <w:pStyle w:val="ConsPlusNormal"/>
        <w:ind w:firstLine="540"/>
        <w:jc w:val="both"/>
      </w:pPr>
      <w:r>
        <w:t>14.1. оборудование металлургических производств, рассчитанное на максимальное количество расплава 50 тонн и более в год:</w:t>
      </w:r>
    </w:p>
    <w:p w:rsidR="006A098B" w:rsidRDefault="006A098B">
      <w:pPr>
        <w:pStyle w:val="ConsPlusNormal"/>
        <w:ind w:firstLine="540"/>
        <w:jc w:val="both"/>
      </w:pPr>
      <w:r>
        <w:t>установки внепечной обработки стали с печь-ковшами, циркуляционными и ковшевыми вакуумматорами;</w:t>
      </w:r>
    </w:p>
    <w:p w:rsidR="006A098B" w:rsidRDefault="006A098B">
      <w:pPr>
        <w:pStyle w:val="ConsPlusNormal"/>
        <w:ind w:firstLine="540"/>
        <w:jc w:val="both"/>
      </w:pPr>
      <w:r>
        <w:t>машины непрерывного литья заготовок;</w:t>
      </w:r>
    </w:p>
    <w:p w:rsidR="006A098B" w:rsidRDefault="006A098B">
      <w:pPr>
        <w:pStyle w:val="ConsPlusNormal"/>
        <w:ind w:firstLine="540"/>
        <w:jc w:val="both"/>
      </w:pPr>
      <w:r>
        <w:t>разливочные и промежуточные ковши;</w:t>
      </w:r>
    </w:p>
    <w:p w:rsidR="006A098B" w:rsidRDefault="006A098B">
      <w:pPr>
        <w:pStyle w:val="ConsPlusNormal"/>
        <w:ind w:firstLine="540"/>
        <w:jc w:val="both"/>
      </w:pPr>
      <w:r>
        <w:t>подъемно-поворотные стенды;</w:t>
      </w:r>
    </w:p>
    <w:p w:rsidR="006A098B" w:rsidRDefault="006A098B">
      <w:pPr>
        <w:pStyle w:val="ConsPlusNormal"/>
        <w:ind w:firstLine="540"/>
        <w:jc w:val="both"/>
      </w:pPr>
      <w:r>
        <w:t>шлаковые чаши;</w:t>
      </w:r>
    </w:p>
    <w:p w:rsidR="006A098B" w:rsidRDefault="006A098B">
      <w:pPr>
        <w:pStyle w:val="ConsPlusNormal"/>
        <w:ind w:firstLine="540"/>
        <w:jc w:val="both"/>
      </w:pPr>
      <w:r>
        <w:t>сталевозы;</w:t>
      </w:r>
    </w:p>
    <w:p w:rsidR="006A098B" w:rsidRDefault="006A098B">
      <w:pPr>
        <w:pStyle w:val="ConsPlusNormal"/>
        <w:ind w:firstLine="540"/>
        <w:jc w:val="both"/>
      </w:pPr>
      <w:r>
        <w:t>шлаковозы;</w:t>
      </w:r>
    </w:p>
    <w:p w:rsidR="006A098B" w:rsidRDefault="006A098B">
      <w:pPr>
        <w:pStyle w:val="ConsPlusNormal"/>
        <w:ind w:firstLine="540"/>
        <w:jc w:val="both"/>
      </w:pPr>
      <w:r>
        <w:t>скраповые корзины;</w:t>
      </w:r>
    </w:p>
    <w:p w:rsidR="006A098B" w:rsidRDefault="006A098B">
      <w:pPr>
        <w:pStyle w:val="ConsPlusNormal"/>
        <w:ind w:firstLine="540"/>
        <w:jc w:val="both"/>
      </w:pPr>
      <w:r>
        <w:t>стенды для скачивания жидкого металла из сталеразливочных ковшей;</w:t>
      </w:r>
    </w:p>
    <w:p w:rsidR="006A098B" w:rsidRDefault="006A098B">
      <w:pPr>
        <w:pStyle w:val="ConsPlusNormal"/>
        <w:ind w:firstLine="540"/>
        <w:jc w:val="both"/>
      </w:pPr>
      <w:r>
        <w:t>14.2. оборудование прокатного и трубного производства:</w:t>
      </w:r>
    </w:p>
    <w:p w:rsidR="006A098B" w:rsidRDefault="006A098B">
      <w:pPr>
        <w:pStyle w:val="ConsPlusNormal"/>
        <w:ind w:firstLine="540"/>
        <w:jc w:val="both"/>
      </w:pPr>
      <w:r>
        <w:t>нагревательные печи;</w:t>
      </w:r>
    </w:p>
    <w:p w:rsidR="006A098B" w:rsidRDefault="006A098B">
      <w:pPr>
        <w:pStyle w:val="ConsPlusNormal"/>
        <w:ind w:firstLine="540"/>
        <w:jc w:val="both"/>
      </w:pPr>
      <w:r>
        <w:t>прокатные станы;</w:t>
      </w:r>
    </w:p>
    <w:p w:rsidR="006A098B" w:rsidRDefault="006A098B">
      <w:pPr>
        <w:pStyle w:val="ConsPlusNormal"/>
        <w:ind w:firstLine="540"/>
        <w:jc w:val="both"/>
      </w:pPr>
      <w:r>
        <w:t>14.3. литейные производства с применением следующего оборудования, рассчитанного на максимальное количество расплава 0,5 тонны и более:</w:t>
      </w:r>
    </w:p>
    <w:p w:rsidR="006A098B" w:rsidRDefault="006A098B">
      <w:pPr>
        <w:pStyle w:val="ConsPlusNormal"/>
        <w:ind w:firstLine="540"/>
        <w:jc w:val="both"/>
      </w:pPr>
      <w:r>
        <w:t>вагранки;</w:t>
      </w:r>
    </w:p>
    <w:p w:rsidR="006A098B" w:rsidRDefault="006A098B">
      <w:pPr>
        <w:pStyle w:val="ConsPlusNormal"/>
        <w:ind w:firstLine="540"/>
        <w:jc w:val="both"/>
      </w:pPr>
      <w:r>
        <w:t>индукционные, дуговые, вакуумные, пламенные печи;</w:t>
      </w:r>
    </w:p>
    <w:p w:rsidR="006A098B" w:rsidRDefault="006A098B">
      <w:pPr>
        <w:pStyle w:val="ConsPlusNormal"/>
        <w:ind w:firstLine="540"/>
        <w:jc w:val="both"/>
      </w:pPr>
      <w:r>
        <w:t>электрические печи сопротивления;</w:t>
      </w:r>
    </w:p>
    <w:p w:rsidR="006A098B" w:rsidRDefault="006A098B">
      <w:pPr>
        <w:pStyle w:val="ConsPlusNormal"/>
        <w:ind w:firstLine="540"/>
        <w:jc w:val="both"/>
      </w:pPr>
      <w:r>
        <w:t>термические печи;</w:t>
      </w:r>
    </w:p>
    <w:p w:rsidR="006A098B" w:rsidRDefault="006A098B">
      <w:pPr>
        <w:pStyle w:val="ConsPlusNormal"/>
        <w:ind w:firstLine="540"/>
        <w:jc w:val="both"/>
      </w:pPr>
      <w:r>
        <w:t>печи для химико-термической обработки;</w:t>
      </w:r>
    </w:p>
    <w:p w:rsidR="006A098B" w:rsidRDefault="006A098B">
      <w:pPr>
        <w:pStyle w:val="ConsPlusNormal"/>
        <w:ind w:firstLine="540"/>
        <w:jc w:val="both"/>
      </w:pPr>
      <w:r>
        <w:t>разливочные ковши;</w:t>
      </w:r>
    </w:p>
    <w:p w:rsidR="006A098B" w:rsidRDefault="006A098B">
      <w:pPr>
        <w:pStyle w:val="ConsPlusNormal"/>
        <w:ind w:firstLine="540"/>
        <w:jc w:val="both"/>
      </w:pPr>
      <w:r>
        <w:t>заливочные установки;</w:t>
      </w:r>
    </w:p>
    <w:p w:rsidR="006A098B" w:rsidRDefault="006A098B">
      <w:pPr>
        <w:pStyle w:val="ConsPlusNormal"/>
        <w:ind w:firstLine="540"/>
        <w:jc w:val="both"/>
      </w:pPr>
      <w:r>
        <w:t>формовочно-разливочные линии и установки;</w:t>
      </w:r>
    </w:p>
    <w:p w:rsidR="006A098B" w:rsidRDefault="006A098B">
      <w:pPr>
        <w:pStyle w:val="ConsPlusNormal"/>
        <w:ind w:firstLine="540"/>
        <w:jc w:val="both"/>
      </w:pPr>
      <w:r>
        <w:t>машины для литья под давлением;</w:t>
      </w:r>
    </w:p>
    <w:p w:rsidR="006A098B" w:rsidRDefault="006A098B">
      <w:pPr>
        <w:pStyle w:val="ConsPlusNormal"/>
        <w:ind w:firstLine="540"/>
        <w:jc w:val="both"/>
      </w:pPr>
      <w:r>
        <w:t>установки центробежного литья;</w:t>
      </w:r>
    </w:p>
    <w:p w:rsidR="006A098B" w:rsidRDefault="006A098B">
      <w:pPr>
        <w:pStyle w:val="ConsPlusNormal"/>
        <w:ind w:firstLine="540"/>
        <w:jc w:val="both"/>
      </w:pPr>
      <w:r>
        <w:t>оборудование для специальных методов литья.</w:t>
      </w:r>
    </w:p>
    <w:p w:rsidR="006A098B" w:rsidRDefault="006A098B">
      <w:pPr>
        <w:pStyle w:val="ConsPlusNormal"/>
        <w:ind w:firstLine="540"/>
        <w:jc w:val="both"/>
      </w:pPr>
      <w:r>
        <w:t>15. Объекты взрывных работ и утилизации боеприпасов, на которых:</w:t>
      </w:r>
    </w:p>
    <w:p w:rsidR="006A098B" w:rsidRDefault="006A098B">
      <w:pPr>
        <w:pStyle w:val="ConsPlusNormal"/>
        <w:ind w:firstLine="540"/>
        <w:jc w:val="both"/>
      </w:pPr>
      <w:r>
        <w:t>используются промышленные взрывчатые вещества в подземных горных выработках, цехах, на участках добычи нефти, при сейсморазведочных работах, в карьерах, сооружениях промышленного и гражданского назначения при обработке материалов энергией взрыва;</w:t>
      </w:r>
    </w:p>
    <w:p w:rsidR="006A098B" w:rsidRDefault="006A098B">
      <w:pPr>
        <w:pStyle w:val="ConsPlusNormal"/>
        <w:ind w:firstLine="540"/>
        <w:jc w:val="both"/>
      </w:pPr>
      <w:r>
        <w:t>используются пиротехнические изделия IV и V классов опасности;</w:t>
      </w:r>
    </w:p>
    <w:p w:rsidR="006A098B" w:rsidRDefault="006A098B">
      <w:pPr>
        <w:pStyle w:val="ConsPlusNormal"/>
        <w:ind w:firstLine="540"/>
        <w:jc w:val="both"/>
      </w:pPr>
      <w:r>
        <w:t>проводятся испытания промышленных взрывчатых веществ и пиротехнических изделий (лаборатории и полигоны).</w:t>
      </w:r>
    </w:p>
    <w:p w:rsidR="006A098B" w:rsidRDefault="006A098B">
      <w:pPr>
        <w:pStyle w:val="ConsPlusNormal"/>
        <w:ind w:firstLine="540"/>
        <w:jc w:val="both"/>
      </w:pPr>
      <w:r>
        <w:t>16.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p w:rsidR="006A098B" w:rsidRDefault="006A098B">
      <w:pPr>
        <w:pStyle w:val="ConsPlusNormal"/>
        <w:ind w:firstLine="540"/>
        <w:jc w:val="both"/>
      </w:pPr>
      <w:r>
        <w:t>газонаполнительные станции;</w:t>
      </w:r>
    </w:p>
    <w:p w:rsidR="006A098B" w:rsidRDefault="006A098B">
      <w:pPr>
        <w:pStyle w:val="ConsPlusNormal"/>
        <w:ind w:firstLine="540"/>
        <w:jc w:val="both"/>
      </w:pPr>
      <w:r>
        <w:t>газопроводы городов и населенных пунктов, включая межпоселковые;</w:t>
      </w:r>
    </w:p>
    <w:p w:rsidR="006A098B" w:rsidRDefault="006A098B">
      <w:pPr>
        <w:pStyle w:val="ConsPlusNormal"/>
        <w:ind w:firstLine="540"/>
        <w:jc w:val="both"/>
      </w:pPr>
      <w:r>
        <w:t>газопроводы и газовое оборудование промышленных, сельскохозяйственных и других организаций, за исключением жилищного фонда;</w:t>
      </w:r>
    </w:p>
    <w:p w:rsidR="006A098B" w:rsidRDefault="006A098B">
      <w:pPr>
        <w:pStyle w:val="ConsPlusNormal"/>
        <w:ind w:firstLine="540"/>
        <w:jc w:val="both"/>
      </w:pPr>
      <w:r>
        <w:t>газопроводы и газовое оборудование районных тепловых станций, производственных, отопительно-производственных и отопительных котельных;</w:t>
      </w:r>
    </w:p>
    <w:p w:rsidR="006A098B" w:rsidRDefault="006A098B">
      <w:pPr>
        <w:pStyle w:val="ConsPlusNormal"/>
        <w:ind w:firstLine="540"/>
        <w:jc w:val="both"/>
      </w:pPr>
      <w:r>
        <w:lastRenderedPageBreak/>
        <w:t>газорегуляторные пункты, газорегуляторные установки и шкафные регуляторные пункты;</w:t>
      </w:r>
    </w:p>
    <w:p w:rsidR="006A098B" w:rsidRDefault="006A098B">
      <w:pPr>
        <w:pStyle w:val="ConsPlusNormal"/>
        <w:ind w:firstLine="540"/>
        <w:jc w:val="both"/>
      </w:pPr>
      <w:r>
        <w:t>газонаполнительные пункты;</w:t>
      </w:r>
    </w:p>
    <w:p w:rsidR="006A098B" w:rsidRDefault="006A098B">
      <w:pPr>
        <w:pStyle w:val="ConsPlusNormal"/>
        <w:ind w:firstLine="540"/>
        <w:jc w:val="both"/>
      </w:pPr>
      <w:r>
        <w:t>стационарные автомобильные газозаправочные станции и пункты, блочно-модульные автомобильные газозаправочные станции;</w:t>
      </w:r>
    </w:p>
    <w:p w:rsidR="006A098B" w:rsidRDefault="006A098B">
      <w:pPr>
        <w:pStyle w:val="ConsPlusNormal"/>
        <w:ind w:firstLine="540"/>
        <w:jc w:val="both"/>
      </w:pPr>
      <w:r>
        <w:t>резервуарные и групповые баллонные установки сжиженных углеводородных газов;</w:t>
      </w:r>
    </w:p>
    <w:p w:rsidR="006A098B" w:rsidRDefault="006A098B">
      <w:pPr>
        <w:pStyle w:val="ConsPlusNormal"/>
        <w:ind w:firstLine="540"/>
        <w:jc w:val="both"/>
      </w:pPr>
      <w:r>
        <w:t>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p w:rsidR="006A098B" w:rsidRDefault="006A098B">
      <w:pPr>
        <w:pStyle w:val="ConsPlusNormal"/>
        <w:ind w:firstLine="540"/>
        <w:jc w:val="both"/>
      </w:pPr>
      <w:r>
        <w:t>средства защиты подземных стальных газопроводов и резервуаров от электрохимической коррозии;</w:t>
      </w:r>
    </w:p>
    <w:p w:rsidR="006A098B" w:rsidRDefault="006A098B">
      <w:pPr>
        <w:pStyle w:val="ConsPlusNormal"/>
        <w:ind w:firstLine="540"/>
        <w:jc w:val="both"/>
      </w:pPr>
      <w:r>
        <w:t>стационарные установки для газопламенной обработки металлов.</w:t>
      </w:r>
    </w:p>
    <w:p w:rsidR="006A098B" w:rsidRDefault="006A098B">
      <w:pPr>
        <w:pStyle w:val="ConsPlusNormal"/>
        <w:ind w:firstLine="540"/>
        <w:jc w:val="both"/>
      </w:pPr>
      <w:r>
        <w:t>17.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p w:rsidR="006A098B" w:rsidRDefault="006A098B">
      <w:pPr>
        <w:pStyle w:val="ConsPlusNormal"/>
        <w:ind w:firstLine="540"/>
        <w:jc w:val="both"/>
      </w:pPr>
      <w:r>
        <w:t>18. Объекты магистральных трубопроводов:</w:t>
      </w:r>
    </w:p>
    <w:p w:rsidR="006A098B" w:rsidRDefault="006A098B">
      <w:pPr>
        <w:pStyle w:val="ConsPlusNormal"/>
        <w:ind w:firstLine="540"/>
        <w:jc w:val="both"/>
      </w:pPr>
      <w:r>
        <w:t>магистральные газопроводы, нефтепроводы, нефтепродуктопроводы;</w:t>
      </w:r>
    </w:p>
    <w:p w:rsidR="006A098B" w:rsidRDefault="006A098B">
      <w:pPr>
        <w:pStyle w:val="ConsPlusNormal"/>
        <w:ind w:firstLine="540"/>
        <w:jc w:val="both"/>
      </w:pPr>
      <w:r>
        <w:t>перекачивающие и наливные насосные станции, резервуарные парки, компрессорные станции;</w:t>
      </w:r>
    </w:p>
    <w:p w:rsidR="006A098B" w:rsidRDefault="006A098B">
      <w:pPr>
        <w:pStyle w:val="ConsPlusNormal"/>
        <w:ind w:firstLine="540"/>
        <w:jc w:val="both"/>
      </w:pPr>
      <w:r>
        <w:t>газораспределительные станции, газоизмерительные станции, станции подземного хранения газа, автомобильные газонаполнительные компрессорные станции, пункты редуцирования газа;</w:t>
      </w:r>
    </w:p>
    <w:p w:rsidR="006A098B" w:rsidRDefault="006A098B">
      <w:pPr>
        <w:pStyle w:val="ConsPlusNormal"/>
        <w:ind w:firstLine="540"/>
        <w:jc w:val="both"/>
      </w:pPr>
      <w: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p w:rsidR="006A098B" w:rsidRDefault="006A098B">
      <w:pPr>
        <w:pStyle w:val="ConsPlusNormal"/>
        <w:ind w:firstLine="540"/>
        <w:jc w:val="both"/>
      </w:pPr>
      <w:r>
        <w:t>средства защиты трубопроводов, резервуаров и сооружений от коррозии;</w:t>
      </w:r>
    </w:p>
    <w:p w:rsidR="006A098B" w:rsidRDefault="006A098B">
      <w:pPr>
        <w:pStyle w:val="ConsPlusNormal"/>
        <w:ind w:firstLine="540"/>
        <w:jc w:val="both"/>
      </w:pPr>
      <w:r>
        <w:t>средства и системы автоматизации, телемеханики и связи;</w:t>
      </w:r>
    </w:p>
    <w:p w:rsidR="006A098B" w:rsidRDefault="006A098B">
      <w:pPr>
        <w:pStyle w:val="ConsPlusNormal"/>
        <w:ind w:firstLine="540"/>
        <w:jc w:val="both"/>
      </w:pPr>
      <w:r>
        <w:t>противоэрозийные и защитные сооружения трубопроводов;</w:t>
      </w:r>
    </w:p>
    <w:p w:rsidR="006A098B" w:rsidRDefault="006A098B">
      <w:pPr>
        <w:pStyle w:val="ConsPlusNormal"/>
        <w:ind w:firstLine="540"/>
        <w:jc w:val="both"/>
      </w:pPr>
      <w:r>
        <w:t>емкости для хранения и разгазирования конденсата, земляные амбары для аварийного выпуска нефти, нефтепродуктов.</w:t>
      </w:r>
    </w:p>
    <w:p w:rsidR="006A098B" w:rsidRDefault="006A098B">
      <w:pPr>
        <w:pStyle w:val="ConsPlusNormal"/>
        <w:ind w:firstLine="540"/>
        <w:jc w:val="both"/>
      </w:pPr>
    </w:p>
    <w:p w:rsidR="006A098B" w:rsidRDefault="006A098B">
      <w:pPr>
        <w:pStyle w:val="ConsPlusNormal"/>
        <w:ind w:firstLine="540"/>
        <w:jc w:val="both"/>
      </w:pPr>
    </w:p>
    <w:p w:rsidR="006A098B" w:rsidRDefault="006A098B">
      <w:pPr>
        <w:pStyle w:val="ConsPlusNormal"/>
        <w:pBdr>
          <w:top w:val="single" w:sz="6" w:space="0" w:color="auto"/>
        </w:pBdr>
        <w:spacing w:before="100" w:after="100"/>
        <w:jc w:val="both"/>
        <w:rPr>
          <w:sz w:val="2"/>
          <w:szCs w:val="2"/>
        </w:rPr>
      </w:pPr>
    </w:p>
    <w:p w:rsidR="00CD2F89" w:rsidRDefault="006A098B">
      <w:bookmarkStart w:id="29" w:name="_GoBack"/>
      <w:bookmarkEnd w:id="29"/>
    </w:p>
    <w:sectPr w:rsidR="00CD2F89" w:rsidSect="00C21D6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8B"/>
    <w:rsid w:val="00181463"/>
    <w:rsid w:val="00192BA7"/>
    <w:rsid w:val="006A098B"/>
    <w:rsid w:val="00812A7D"/>
    <w:rsid w:val="00C1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F3BB4-E568-401B-849D-2D6BFA81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9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09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09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09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09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09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09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09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4B5A8AD0A83AE7EC5571734396B3D2E19159BBDF77B3D97224AD00BFC6F209591B8F08D58B7A71351085B631JCVAO" TargetMode="External"/><Relationship Id="rId18" Type="http://schemas.openxmlformats.org/officeDocument/2006/relationships/hyperlink" Target="consultantplus://offline/ref=B84B5A8AD0A83AE7EC5571734396B3D2E19159BBDF77B2D57122AB00BFC6F209591B8F08D58B7A71351085B739JCVAO" TargetMode="External"/><Relationship Id="rId26" Type="http://schemas.openxmlformats.org/officeDocument/2006/relationships/hyperlink" Target="consultantplus://offline/ref=B84B5A8AD0A83AE7EC5571734396B3D2E19159BBDF77B2D47124AB00BFC6F209591BJ8VFO" TargetMode="External"/><Relationship Id="rId39" Type="http://schemas.openxmlformats.org/officeDocument/2006/relationships/hyperlink" Target="consultantplus://offline/ref=B84B5A8AD0A83AE7EC5571734396B3D2E19159BBDF77B3DD7020AF00BFC6F209591B8F08D58B7A71351085B239JCVAO" TargetMode="External"/><Relationship Id="rId21" Type="http://schemas.openxmlformats.org/officeDocument/2006/relationships/hyperlink" Target="consultantplus://offline/ref=B84B5A8AD0A83AE7EC5571734396B3D2E19159BBDF77B2D47327A700BFC6F209591B8F08D58B7A71351085B631JCVCO" TargetMode="External"/><Relationship Id="rId34" Type="http://schemas.openxmlformats.org/officeDocument/2006/relationships/hyperlink" Target="consultantplus://offline/ref=B84B5A8AD0A83AE7EC5571734396B3D2E19159BBDF77B3DE7E26AE00BFC6F209591B8F08D58B7A71351587B738JCV9O" TargetMode="External"/><Relationship Id="rId42" Type="http://schemas.openxmlformats.org/officeDocument/2006/relationships/hyperlink" Target="consultantplus://offline/ref=B84B5A8AD0A83AE7EC5571734396B3D2E19159BBDF77B3DE7E26AE00BFC6F209591B8F08D58B7A71351587B738JCV9O" TargetMode="External"/><Relationship Id="rId47" Type="http://schemas.openxmlformats.org/officeDocument/2006/relationships/hyperlink" Target="consultantplus://offline/ref=B84B5A8AD0A83AE7EC5571734396B3D2E19159BBDF77B2D47522AE00BFC6F209591B8F08D58B7A71351085B630JCV1O" TargetMode="External"/><Relationship Id="rId50" Type="http://schemas.openxmlformats.org/officeDocument/2006/relationships/hyperlink" Target="consultantplus://offline/ref=B84B5A8AD0A83AE7EC5571734396B3D2E19159BBDF77B3DF7127AC00BFC6F209591B8F08D58B7A71351085B535JCVAO" TargetMode="External"/><Relationship Id="rId55" Type="http://schemas.openxmlformats.org/officeDocument/2006/relationships/hyperlink" Target="consultantplus://offline/ref=B84B5A8AD0A83AE7EC5571734396B3D2E19159BBDF77B2DC7025AF00BFC6F209591B8F08D58B7A71351085B436JCV9O" TargetMode="External"/><Relationship Id="rId7" Type="http://schemas.openxmlformats.org/officeDocument/2006/relationships/hyperlink" Target="consultantplus://offline/ref=B84B5A8AD0A83AE7EC5571734396B3D2E19159BBDF77B2D47521AD00BFC6F209591B8F08D58B7A71351084B636JCVCO" TargetMode="External"/><Relationship Id="rId12" Type="http://schemas.openxmlformats.org/officeDocument/2006/relationships/hyperlink" Target="consultantplus://offline/ref=B84B5A8AD0A83AE7EC5571734396B3D2E19159BBDF77B2D47521AD00BFC6F209591B8F08D58B7A71351084B233JCV1O" TargetMode="External"/><Relationship Id="rId17" Type="http://schemas.openxmlformats.org/officeDocument/2006/relationships/hyperlink" Target="consultantplus://offline/ref=B84B5A8AD0A83AE7EC5571734396B3D2E19159BBDF74BFDF7021A55DB5CEAB055BJ1VCO" TargetMode="External"/><Relationship Id="rId25" Type="http://schemas.openxmlformats.org/officeDocument/2006/relationships/hyperlink" Target="consultantplus://offline/ref=B84B5A8AD0A83AE7EC5571734396B3D2E19159BBDF77B2D47520A600BFC6F209591B8F08D58B7A71351085B637JCV0O" TargetMode="External"/><Relationship Id="rId33" Type="http://schemas.openxmlformats.org/officeDocument/2006/relationships/hyperlink" Target="consultantplus://offline/ref=B84B5A8AD0A83AE7EC5571734396B3D2E19159BBDF77B3DE7E26AE00BFC6F209591B8F08D58B7A71351587B738JCV9O" TargetMode="External"/><Relationship Id="rId38" Type="http://schemas.openxmlformats.org/officeDocument/2006/relationships/hyperlink" Target="consultantplus://offline/ref=B84B5A8AD0A83AE7EC5571734396B3D2E19159BBDF77B2D57421AE00BFC6F209591B8F08D58B7A71351085B630JCV1O" TargetMode="External"/><Relationship Id="rId46" Type="http://schemas.openxmlformats.org/officeDocument/2006/relationships/hyperlink" Target="consultantplus://offline/ref=B84B5A8AD0A83AE7EC5571734396B3D2E19159BBDF77B3D97224AD00BFC6F209591B8F08D58B7A71351085B631JCVAO"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84B5A8AD0A83AE7EC5571734396B3D2E19159BBDF77B2D47522AE00BFC6F209591B8F08D58B7A71351085B630JCV1O" TargetMode="External"/><Relationship Id="rId20" Type="http://schemas.openxmlformats.org/officeDocument/2006/relationships/hyperlink" Target="consultantplus://offline/ref=B84B5A8AD0A83AE7EC5571734396B3D2E19159BBDF77B2D47525A600BFC6F209591B8F08D58B7A71351085B631JCVCO" TargetMode="External"/><Relationship Id="rId29" Type="http://schemas.openxmlformats.org/officeDocument/2006/relationships/hyperlink" Target="consultantplus://offline/ref=B84B5A8AD0A83AE7EC5571734396B3D2E19159BBDF77B3DE7E26AE00BFC6F209591B8F08D58B7A71351587B738JCV9O" TargetMode="External"/><Relationship Id="rId41" Type="http://schemas.openxmlformats.org/officeDocument/2006/relationships/hyperlink" Target="consultantplus://offline/ref=B84B5A8AD0A83AE7EC5571734396B3D2E19159BBDF77B3DF7127AC00BFC6F209591B8F08D58B7A71351085B535JCVAO" TargetMode="External"/><Relationship Id="rId54" Type="http://schemas.openxmlformats.org/officeDocument/2006/relationships/hyperlink" Target="consultantplus://offline/ref=B84B5A8AD0A83AE7EC5571734396B3D2E19159BBDF77B5D47327AC00BFC6F209591B8F08D58B7A71351085B434JCV0O" TargetMode="External"/><Relationship Id="rId1" Type="http://schemas.openxmlformats.org/officeDocument/2006/relationships/styles" Target="styles.xml"/><Relationship Id="rId6" Type="http://schemas.openxmlformats.org/officeDocument/2006/relationships/hyperlink" Target="consultantplus://offline/ref=B84B5A8AD0A83AE7EC5571734396B3D2E19159BBDF77B2D47521AD00BFC6F209591B8F08D58B7A71351084B633JCV9O" TargetMode="External"/><Relationship Id="rId11" Type="http://schemas.openxmlformats.org/officeDocument/2006/relationships/hyperlink" Target="consultantplus://offline/ref=B84B5A8AD0A83AE7EC5571734396B3D2E19159BBDF77B2D47521AD00BFC6F209591B8F08D58B7A71351084B530JCV9O" TargetMode="External"/><Relationship Id="rId24" Type="http://schemas.openxmlformats.org/officeDocument/2006/relationships/hyperlink" Target="consultantplus://offline/ref=B84B5A8AD0A83AE7EC5571734396B3D2E19159BBDF77B2D47520A600BFC6F209591B8F08D58B7A71351085B730JCV1O" TargetMode="External"/><Relationship Id="rId32" Type="http://schemas.openxmlformats.org/officeDocument/2006/relationships/hyperlink" Target="consultantplus://offline/ref=B84B5A8AD0A83AE7EC5571734396B3D2E19159BBDF77B3DE7E26AE00BFC6F209591B8F08D58B7A71351587B738JCV9O" TargetMode="External"/><Relationship Id="rId37" Type="http://schemas.openxmlformats.org/officeDocument/2006/relationships/hyperlink" Target="consultantplus://offline/ref=B84B5A8AD0A83AE7EC5571734396B3D2E19159BBDF77B3DF7127AC00BFC6F209591B8F08D58B7A71351085B535JCVAO" TargetMode="External"/><Relationship Id="rId40" Type="http://schemas.openxmlformats.org/officeDocument/2006/relationships/hyperlink" Target="consultantplus://offline/ref=B84B5A8AD0A83AE7EC5571734396B3D2E19159BBDF77B2D57124AA00BFC6F209591B8F08D58B7A71351085B631JCV8O" TargetMode="External"/><Relationship Id="rId45" Type="http://schemas.openxmlformats.org/officeDocument/2006/relationships/hyperlink" Target="consultantplus://offline/ref=B84B5A8AD0A83AE7EC5571734396B3D2E19159BBDF77B3DF7127AC00BFC6F209591B8F08D58B7A71351085B535JCVAO" TargetMode="External"/><Relationship Id="rId53" Type="http://schemas.openxmlformats.org/officeDocument/2006/relationships/hyperlink" Target="consultantplus://offline/ref=B84B5A8AD0A83AE7EC5571734396B3D2E19159BBDF77B5DE7724AA00BFC6F209591BJ8VFO" TargetMode="External"/><Relationship Id="rId58" Type="http://schemas.openxmlformats.org/officeDocument/2006/relationships/fontTable" Target="fontTable.xml"/><Relationship Id="rId5" Type="http://schemas.openxmlformats.org/officeDocument/2006/relationships/hyperlink" Target="consultantplus://offline/ref=B84B5A8AD0A83AE7EC5571734396B3D2E19159BBDF74BFDF7021A55DB5CEAB055BJ1VCO" TargetMode="External"/><Relationship Id="rId15" Type="http://schemas.openxmlformats.org/officeDocument/2006/relationships/hyperlink" Target="consultantplus://offline/ref=B84B5A8AD0A83AE7EC5571734396B3D2E19159BBDF77B3D97224AD00BFC6F209591B8F08D58B7A71351085B438JCVAO" TargetMode="External"/><Relationship Id="rId23" Type="http://schemas.openxmlformats.org/officeDocument/2006/relationships/hyperlink" Target="consultantplus://offline/ref=B84B5A8AD0A83AE7EC5571734396B3D2E19159BBDF77B2D47520A600BFC6F209591B8F08D58B7A71351085B631JCVDO" TargetMode="External"/><Relationship Id="rId28" Type="http://schemas.openxmlformats.org/officeDocument/2006/relationships/hyperlink" Target="consultantplus://offline/ref=B84B5A8AD0A83AE7EC5571734396B3D2E19159BBDF77B2D47520A600BFC6F209591B8F08D58B7A71351085B734JCVFO" TargetMode="External"/><Relationship Id="rId36" Type="http://schemas.openxmlformats.org/officeDocument/2006/relationships/hyperlink" Target="consultantplus://offline/ref=B84B5A8AD0A83AE7EC5571734396B3D2E19159BBDF77B2D57122AB00BFC6F209591B8F08D58B7A71351085B739JCVAO" TargetMode="External"/><Relationship Id="rId49" Type="http://schemas.openxmlformats.org/officeDocument/2006/relationships/hyperlink" Target="consultantplus://offline/ref=B84B5A8AD0A83AE7EC5571734396B3D2E19159BBDF77B3DF7127AC00BFC6F209591B8F08D58B7A71351085B535JCVAO" TargetMode="External"/><Relationship Id="rId57" Type="http://schemas.openxmlformats.org/officeDocument/2006/relationships/hyperlink" Target="consultantplus://offline/ref=B84B5A8AD0A83AE7EC5571734396B3D2E19159BBDF77B5DF7E25A600BFC6F209591B8F08D58B7A71351085B732JCV0O" TargetMode="External"/><Relationship Id="rId10" Type="http://schemas.openxmlformats.org/officeDocument/2006/relationships/hyperlink" Target="consultantplus://offline/ref=B84B5A8AD0A83AE7EC5571734396B3D2E19159BBDF77B2D47521AD00BFC6F209591B8F08D58B7A71351084B431JCV8O" TargetMode="External"/><Relationship Id="rId19" Type="http://schemas.openxmlformats.org/officeDocument/2006/relationships/hyperlink" Target="consultantplus://offline/ref=B84B5A8AD0A83AE7EC5571734396B3D2E19159BBDF77B3DD7020AF00BFC6F209591B8F08D58B7A71351085B239JCVAO" TargetMode="External"/><Relationship Id="rId31" Type="http://schemas.openxmlformats.org/officeDocument/2006/relationships/hyperlink" Target="consultantplus://offline/ref=B84B5A8AD0A83AE7EC5571734396B3D2E19159BBDF77B3DF7127AC00BFC6F209591B8F08D58B7A71351085B535JCVAO" TargetMode="External"/><Relationship Id="rId44" Type="http://schemas.openxmlformats.org/officeDocument/2006/relationships/hyperlink" Target="consultantplus://offline/ref=B84B5A8AD0A83AE7EC5571734396B3D2E19159BBDF77B2D57122AB00BFC6F209591B8F08D58B7A71351085B739JCVAO" TargetMode="External"/><Relationship Id="rId52" Type="http://schemas.openxmlformats.org/officeDocument/2006/relationships/hyperlink" Target="consultantplus://offline/ref=B84B5A8AD0A83AE7EC5571734396B3D2E19159BBDF77B3DD7620A700BFC6F209591B8F08D58B7A71351086B539JCV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84B5A8AD0A83AE7EC5571734396B3D2E19159BBDF77B2D47521AD00BFC6F209591B8F08D58B7A71351084B735JCVFO" TargetMode="External"/><Relationship Id="rId14" Type="http://schemas.openxmlformats.org/officeDocument/2006/relationships/hyperlink" Target="consultantplus://offline/ref=B84B5A8AD0A83AE7EC5571734396B3D2E19159BBDF77B3D97224AD00BFC6F209591B8F08D58B7A71351085B738JCV9O" TargetMode="External"/><Relationship Id="rId22" Type="http://schemas.openxmlformats.org/officeDocument/2006/relationships/hyperlink" Target="consultantplus://offline/ref=B84B5A8AD0A83AE7EC5571734396B3D2E19159BBDF77B2D47327A700BFC6F209591B8F08D58B7A71351085B431JCVBO" TargetMode="External"/><Relationship Id="rId27" Type="http://schemas.openxmlformats.org/officeDocument/2006/relationships/hyperlink" Target="consultantplus://offline/ref=B84B5A8AD0A83AE7EC5571734396B3D2E19159BBDF77B2D47520A600BFC6F209591B8F08D58B7A71351085B733JCV0O" TargetMode="External"/><Relationship Id="rId30" Type="http://schemas.openxmlformats.org/officeDocument/2006/relationships/hyperlink" Target="consultantplus://offline/ref=B84B5A8AD0A83AE7EC5571734396B3D2E19159BBDF77B3DE7E26AE00BFC6F209591B8F08D58B7A71351587B738JCV9O" TargetMode="External"/><Relationship Id="rId35" Type="http://schemas.openxmlformats.org/officeDocument/2006/relationships/hyperlink" Target="consultantplus://offline/ref=B84B5A8AD0A83AE7EC5571734396B3D2E19159BBDF77B3DE7E26AE00BFC6F209591B8F08D58B7A71351587B738JCV9O" TargetMode="External"/><Relationship Id="rId43" Type="http://schemas.openxmlformats.org/officeDocument/2006/relationships/hyperlink" Target="consultantplus://offline/ref=B84B5A8AD0A83AE7EC5571734396B3D2E19159BBDF77B3DE7E26AE00BFC6F209591B8F08D58B7A71351587B738JCV9O" TargetMode="External"/><Relationship Id="rId48" Type="http://schemas.openxmlformats.org/officeDocument/2006/relationships/hyperlink" Target="consultantplus://offline/ref=B84B5A8AD0A83AE7EC5571734396B3D2E19159BBDF77B2D47521A700BFC6F209591B8F08D58B7A71351085B630JCV0O" TargetMode="External"/><Relationship Id="rId56" Type="http://schemas.openxmlformats.org/officeDocument/2006/relationships/hyperlink" Target="consultantplus://offline/ref=B84B5A8AD0A83AE7EC5571734396B3D2E19159BBDF77B7DA702AAF00BFC6F209591B8F08D58B7A71351085B631JCVEO" TargetMode="External"/><Relationship Id="rId8" Type="http://schemas.openxmlformats.org/officeDocument/2006/relationships/hyperlink" Target="consultantplus://offline/ref=B84B5A8AD0A83AE7EC5571734396B3D2E19159BBDF77B2D47521AD00BFC6F209591B8F08D58B7A71351084B639JCVBO" TargetMode="External"/><Relationship Id="rId51" Type="http://schemas.openxmlformats.org/officeDocument/2006/relationships/hyperlink" Target="consultantplus://offline/ref=B84B5A8AD0A83AE7EC5571734396B3D2E19159BBDF77B2D47520A600BFC6F209591B8F08D58B7A71351085B734JCVF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18567</Words>
  <Characters>105834</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Shaluho</dc:creator>
  <cp:keywords/>
  <dc:description/>
  <cp:lastModifiedBy>Dmitriy Shaluho</cp:lastModifiedBy>
  <cp:revision>2</cp:revision>
  <dcterms:created xsi:type="dcterms:W3CDTF">2017-06-07T14:21:00Z</dcterms:created>
  <dcterms:modified xsi:type="dcterms:W3CDTF">2017-06-07T14:21:00Z</dcterms:modified>
</cp:coreProperties>
</file>