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516BC" w:rsidRDefault="000516BC" w:rsidP="0005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45E">
        <w:rPr>
          <w:rFonts w:ascii="Times New Roman" w:hAnsi="Times New Roman" w:cs="Times New Roman"/>
          <w:b/>
          <w:sz w:val="28"/>
        </w:rPr>
        <w:t xml:space="preserve">Международный круглый стол «Эволюция научной школы аграрного, экологического и </w:t>
      </w:r>
      <w:proofErr w:type="spellStart"/>
      <w:r w:rsidRPr="00D6545E">
        <w:rPr>
          <w:rFonts w:ascii="Times New Roman" w:hAnsi="Times New Roman" w:cs="Times New Roman"/>
          <w:b/>
          <w:sz w:val="28"/>
        </w:rPr>
        <w:t>природоресурсного</w:t>
      </w:r>
      <w:proofErr w:type="spellEnd"/>
      <w:r w:rsidRPr="00D6545E">
        <w:rPr>
          <w:rFonts w:ascii="Times New Roman" w:hAnsi="Times New Roman" w:cs="Times New Roman"/>
          <w:b/>
          <w:sz w:val="28"/>
        </w:rPr>
        <w:t xml:space="preserve"> права: преемственность и стратегия будущего» пройдет 30 мая в БГУ (ул. Ленинградская, 8, ауд. 104). Начало в 15.00.</w:t>
      </w:r>
      <w:r>
        <w:rPr>
          <w:rFonts w:ascii="Times New Roman" w:hAnsi="Times New Roman" w:cs="Times New Roman"/>
          <w:sz w:val="28"/>
        </w:rPr>
        <w:t xml:space="preserve"> Посвящен форум памяти профессора Н.В. Сторожева. </w:t>
      </w:r>
    </w:p>
    <w:p w:rsidR="000516BC" w:rsidRDefault="000516BC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6BC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 xml:space="preserve">мероприятия </w:t>
      </w:r>
      <w:r w:rsidRPr="000516BC">
        <w:rPr>
          <w:rFonts w:ascii="Times New Roman" w:hAnsi="Times New Roman" w:cs="Times New Roman"/>
          <w:sz w:val="28"/>
        </w:rPr>
        <w:t>станут около</w:t>
      </w:r>
      <w:r>
        <w:rPr>
          <w:rFonts w:ascii="Times New Roman" w:hAnsi="Times New Roman" w:cs="Times New Roman"/>
          <w:sz w:val="28"/>
        </w:rPr>
        <w:t xml:space="preserve"> 40 </w:t>
      </w:r>
      <w:r w:rsidRPr="000516BC">
        <w:rPr>
          <w:rFonts w:ascii="Times New Roman" w:hAnsi="Times New Roman" w:cs="Times New Roman"/>
          <w:sz w:val="28"/>
        </w:rPr>
        <w:t>ученых, преподавателей и проф</w:t>
      </w:r>
      <w:r>
        <w:rPr>
          <w:rFonts w:ascii="Times New Roman" w:hAnsi="Times New Roman" w:cs="Times New Roman"/>
          <w:sz w:val="28"/>
        </w:rPr>
        <w:t>ильных специалистов из Беларуси и</w:t>
      </w:r>
      <w:r w:rsidRPr="000516BC">
        <w:rPr>
          <w:rFonts w:ascii="Times New Roman" w:hAnsi="Times New Roman" w:cs="Times New Roman"/>
          <w:sz w:val="28"/>
        </w:rPr>
        <w:t xml:space="preserve"> России</w:t>
      </w:r>
      <w:r>
        <w:rPr>
          <w:rFonts w:ascii="Times New Roman" w:hAnsi="Times New Roman" w:cs="Times New Roman"/>
          <w:sz w:val="28"/>
        </w:rPr>
        <w:t xml:space="preserve">. Это представители БГУ, </w:t>
      </w:r>
      <w:r w:rsidR="00961180" w:rsidRPr="00961180">
        <w:rPr>
          <w:rFonts w:ascii="Times New Roman" w:hAnsi="Times New Roman" w:cs="Times New Roman"/>
          <w:sz w:val="28"/>
        </w:rPr>
        <w:t xml:space="preserve">Института экономики </w:t>
      </w:r>
      <w:r w:rsidR="00961180">
        <w:rPr>
          <w:rFonts w:ascii="Times New Roman" w:hAnsi="Times New Roman" w:cs="Times New Roman"/>
          <w:sz w:val="28"/>
        </w:rPr>
        <w:t xml:space="preserve">НАН </w:t>
      </w:r>
      <w:r w:rsidR="00961180" w:rsidRPr="00961180">
        <w:rPr>
          <w:rFonts w:ascii="Times New Roman" w:hAnsi="Times New Roman" w:cs="Times New Roman"/>
          <w:sz w:val="28"/>
        </w:rPr>
        <w:t>Беларуси</w:t>
      </w:r>
      <w:r w:rsidR="00961180">
        <w:rPr>
          <w:rFonts w:ascii="Times New Roman" w:hAnsi="Times New Roman" w:cs="Times New Roman"/>
          <w:sz w:val="28"/>
        </w:rPr>
        <w:t>,</w:t>
      </w:r>
      <w:r w:rsidR="00961180" w:rsidRPr="00961180">
        <w:rPr>
          <w:rFonts w:ascii="Times New Roman" w:hAnsi="Times New Roman" w:cs="Times New Roman"/>
          <w:sz w:val="28"/>
        </w:rPr>
        <w:t xml:space="preserve"> Гомельского государственного технического университета имени П.О. Сухого</w:t>
      </w:r>
      <w:r w:rsidR="00961180">
        <w:rPr>
          <w:rFonts w:ascii="Times New Roman" w:hAnsi="Times New Roman" w:cs="Times New Roman"/>
          <w:sz w:val="28"/>
        </w:rPr>
        <w:t xml:space="preserve">, </w:t>
      </w:r>
      <w:r w:rsidR="00961180" w:rsidRPr="00961180">
        <w:rPr>
          <w:rFonts w:ascii="Times New Roman" w:hAnsi="Times New Roman" w:cs="Times New Roman"/>
          <w:sz w:val="28"/>
        </w:rPr>
        <w:t>Московского государственного университета геодезии и</w:t>
      </w:r>
      <w:r w:rsidR="00961180">
        <w:rPr>
          <w:rFonts w:ascii="Times New Roman" w:hAnsi="Times New Roman" w:cs="Times New Roman"/>
          <w:sz w:val="28"/>
        </w:rPr>
        <w:t xml:space="preserve"> к</w:t>
      </w:r>
      <w:r w:rsidR="00961180" w:rsidRPr="00961180">
        <w:rPr>
          <w:rFonts w:ascii="Times New Roman" w:hAnsi="Times New Roman" w:cs="Times New Roman"/>
          <w:sz w:val="28"/>
        </w:rPr>
        <w:t>артографии</w:t>
      </w:r>
      <w:r w:rsidR="00961180">
        <w:rPr>
          <w:rFonts w:ascii="Times New Roman" w:hAnsi="Times New Roman" w:cs="Times New Roman"/>
          <w:sz w:val="28"/>
        </w:rPr>
        <w:t xml:space="preserve">, </w:t>
      </w:r>
      <w:r w:rsidRPr="000516BC">
        <w:rPr>
          <w:rFonts w:ascii="Times New Roman" w:hAnsi="Times New Roman" w:cs="Times New Roman"/>
          <w:sz w:val="28"/>
        </w:rPr>
        <w:t>Института законодательств</w:t>
      </w:r>
      <w:r>
        <w:rPr>
          <w:rFonts w:ascii="Times New Roman" w:hAnsi="Times New Roman" w:cs="Times New Roman"/>
          <w:sz w:val="28"/>
        </w:rPr>
        <w:t xml:space="preserve">а и сравнительного правоведения </w:t>
      </w:r>
      <w:r w:rsidRPr="000516BC">
        <w:rPr>
          <w:rFonts w:ascii="Times New Roman" w:hAnsi="Times New Roman" w:cs="Times New Roman"/>
          <w:sz w:val="28"/>
        </w:rPr>
        <w:t>при Правительстве Российской Федерации</w:t>
      </w:r>
      <w:r w:rsidR="00961180">
        <w:rPr>
          <w:rFonts w:ascii="Times New Roman" w:hAnsi="Times New Roman" w:cs="Times New Roman"/>
          <w:sz w:val="28"/>
        </w:rPr>
        <w:t xml:space="preserve">, </w:t>
      </w:r>
      <w:r w:rsidR="00961180" w:rsidRPr="00961180">
        <w:rPr>
          <w:rFonts w:ascii="Times New Roman" w:hAnsi="Times New Roman" w:cs="Times New Roman"/>
          <w:sz w:val="28"/>
        </w:rPr>
        <w:t>Донского государственного технического университета</w:t>
      </w:r>
      <w:r w:rsidR="00961180">
        <w:rPr>
          <w:rFonts w:ascii="Times New Roman" w:hAnsi="Times New Roman" w:cs="Times New Roman"/>
          <w:sz w:val="28"/>
        </w:rPr>
        <w:t xml:space="preserve">, Саратовской </w:t>
      </w:r>
      <w:r w:rsidR="00961180" w:rsidRPr="00961180">
        <w:rPr>
          <w:rFonts w:ascii="Times New Roman" w:hAnsi="Times New Roman" w:cs="Times New Roman"/>
          <w:sz w:val="28"/>
        </w:rPr>
        <w:t>государственной юридической академии</w:t>
      </w:r>
      <w:r w:rsidR="00961180">
        <w:rPr>
          <w:rFonts w:ascii="Times New Roman" w:hAnsi="Times New Roman" w:cs="Times New Roman"/>
          <w:sz w:val="28"/>
        </w:rPr>
        <w:t xml:space="preserve"> и др. </w:t>
      </w:r>
    </w:p>
    <w:p w:rsidR="00961180" w:rsidRDefault="00961180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1180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круглого стола</w:t>
      </w:r>
      <w:r w:rsidRPr="00961180">
        <w:rPr>
          <w:rFonts w:ascii="Times New Roman" w:hAnsi="Times New Roman" w:cs="Times New Roman"/>
          <w:sz w:val="28"/>
        </w:rPr>
        <w:t xml:space="preserve"> запланировано обсуждение</w:t>
      </w:r>
      <w:r w:rsidRPr="00961180">
        <w:t xml:space="preserve"> </w:t>
      </w:r>
      <w:r>
        <w:rPr>
          <w:rFonts w:ascii="Times New Roman" w:hAnsi="Times New Roman" w:cs="Times New Roman"/>
          <w:sz w:val="28"/>
        </w:rPr>
        <w:t>вопросов становления и развития</w:t>
      </w:r>
      <w:r w:rsidRPr="00961180">
        <w:rPr>
          <w:rFonts w:ascii="Times New Roman" w:hAnsi="Times New Roman" w:cs="Times New Roman"/>
          <w:sz w:val="28"/>
        </w:rPr>
        <w:t xml:space="preserve"> научной эколого-правовой школы Беларуси</w:t>
      </w:r>
      <w:r>
        <w:rPr>
          <w:rFonts w:ascii="Times New Roman" w:hAnsi="Times New Roman" w:cs="Times New Roman"/>
          <w:sz w:val="28"/>
        </w:rPr>
        <w:t>, постановки проблем дефектов аграрного права, эколого-правовой культуры</w:t>
      </w:r>
      <w:r w:rsidRPr="00961180">
        <w:rPr>
          <w:rFonts w:ascii="Times New Roman" w:hAnsi="Times New Roman" w:cs="Times New Roman"/>
          <w:sz w:val="28"/>
        </w:rPr>
        <w:t xml:space="preserve"> бизнеса</w:t>
      </w:r>
      <w:r>
        <w:rPr>
          <w:rFonts w:ascii="Times New Roman" w:hAnsi="Times New Roman" w:cs="Times New Roman"/>
          <w:sz w:val="28"/>
        </w:rPr>
        <w:t>, экологической безопасности</w:t>
      </w:r>
      <w:r w:rsidRPr="00961180">
        <w:rPr>
          <w:rFonts w:ascii="Times New Roman" w:hAnsi="Times New Roman" w:cs="Times New Roman"/>
          <w:sz w:val="28"/>
        </w:rPr>
        <w:t xml:space="preserve"> в строительстве</w:t>
      </w:r>
      <w:r>
        <w:rPr>
          <w:rFonts w:ascii="Times New Roman" w:hAnsi="Times New Roman" w:cs="Times New Roman"/>
          <w:sz w:val="28"/>
        </w:rPr>
        <w:t>, о</w:t>
      </w:r>
      <w:r w:rsidRPr="0096118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ределения </w:t>
      </w:r>
      <w:r w:rsidRPr="00961180">
        <w:rPr>
          <w:rFonts w:ascii="Times New Roman" w:hAnsi="Times New Roman" w:cs="Times New Roman"/>
          <w:sz w:val="28"/>
        </w:rPr>
        <w:t xml:space="preserve">неплатежеспособности </w:t>
      </w:r>
      <w:r>
        <w:rPr>
          <w:rFonts w:ascii="Times New Roman" w:hAnsi="Times New Roman" w:cs="Times New Roman"/>
          <w:sz w:val="28"/>
        </w:rPr>
        <w:t xml:space="preserve">по делу о несостоятельности или </w:t>
      </w:r>
      <w:r w:rsidRPr="00961180">
        <w:rPr>
          <w:rFonts w:ascii="Times New Roman" w:hAnsi="Times New Roman" w:cs="Times New Roman"/>
          <w:sz w:val="28"/>
        </w:rPr>
        <w:t>банкротстве</w:t>
      </w:r>
      <w:r>
        <w:rPr>
          <w:rFonts w:ascii="Times New Roman" w:hAnsi="Times New Roman" w:cs="Times New Roman"/>
          <w:sz w:val="28"/>
        </w:rPr>
        <w:t xml:space="preserve"> и др.</w:t>
      </w:r>
    </w:p>
    <w:p w:rsidR="00961180" w:rsidRPr="00961180" w:rsidRDefault="00961180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1180">
        <w:rPr>
          <w:rFonts w:ascii="Times New Roman" w:hAnsi="Times New Roman" w:cs="Times New Roman"/>
          <w:sz w:val="28"/>
        </w:rPr>
        <w:t>По итогам научного мероприятия подготовят сборник материалов, который опубликуют в Электронной библиотеке БГУ.</w:t>
      </w:r>
    </w:p>
    <w:p w:rsidR="00961180" w:rsidRPr="00961180" w:rsidRDefault="00961180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1180">
        <w:rPr>
          <w:rFonts w:ascii="Times New Roman" w:hAnsi="Times New Roman" w:cs="Times New Roman"/>
          <w:sz w:val="28"/>
        </w:rPr>
        <w:t>Организатором конференции выступает юридический факультет БГУ.</w:t>
      </w:r>
    </w:p>
    <w:p w:rsidR="00633771" w:rsidRDefault="00633771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771" w:rsidRDefault="00633771" w:rsidP="00633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B7CB7">
        <w:rPr>
          <w:rFonts w:ascii="Times New Roman" w:hAnsi="Times New Roman" w:cs="Times New Roman"/>
          <w:b/>
          <w:sz w:val="28"/>
          <w:u w:val="single"/>
        </w:rPr>
        <w:t>Справка.</w:t>
      </w:r>
    </w:p>
    <w:p w:rsidR="00633771" w:rsidRDefault="00633771" w:rsidP="0063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7CB7">
        <w:rPr>
          <w:rFonts w:ascii="Times New Roman" w:hAnsi="Times New Roman" w:cs="Times New Roman"/>
          <w:b/>
          <w:sz w:val="28"/>
        </w:rPr>
        <w:t>Николай Ва</w:t>
      </w:r>
      <w:r>
        <w:rPr>
          <w:rFonts w:ascii="Times New Roman" w:hAnsi="Times New Roman" w:cs="Times New Roman"/>
          <w:b/>
          <w:sz w:val="28"/>
        </w:rPr>
        <w:t>сильевич Сторожев (1934</w:t>
      </w:r>
      <w:r w:rsidRPr="00633771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2004) </w:t>
      </w:r>
      <w:r>
        <w:rPr>
          <w:rFonts w:ascii="Times New Roman" w:hAnsi="Times New Roman" w:cs="Times New Roman"/>
          <w:sz w:val="28"/>
        </w:rPr>
        <w:t xml:space="preserve">– известный ученый-юрист, </w:t>
      </w:r>
      <w:r w:rsidRPr="00EB7CB7">
        <w:rPr>
          <w:rFonts w:ascii="Times New Roman" w:hAnsi="Times New Roman" w:cs="Times New Roman"/>
          <w:sz w:val="28"/>
        </w:rPr>
        <w:t>доктор юридических наук, профессор, член-корреспондент Национ</w:t>
      </w:r>
      <w:r>
        <w:rPr>
          <w:rFonts w:ascii="Times New Roman" w:hAnsi="Times New Roman" w:cs="Times New Roman"/>
          <w:sz w:val="28"/>
        </w:rPr>
        <w:t>альной академии наук Беларуси, з</w:t>
      </w:r>
      <w:r w:rsidRPr="00EB7CB7">
        <w:rPr>
          <w:rFonts w:ascii="Times New Roman" w:hAnsi="Times New Roman" w:cs="Times New Roman"/>
          <w:sz w:val="28"/>
        </w:rPr>
        <w:t xml:space="preserve">аслуженный юрист </w:t>
      </w:r>
      <w:r>
        <w:rPr>
          <w:rFonts w:ascii="Times New Roman" w:hAnsi="Times New Roman" w:cs="Times New Roman"/>
          <w:sz w:val="28"/>
        </w:rPr>
        <w:t xml:space="preserve">Беларуси. С </w:t>
      </w:r>
      <w:r w:rsidRPr="00EB7CB7">
        <w:rPr>
          <w:rFonts w:ascii="Times New Roman" w:hAnsi="Times New Roman" w:cs="Times New Roman"/>
          <w:sz w:val="28"/>
        </w:rPr>
        <w:t xml:space="preserve">1993 </w:t>
      </w:r>
      <w:r w:rsidR="004708F9">
        <w:rPr>
          <w:rFonts w:ascii="Times New Roman" w:hAnsi="Times New Roman" w:cs="Times New Roman"/>
          <w:sz w:val="28"/>
        </w:rPr>
        <w:t>года по 200</w:t>
      </w:r>
      <w:r>
        <w:rPr>
          <w:rFonts w:ascii="Times New Roman" w:hAnsi="Times New Roman" w:cs="Times New Roman"/>
          <w:sz w:val="28"/>
        </w:rPr>
        <w:t xml:space="preserve">4 год Николай Сторожев являлся заведующим кафедрой экологического и аграрного права юридического факультета БГУ. </w:t>
      </w:r>
    </w:p>
    <w:p w:rsidR="00633771" w:rsidRPr="00EB7CB7" w:rsidRDefault="00633771" w:rsidP="0063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Является одним</w:t>
      </w:r>
      <w:r w:rsidRPr="00EB7CB7">
        <w:rPr>
          <w:rFonts w:ascii="Times New Roman" w:hAnsi="Times New Roman" w:cs="Times New Roman"/>
          <w:sz w:val="28"/>
        </w:rPr>
        <w:t xml:space="preserve"> из авторов «Истории государс</w:t>
      </w:r>
      <w:r>
        <w:rPr>
          <w:rFonts w:ascii="Times New Roman" w:hAnsi="Times New Roman" w:cs="Times New Roman"/>
          <w:sz w:val="28"/>
        </w:rPr>
        <w:t>тва и права Белорусской ССР» в двух</w:t>
      </w:r>
      <w:r w:rsidRPr="00EB7CB7">
        <w:rPr>
          <w:rFonts w:ascii="Times New Roman" w:hAnsi="Times New Roman" w:cs="Times New Roman"/>
          <w:sz w:val="28"/>
        </w:rPr>
        <w:t xml:space="preserve"> томах (1970–1976). </w:t>
      </w:r>
      <w:r>
        <w:rPr>
          <w:rFonts w:ascii="Times New Roman" w:hAnsi="Times New Roman" w:cs="Times New Roman"/>
          <w:sz w:val="28"/>
        </w:rPr>
        <w:t>Также п</w:t>
      </w:r>
      <w:r w:rsidRPr="00EB7CB7">
        <w:rPr>
          <w:rFonts w:ascii="Times New Roman" w:hAnsi="Times New Roman" w:cs="Times New Roman"/>
          <w:sz w:val="28"/>
        </w:rPr>
        <w:t>ринимал участие в разработке Кодекса Республики Беларусь о земле, Закона «О праве собственности на землю», Закона «О правовом режиме территорий, подвергшихся радиоактивному загрязнению в результате катастрофы на Чернобыльской АЭС», Избирательного кодекса Республики Беларусь и др.</w:t>
      </w:r>
    </w:p>
    <w:p w:rsidR="00633771" w:rsidRPr="00961180" w:rsidRDefault="00633771" w:rsidP="0096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33771" w:rsidRPr="009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17"/>
    <w:rsid w:val="000457B0"/>
    <w:rsid w:val="000516BC"/>
    <w:rsid w:val="001D1727"/>
    <w:rsid w:val="004708F9"/>
    <w:rsid w:val="00633771"/>
    <w:rsid w:val="00900217"/>
    <w:rsid w:val="00961180"/>
    <w:rsid w:val="00C05410"/>
    <w:rsid w:val="00D6545E"/>
    <w:rsid w:val="00E53E9F"/>
    <w:rsid w:val="00EF02A8"/>
    <w:rsid w:val="00F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3A89-C0DC-4CE5-8C93-F66A5AA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Chuyeuskaya Anastasiya A</dc:creator>
  <cp:keywords/>
  <dc:description/>
  <cp:lastModifiedBy>user</cp:lastModifiedBy>
  <cp:revision>2</cp:revision>
  <cp:lastPrinted>2024-05-29T11:49:00Z</cp:lastPrinted>
  <dcterms:created xsi:type="dcterms:W3CDTF">2024-05-29T12:08:00Z</dcterms:created>
  <dcterms:modified xsi:type="dcterms:W3CDTF">2024-05-29T12:08:00Z</dcterms:modified>
</cp:coreProperties>
</file>