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75" w:rsidRPr="000F2075" w:rsidRDefault="0008504E" w:rsidP="0008504E">
      <w:pPr>
        <w:tabs>
          <w:tab w:val="left" w:pos="0"/>
          <w:tab w:val="left" w:pos="70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>Информация о р</w:t>
      </w:r>
      <w:r w:rsidR="000F2075" w:rsidRPr="000F207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>еспубликански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>х</w:t>
      </w:r>
      <w:r w:rsidR="000F2075" w:rsidRPr="000F207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>ах</w:t>
      </w:r>
      <w:r w:rsidR="000F2075" w:rsidRPr="000F207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 xml:space="preserve"> работ исследовательского характера (конференци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 xml:space="preserve">ях) учащихся </w:t>
      </w:r>
      <w:r w:rsidR="000F2075" w:rsidRPr="000F207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>по учебным предметам</w:t>
      </w:r>
    </w:p>
    <w:p w:rsidR="000F2075" w:rsidRPr="000F2075" w:rsidRDefault="000F2075" w:rsidP="000F2075">
      <w:pPr>
        <w:tabs>
          <w:tab w:val="left" w:pos="0"/>
          <w:tab w:val="left" w:pos="709"/>
        </w:tabs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</w:pPr>
    </w:p>
    <w:p w:rsidR="000F2075" w:rsidRPr="00A74C2A" w:rsidRDefault="003C5A92" w:rsidP="00CD7008">
      <w:pPr>
        <w:tabs>
          <w:tab w:val="left" w:pos="0"/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С </w:t>
      </w:r>
      <w:r w:rsidRPr="00DC767A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 по </w:t>
      </w:r>
      <w:r w:rsidRPr="00DC767A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>23 февраля 2024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 года</w:t>
      </w:r>
      <w:r w:rsidR="00331C02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прошли 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республиканские конкурсы работ исследовательского характера (конференции) учащихся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(далее – конкурсы) с использованием дистанционных (информационно-</w:t>
      </w:r>
      <w:r w:rsidRPr="00A74C2A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коммуникационных) технологий взаимодействия</w:t>
      </w:r>
      <w:r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 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по 1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5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 учебным предметам, в рамках которых организована работа </w:t>
      </w:r>
      <w:bookmarkStart w:id="0" w:name="_GoBack"/>
      <w:bookmarkEnd w:id="0"/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секций: «Математика», «Физика»,</w:t>
      </w:r>
      <w:r w:rsidR="001C2D1B" w:rsidRPr="001C2D1B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 </w:t>
      </w:r>
      <w:r w:rsidR="001C2D1B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«Астрономия», «Биология», «Химия», «Информатика», </w:t>
      </w:r>
      <w:r w:rsidR="001C2D1B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«Информатика. Робототехника», 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«Лингвистика» (русский язык), «Л</w:t>
      </w:r>
      <w:proofErr w:type="spellStart"/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val="en-US" w:eastAsia="ru-RU"/>
        </w:rPr>
        <w:t>i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нгв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val="en-US" w:eastAsia="ru-RU"/>
        </w:rPr>
        <w:t>i</w:t>
      </w:r>
      <w:proofErr w:type="spellEnd"/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стыка» (белорусский язык), «Литературоведение» (русская литература), «Л</w:t>
      </w:r>
      <w:proofErr w:type="spellStart"/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val="en-US" w:eastAsia="ru-RU"/>
        </w:rPr>
        <w:t>i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таратуразнаў</w:t>
      </w:r>
      <w:proofErr w:type="spellEnd"/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val="en-US" w:eastAsia="ru-RU"/>
        </w:rPr>
        <w:t>c</w:t>
      </w:r>
      <w:proofErr w:type="spellStart"/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тва</w:t>
      </w:r>
      <w:proofErr w:type="spellEnd"/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» (белорусская литература), «Английский язык», «Немецкий язык», «Французский язык», «Испанский язык», «Китайский язык», «Человек и современное общество» (обществоведение), «История – культурное наследие и современность» (</w:t>
      </w:r>
      <w:r w:rsidR="00CD7008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всемирная 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история</w:t>
      </w:r>
      <w:r w:rsidR="00CD7008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 и история Беларуси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), «География 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val="en-US" w:eastAsia="ru-RU"/>
        </w:rPr>
        <w:t>XXI</w:t>
      </w:r>
      <w:r w:rsidR="000F2075"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 ве</w:t>
      </w:r>
      <w:r w:rsidR="001C2D1B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ка: взгляд юного исследователя», «География. Геоэкология» </w:t>
      </w:r>
      <w:r w:rsidR="00331C02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(география). </w:t>
      </w:r>
      <w:r w:rsidR="003E0232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Конкурсы проводились на базах учреждений дополнительного образования взрослых и учреждений высшего образования.</w:t>
      </w:r>
    </w:p>
    <w:p w:rsidR="007235CC" w:rsidRDefault="00DC4A88" w:rsidP="001C2D1B">
      <w:pPr>
        <w:tabs>
          <w:tab w:val="left" w:pos="0"/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Впервые в секции </w:t>
      </w:r>
      <w:r w:rsidRPr="00A74C2A">
        <w:rPr>
          <w:rFonts w:ascii="Times New Roman" w:hAnsi="Times New Roman" w:cs="Times New Roman"/>
          <w:sz w:val="30"/>
          <w:szCs w:val="30"/>
        </w:rPr>
        <w:t>«История – культурное наследие и современность» (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A74C2A">
        <w:rPr>
          <w:rFonts w:ascii="Times New Roman" w:hAnsi="Times New Roman" w:cs="Times New Roman"/>
          <w:sz w:val="30"/>
          <w:szCs w:val="30"/>
        </w:rPr>
        <w:t>учебны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A74C2A">
        <w:rPr>
          <w:rFonts w:ascii="Times New Roman" w:hAnsi="Times New Roman" w:cs="Times New Roman"/>
          <w:sz w:val="30"/>
          <w:szCs w:val="30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</w:rPr>
        <w:t>ам</w:t>
      </w:r>
      <w:r w:rsidRPr="00A74C2A">
        <w:rPr>
          <w:rFonts w:ascii="Times New Roman" w:hAnsi="Times New Roman" w:cs="Times New Roman"/>
          <w:sz w:val="30"/>
          <w:szCs w:val="30"/>
        </w:rPr>
        <w:t xml:space="preserve"> «Всемирная история»,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1C2D1B">
        <w:rPr>
          <w:rFonts w:ascii="Times New Roman" w:hAnsi="Times New Roman" w:cs="Times New Roman"/>
          <w:sz w:val="30"/>
          <w:szCs w:val="30"/>
        </w:rPr>
        <w:t>история Беларуси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C2D1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ребятами представлены </w:t>
      </w:r>
      <w:r w:rsidR="00FA5D30">
        <w:rPr>
          <w:rFonts w:ascii="Times New Roman" w:hAnsi="Times New Roman" w:cs="Times New Roman"/>
          <w:sz w:val="30"/>
          <w:szCs w:val="30"/>
        </w:rPr>
        <w:t>работ</w:t>
      </w:r>
      <w:r>
        <w:rPr>
          <w:rFonts w:ascii="Times New Roman" w:hAnsi="Times New Roman" w:cs="Times New Roman"/>
          <w:sz w:val="30"/>
          <w:szCs w:val="30"/>
        </w:rPr>
        <w:t>ы</w:t>
      </w:r>
      <w:r w:rsidR="00FA5D30">
        <w:rPr>
          <w:rFonts w:ascii="Times New Roman" w:hAnsi="Times New Roman" w:cs="Times New Roman"/>
          <w:sz w:val="30"/>
          <w:szCs w:val="30"/>
        </w:rPr>
        <w:t xml:space="preserve">, тематика которых </w:t>
      </w:r>
      <w:r w:rsidR="00A73CC3">
        <w:rPr>
          <w:rFonts w:ascii="Times New Roman" w:hAnsi="Times New Roman" w:cs="Times New Roman"/>
          <w:sz w:val="30"/>
          <w:szCs w:val="30"/>
        </w:rPr>
        <w:t xml:space="preserve">посвящена </w:t>
      </w:r>
      <w:r w:rsidR="003C5A92">
        <w:rPr>
          <w:rFonts w:ascii="Times New Roman" w:hAnsi="Times New Roman" w:cs="Times New Roman"/>
          <w:sz w:val="30"/>
          <w:szCs w:val="30"/>
        </w:rPr>
        <w:t>80-лети</w:t>
      </w:r>
      <w:r w:rsidR="00A73CC3">
        <w:rPr>
          <w:rFonts w:ascii="Times New Roman" w:hAnsi="Times New Roman" w:cs="Times New Roman"/>
          <w:sz w:val="30"/>
          <w:szCs w:val="30"/>
        </w:rPr>
        <w:t>ю</w:t>
      </w:r>
      <w:r w:rsidR="003C5A92">
        <w:rPr>
          <w:rFonts w:ascii="Times New Roman" w:hAnsi="Times New Roman" w:cs="Times New Roman"/>
          <w:sz w:val="30"/>
          <w:szCs w:val="30"/>
        </w:rPr>
        <w:t xml:space="preserve"> освобождения Республики Беларусь от немецко-</w:t>
      </w:r>
      <w:proofErr w:type="gramStart"/>
      <w:r w:rsidR="003C5A92">
        <w:rPr>
          <w:rFonts w:ascii="Times New Roman" w:hAnsi="Times New Roman" w:cs="Times New Roman"/>
          <w:sz w:val="30"/>
          <w:szCs w:val="30"/>
        </w:rPr>
        <w:t xml:space="preserve">фашистских </w:t>
      </w:r>
      <w:r w:rsidR="00A73CC3">
        <w:rPr>
          <w:rFonts w:ascii="Times New Roman" w:hAnsi="Times New Roman" w:cs="Times New Roman"/>
          <w:sz w:val="30"/>
          <w:szCs w:val="30"/>
        </w:rPr>
        <w:t xml:space="preserve"> </w:t>
      </w:r>
      <w:r w:rsidR="003C5A92">
        <w:rPr>
          <w:rFonts w:ascii="Times New Roman" w:hAnsi="Times New Roman" w:cs="Times New Roman"/>
          <w:sz w:val="30"/>
          <w:szCs w:val="30"/>
        </w:rPr>
        <w:t>захватчиков</w:t>
      </w:r>
      <w:proofErr w:type="gramEnd"/>
      <w:r w:rsidR="00A73CC3">
        <w:rPr>
          <w:rFonts w:ascii="Times New Roman" w:hAnsi="Times New Roman" w:cs="Times New Roman"/>
          <w:sz w:val="30"/>
          <w:szCs w:val="30"/>
        </w:rPr>
        <w:t>.</w:t>
      </w:r>
    </w:p>
    <w:p w:rsidR="000727FD" w:rsidRPr="00120AB5" w:rsidRDefault="000727FD" w:rsidP="0007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конкурсе по учебному предмету «Математика» приняли участие учащиеся Российской Федерации.</w:t>
      </w:r>
    </w:p>
    <w:p w:rsidR="000727FD" w:rsidRDefault="000727FD" w:rsidP="000727FD">
      <w:pPr>
        <w:tabs>
          <w:tab w:val="left" w:pos="0"/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В заключительно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м этапе учащиеся представили 426 докладов</w:t>
      </w:r>
      <w:r w:rsidRPr="000F2075"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  <w:t>По итогам конкурсов дипломами отмечена 181 исследовательская работа.</w:t>
      </w:r>
    </w:p>
    <w:p w:rsidR="000727FD" w:rsidRDefault="000727FD" w:rsidP="001C2D1B">
      <w:pPr>
        <w:tabs>
          <w:tab w:val="left" w:pos="0"/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27FD" w:rsidRDefault="000727FD" w:rsidP="001C2D1B">
      <w:pPr>
        <w:tabs>
          <w:tab w:val="left" w:pos="0"/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27FD" w:rsidRDefault="000727FD" w:rsidP="000727FD">
      <w:pPr>
        <w:pStyle w:val="ab"/>
      </w:pPr>
    </w:p>
    <w:p w:rsidR="000727FD" w:rsidRDefault="000727FD" w:rsidP="001C2D1B">
      <w:pPr>
        <w:tabs>
          <w:tab w:val="left" w:pos="0"/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727FD" w:rsidSect="00B43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9A" w:rsidRDefault="00101E9A" w:rsidP="0008504E">
      <w:pPr>
        <w:spacing w:after="0" w:line="240" w:lineRule="auto"/>
      </w:pPr>
      <w:r>
        <w:separator/>
      </w:r>
    </w:p>
  </w:endnote>
  <w:endnote w:type="continuationSeparator" w:id="0">
    <w:p w:rsidR="00101E9A" w:rsidRDefault="00101E9A" w:rsidP="0008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E" w:rsidRDefault="000850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E" w:rsidRDefault="000850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E" w:rsidRDefault="000850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9A" w:rsidRDefault="00101E9A" w:rsidP="0008504E">
      <w:pPr>
        <w:spacing w:after="0" w:line="240" w:lineRule="auto"/>
      </w:pPr>
      <w:r>
        <w:separator/>
      </w:r>
    </w:p>
  </w:footnote>
  <w:footnote w:type="continuationSeparator" w:id="0">
    <w:p w:rsidR="00101E9A" w:rsidRDefault="00101E9A" w:rsidP="0008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E" w:rsidRDefault="000850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3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8504E" w:rsidRPr="0008504E" w:rsidRDefault="0008504E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8504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8504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8504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C767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8504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8504E" w:rsidRDefault="000850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4E" w:rsidRDefault="000850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B9"/>
    <w:rsid w:val="000365A3"/>
    <w:rsid w:val="00037BED"/>
    <w:rsid w:val="000727FD"/>
    <w:rsid w:val="0008504E"/>
    <w:rsid w:val="000F2075"/>
    <w:rsid w:val="00101E9A"/>
    <w:rsid w:val="00120AB5"/>
    <w:rsid w:val="00163C39"/>
    <w:rsid w:val="00165637"/>
    <w:rsid w:val="00170EDD"/>
    <w:rsid w:val="0017432D"/>
    <w:rsid w:val="001C2D1B"/>
    <w:rsid w:val="00272D10"/>
    <w:rsid w:val="00331C02"/>
    <w:rsid w:val="003664EC"/>
    <w:rsid w:val="0039353E"/>
    <w:rsid w:val="00394097"/>
    <w:rsid w:val="003C5A92"/>
    <w:rsid w:val="003D3D47"/>
    <w:rsid w:val="003E0232"/>
    <w:rsid w:val="00402F61"/>
    <w:rsid w:val="00404617"/>
    <w:rsid w:val="004376C5"/>
    <w:rsid w:val="004425E9"/>
    <w:rsid w:val="00491964"/>
    <w:rsid w:val="004C2BC5"/>
    <w:rsid w:val="00532069"/>
    <w:rsid w:val="00560802"/>
    <w:rsid w:val="005A3EB9"/>
    <w:rsid w:val="005C3760"/>
    <w:rsid w:val="005D0D2E"/>
    <w:rsid w:val="0062574B"/>
    <w:rsid w:val="007235CC"/>
    <w:rsid w:val="0073092B"/>
    <w:rsid w:val="0077798D"/>
    <w:rsid w:val="00791B43"/>
    <w:rsid w:val="007F4ACF"/>
    <w:rsid w:val="008B0543"/>
    <w:rsid w:val="008D477C"/>
    <w:rsid w:val="00905418"/>
    <w:rsid w:val="00922AEB"/>
    <w:rsid w:val="00997B19"/>
    <w:rsid w:val="00A73CC3"/>
    <w:rsid w:val="00A74C2A"/>
    <w:rsid w:val="00A75B09"/>
    <w:rsid w:val="00B43D9C"/>
    <w:rsid w:val="00B44917"/>
    <w:rsid w:val="00B66634"/>
    <w:rsid w:val="00BA1BB2"/>
    <w:rsid w:val="00BE6226"/>
    <w:rsid w:val="00BE77B1"/>
    <w:rsid w:val="00C053BE"/>
    <w:rsid w:val="00C73EE2"/>
    <w:rsid w:val="00C7515E"/>
    <w:rsid w:val="00CC7CC4"/>
    <w:rsid w:val="00CD7008"/>
    <w:rsid w:val="00D21028"/>
    <w:rsid w:val="00D66A89"/>
    <w:rsid w:val="00D86790"/>
    <w:rsid w:val="00D923FF"/>
    <w:rsid w:val="00DC4A88"/>
    <w:rsid w:val="00DC767A"/>
    <w:rsid w:val="00DD2261"/>
    <w:rsid w:val="00DD7D59"/>
    <w:rsid w:val="00DE3D13"/>
    <w:rsid w:val="00E024B2"/>
    <w:rsid w:val="00E04609"/>
    <w:rsid w:val="00E255DF"/>
    <w:rsid w:val="00E5461A"/>
    <w:rsid w:val="00E67462"/>
    <w:rsid w:val="00E75053"/>
    <w:rsid w:val="00E85122"/>
    <w:rsid w:val="00E95C34"/>
    <w:rsid w:val="00EB0098"/>
    <w:rsid w:val="00F633DA"/>
    <w:rsid w:val="00FA5D30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42954-1808-4575-BE96-10BC9143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04E"/>
  </w:style>
  <w:style w:type="paragraph" w:styleId="a7">
    <w:name w:val="footer"/>
    <w:basedOn w:val="a"/>
    <w:link w:val="a8"/>
    <w:uiPriority w:val="99"/>
    <w:unhideWhenUsed/>
    <w:rsid w:val="0008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04E"/>
  </w:style>
  <w:style w:type="paragraph" w:styleId="a9">
    <w:name w:val="Body Text Indent"/>
    <w:basedOn w:val="a"/>
    <w:link w:val="aa"/>
    <w:uiPriority w:val="99"/>
    <w:semiHidden/>
    <w:unhideWhenUsed/>
    <w:rsid w:val="00BE62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E6226"/>
  </w:style>
  <w:style w:type="paragraph" w:styleId="ab">
    <w:name w:val="Normal (Web)"/>
    <w:basedOn w:val="a"/>
    <w:uiPriority w:val="99"/>
    <w:semiHidden/>
    <w:unhideWhenUsed/>
    <w:rsid w:val="0007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Senchenko</dc:creator>
  <cp:keywords/>
  <dc:description/>
  <cp:lastModifiedBy>Кондрашкина О.М.</cp:lastModifiedBy>
  <cp:revision>60</cp:revision>
  <cp:lastPrinted>2024-02-23T14:01:00Z</cp:lastPrinted>
  <dcterms:created xsi:type="dcterms:W3CDTF">2018-02-26T07:06:00Z</dcterms:created>
  <dcterms:modified xsi:type="dcterms:W3CDTF">2024-02-23T14:18:00Z</dcterms:modified>
</cp:coreProperties>
</file>