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BB3" w:rsidRDefault="00FF5BB3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FF5BB3" w:rsidRDefault="00FF5BB3">
      <w:pPr>
        <w:pStyle w:val="newncpi"/>
        <w:ind w:firstLine="0"/>
        <w:jc w:val="center"/>
      </w:pPr>
      <w:bookmarkStart w:id="0" w:name="_GoBack"/>
      <w:r>
        <w:rPr>
          <w:rStyle w:val="datepr"/>
        </w:rPr>
        <w:t>3 марта 2014 г.</w:t>
      </w:r>
      <w:r>
        <w:rPr>
          <w:rStyle w:val="number"/>
        </w:rPr>
        <w:t xml:space="preserve"> № 16</w:t>
      </w:r>
    </w:p>
    <w:bookmarkEnd w:id="0"/>
    <w:p w:rsidR="00FF5BB3" w:rsidRDefault="00FF5BB3">
      <w:pPr>
        <w:pStyle w:val="title"/>
      </w:pPr>
      <w:r>
        <w:t>Об утверждении Изменения № 13 Общегосударственного классификатора Республики Беларусь ОКРБ 011-2009 «Специальности и квалификации»</w:t>
      </w:r>
    </w:p>
    <w:p w:rsidR="00FF5BB3" w:rsidRDefault="00FF5BB3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24 февраля 2014 г.) Министерство образования Республики Беларусь ПОСТАНОВЛЯЕТ:</w:t>
      </w:r>
    </w:p>
    <w:p w:rsidR="00FF5BB3" w:rsidRDefault="00FF5BB3">
      <w:pPr>
        <w:pStyle w:val="point"/>
      </w:pPr>
      <w:r>
        <w:t>1. Утвердить и ввести в действие Изменение № 13 Общегосударственного классификатора Республики Беларусь ОКРБ 011-2009 «Специальности и квалификации» (прилагается).</w:t>
      </w:r>
    </w:p>
    <w:p w:rsidR="00FF5BB3" w:rsidRDefault="00FF5BB3">
      <w:pPr>
        <w:pStyle w:val="point"/>
      </w:pPr>
      <w:r>
        <w:t>2. Настоящее постановление вступает в силу с 17 марта 2014 г.</w:t>
      </w:r>
    </w:p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9"/>
        <w:gridCol w:w="4699"/>
      </w:tblGrid>
      <w:tr w:rsidR="00FF5BB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F5BB3" w:rsidRDefault="00FF5BB3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F5BB3" w:rsidRDefault="00FF5BB3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С.А.Маскевич</w:t>
            </w:r>
            <w:proofErr w:type="spellEnd"/>
          </w:p>
        </w:tc>
      </w:tr>
    </w:tbl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278"/>
        <w:gridCol w:w="5120"/>
      </w:tblGrid>
      <w:tr w:rsidR="00FF5BB3">
        <w:trPr>
          <w:trHeight w:val="240"/>
        </w:trPr>
        <w:tc>
          <w:tcPr>
            <w:tcW w:w="22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agree"/>
            </w:pPr>
            <w:r>
              <w:t>СОГЛАСОВАНО</w:t>
            </w:r>
          </w:p>
          <w:p w:rsidR="00FF5BB3" w:rsidRDefault="00FF5BB3">
            <w:pPr>
              <w:pStyle w:val="agree"/>
            </w:pPr>
            <w:r>
              <w:t xml:space="preserve">Заместитель Министра </w:t>
            </w:r>
            <w:r>
              <w:br/>
              <w:t xml:space="preserve">труда и социальной защиты </w:t>
            </w:r>
            <w:r>
              <w:br/>
              <w:t>Республики Беларусь</w:t>
            </w:r>
          </w:p>
          <w:p w:rsidR="00FF5BB3" w:rsidRDefault="00FF5BB3">
            <w:pPr>
              <w:pStyle w:val="agreefio"/>
            </w:pPr>
            <w:proofErr w:type="spellStart"/>
            <w:r>
              <w:t>А.А.Румак</w:t>
            </w:r>
            <w:proofErr w:type="spellEnd"/>
          </w:p>
          <w:p w:rsidR="00FF5BB3" w:rsidRDefault="00FF5BB3">
            <w:pPr>
              <w:pStyle w:val="agreedate"/>
            </w:pPr>
            <w:r>
              <w:t>24.02.2014</w:t>
            </w:r>
          </w:p>
        </w:tc>
        <w:tc>
          <w:tcPr>
            <w:tcW w:w="27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</w:pPr>
            <w:r>
              <w:t> </w:t>
            </w:r>
          </w:p>
        </w:tc>
      </w:tr>
    </w:tbl>
    <w:p w:rsidR="00FF5BB3" w:rsidRDefault="00FF5BB3">
      <w:pPr>
        <w:pStyle w:val="nonumheader"/>
        <w:jc w:val="left"/>
      </w:pPr>
      <w:r>
        <w:t>ИЗМЕНЕНИЕ № 13 ОКРБ 011-2009</w:t>
      </w:r>
    </w:p>
    <w:p w:rsidR="00FF5BB3" w:rsidRDefault="00FF5BB3">
      <w:pPr>
        <w:pStyle w:val="onestring"/>
      </w:pPr>
      <w:r>
        <w:rPr>
          <w:b/>
          <w:bCs/>
        </w:rPr>
        <w:t>МКС 03.180; 35.040</w:t>
      </w:r>
    </w:p>
    <w:p w:rsidR="00FF5BB3" w:rsidRDefault="00FF5BB3">
      <w:pPr>
        <w:pStyle w:val="newncpi0"/>
        <w:jc w:val="center"/>
      </w:pPr>
      <w:r>
        <w:t>Специальности и квалификации</w:t>
      </w:r>
    </w:p>
    <w:p w:rsidR="00FF5BB3" w:rsidRDefault="00FF5BB3">
      <w:pPr>
        <w:pStyle w:val="newncpi0"/>
        <w:jc w:val="center"/>
      </w:pPr>
      <w:proofErr w:type="spellStart"/>
      <w:r>
        <w:t>Спецыяльнасці</w:t>
      </w:r>
      <w:proofErr w:type="spellEnd"/>
      <w:r>
        <w:t xml:space="preserve"> і </w:t>
      </w:r>
      <w:proofErr w:type="spellStart"/>
      <w:r>
        <w:t>кваліфікацыі</w:t>
      </w:r>
      <w:proofErr w:type="spellEnd"/>
    </w:p>
    <w:p w:rsidR="00FF5BB3" w:rsidRDefault="00FF5BB3">
      <w:pPr>
        <w:pStyle w:val="newncpi0"/>
        <w:jc w:val="center"/>
      </w:pPr>
      <w:r>
        <w:t>_____________________________________________________________________________</w:t>
      </w:r>
    </w:p>
    <w:p w:rsidR="00FF5BB3" w:rsidRDefault="00FF5BB3">
      <w:pPr>
        <w:pStyle w:val="newncpi0"/>
      </w:pPr>
      <w:r>
        <w:t>Введено в действие постановлением Министерства образования Республики Беларусь от 3 марта 2014 г. № 16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onestring"/>
      </w:pPr>
      <w:r>
        <w:t>Дата введения 2014-03-17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newncpi0"/>
      </w:pPr>
      <w:r>
        <w:t>Внести изменения и дополнения в таблицы 3, 4, 6, 6а, 7, 8, 10 с учетом принятых обозначений в графе «Тип изменений»:</w:t>
      </w:r>
    </w:p>
    <w:p w:rsidR="00FF5BB3" w:rsidRDefault="00FF5BB3">
      <w:pPr>
        <w:pStyle w:val="newncpi0"/>
      </w:pPr>
      <w:r>
        <w:t>А – аннулировать;</w:t>
      </w:r>
    </w:p>
    <w:p w:rsidR="00FF5BB3" w:rsidRDefault="00FF5BB3">
      <w:pPr>
        <w:pStyle w:val="newncpi0"/>
      </w:pPr>
      <w:r>
        <w:t>В – ввести;</w:t>
      </w:r>
    </w:p>
    <w:p w:rsidR="00FF5BB3" w:rsidRDefault="00FF5BB3">
      <w:pPr>
        <w:pStyle w:val="newncpi0"/>
      </w:pPr>
      <w:r>
        <w:t>И – изменить.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comment"/>
        <w:ind w:firstLine="567"/>
      </w:pPr>
      <w:r>
        <w:t>Примечание. В строке, обозначенной «И», текст в новой редакции выделен жирным шрифтом.</w:t>
      </w:r>
    </w:p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2598"/>
        <w:gridCol w:w="5866"/>
      </w:tblGrid>
      <w:tr w:rsidR="00FF5BB3">
        <w:trPr>
          <w:trHeight w:val="240"/>
        </w:trPr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3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Раздел классификатора</w:t>
            </w:r>
          </w:p>
        </w:tc>
        <w:tc>
          <w:tcPr>
            <w:tcW w:w="312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Содержание изменения</w:t>
            </w:r>
          </w:p>
        </w:tc>
      </w:tr>
      <w:tr w:rsidR="00FF5BB3"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t>И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</w:pPr>
            <w:r>
              <w:t>Основные положения (4.22)</w:t>
            </w:r>
          </w:p>
        </w:tc>
        <w:tc>
          <w:tcPr>
            <w:tcW w:w="312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ind w:firstLine="284"/>
            </w:pPr>
            <w:r>
              <w:rPr>
                <w:b/>
                <w:bCs/>
              </w:rPr>
              <w:t>4.22</w:t>
            </w:r>
            <w:proofErr w:type="gramStart"/>
            <w:r>
              <w:t xml:space="preserve"> В</w:t>
            </w:r>
            <w:proofErr w:type="gramEnd"/>
            <w:r>
              <w:t xml:space="preserve"> диплом записывается специальность с указанием соответствующей квалификации или степени «магистр» и в скобках – ее направление, если специальность высшего образования І ступени дифференцирована по направлениям. </w:t>
            </w:r>
          </w:p>
        </w:tc>
      </w:tr>
      <w:tr w:rsidR="00FF5BB3"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13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312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before="120"/>
              <w:ind w:firstLine="284"/>
            </w:pPr>
            <w:r>
              <w:rPr>
                <w:b/>
                <w:bCs/>
              </w:rPr>
              <w:t xml:space="preserve">Для иностранных граждан, окончивших учреждения </w:t>
            </w:r>
            <w:r>
              <w:rPr>
                <w:b/>
                <w:bCs/>
              </w:rPr>
              <w:lastRenderedPageBreak/>
              <w:t>высшего образования по специальностям высшего образования I ступени 1-79 01 01 «Лечебное дело» и 1-79 01 07 «Стоматология», после наименования квалификации «Врач» в диплом записывается титул «Доктор медицины» или «Доктор стоматологии» по соответствующей специальности.</w:t>
            </w:r>
          </w:p>
        </w:tc>
      </w:tr>
      <w:tr w:rsidR="00FF5BB3"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lastRenderedPageBreak/>
              <w:t>А, В, И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</w:pPr>
            <w:r>
              <w:t>Таблица 5 – Алфавитный указатель специальностей, направлений специальностей основного образования</w:t>
            </w:r>
          </w:p>
        </w:tc>
        <w:tc>
          <w:tcPr>
            <w:tcW w:w="312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ind w:firstLine="284"/>
            </w:pPr>
            <w:r>
              <w:t xml:space="preserve">Содержание изменений определяется на основании изменений в таблицах 6, 6а, 7, 10. </w:t>
            </w:r>
          </w:p>
        </w:tc>
      </w:tr>
    </w:tbl>
    <w:p w:rsidR="00FF5BB3" w:rsidRDefault="00FF5BB3">
      <w:pPr>
        <w:pStyle w:val="newncpi"/>
      </w:pPr>
      <w:r>
        <w:t> </w:t>
      </w:r>
    </w:p>
    <w:p w:rsidR="00FF5BB3" w:rsidRDefault="00FF5BB3">
      <w:pPr>
        <w:pStyle w:val="onestring"/>
      </w:pPr>
      <w:r>
        <w:t>Таблица 3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newncpi0"/>
        <w:jc w:val="center"/>
      </w:pPr>
      <w:r>
        <w:rPr>
          <w:b/>
          <w:bCs/>
        </w:rPr>
        <w:t>Укрупненная структура ОКСК</w:t>
      </w:r>
    </w:p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673"/>
        <w:gridCol w:w="5941"/>
        <w:gridCol w:w="968"/>
        <w:gridCol w:w="882"/>
      </w:tblGrid>
      <w:tr w:rsidR="00FF5BB3">
        <w:trPr>
          <w:trHeight w:val="240"/>
        </w:trPr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Код</w:t>
            </w:r>
          </w:p>
        </w:tc>
        <w:tc>
          <w:tcPr>
            <w:tcW w:w="3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Код по ОКРБ 005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Код по МСКО</w:t>
            </w:r>
          </w:p>
        </w:tc>
      </w:tr>
      <w:tr w:rsidR="00FF5BB3"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t>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t>5</w:t>
            </w:r>
          </w:p>
        </w:tc>
      </w:tr>
      <w:tr w:rsidR="00FF5BB3"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rPr>
                <w:i/>
                <w:iCs/>
              </w:rPr>
              <w:t>60 80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</w:pPr>
            <w:r>
              <w:rPr>
                <w:i/>
                <w:iCs/>
              </w:rPr>
              <w:t>Группа специальностей: Научная и педагогическая деятельность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</w:pPr>
            <w: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</w:pPr>
            <w:r>
              <w:t> </w:t>
            </w:r>
          </w:p>
        </w:tc>
      </w:tr>
      <w:tr w:rsidR="00FF5BB3"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jc w:val="center"/>
            </w:pPr>
            <w:r>
              <w:rPr>
                <w:i/>
                <w:iCs/>
              </w:rPr>
              <w:t>70 08</w:t>
            </w:r>
          </w:p>
        </w:tc>
        <w:tc>
          <w:tcPr>
            <w:tcW w:w="31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</w:pPr>
            <w:r>
              <w:rPr>
                <w:i/>
                <w:iCs/>
              </w:rPr>
              <w:t>Группа специальностей: Комплексное обслуживание зданий и прилегающих территорий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</w:pPr>
            <w: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</w:pPr>
            <w:r>
              <w:t> </w:t>
            </w:r>
          </w:p>
        </w:tc>
      </w:tr>
    </w:tbl>
    <w:p w:rsidR="00FF5BB3" w:rsidRDefault="00FF5BB3">
      <w:pPr>
        <w:pStyle w:val="newncpi"/>
      </w:pPr>
      <w:r>
        <w:t> </w:t>
      </w:r>
    </w:p>
    <w:p w:rsidR="00FF5BB3" w:rsidRDefault="00FF5BB3">
      <w:pPr>
        <w:pStyle w:val="onestring"/>
      </w:pPr>
      <w:r>
        <w:t>Таблица 4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newncpi0"/>
        <w:jc w:val="center"/>
      </w:pPr>
      <w:r>
        <w:rPr>
          <w:b/>
          <w:bCs/>
        </w:rPr>
        <w:t>Систематизированный указатель специальностей, направлений специальностей основного образования</w:t>
      </w:r>
    </w:p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1868"/>
        <w:gridCol w:w="5321"/>
        <w:gridCol w:w="1148"/>
      </w:tblGrid>
      <w:tr w:rsidR="00FF5BB3">
        <w:trPr>
          <w:trHeight w:val="20"/>
        </w:trPr>
        <w:tc>
          <w:tcPr>
            <w:tcW w:w="56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Тип изменений</w:t>
            </w:r>
          </w:p>
        </w:tc>
        <w:tc>
          <w:tcPr>
            <w:tcW w:w="99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Код профиля и 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442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FF5BB3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B3" w:rsidRDefault="00FF5BB3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B3" w:rsidRDefault="00FF5BB3">
            <w:pPr>
              <w:rPr>
                <w:rFonts w:eastAsiaTheme="minorEastAsia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Код уровня образования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2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4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16 01 10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Пение (по направлениям)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16 01 10-01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Пение (академическое)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16 01 32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Пение академическое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2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23 81 06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Психология в бизнесе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23 81 07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Востоковедение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25 01 15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Национальная экономика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26 02 04-03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Документоведение (защита информации)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26 81 13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proofErr w:type="gramStart"/>
            <w:r>
              <w:t>Государственное</w:t>
            </w:r>
            <w:proofErr w:type="gramEnd"/>
            <w:r>
              <w:t xml:space="preserve"> управление в сфере правоохранительной деятельности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26 81 14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Управление развитием финансовых рынков и институтов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31 03 08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Математика и информационные технологии </w:t>
            </w:r>
            <w:r>
              <w:rPr>
                <w:b/>
                <w:bCs/>
              </w:rPr>
              <w:t>(по направлениям)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03 08-01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Веб-программирование и </w:t>
            </w:r>
            <w:proofErr w:type="gramStart"/>
            <w:r>
              <w:t>интернет-технологии</w:t>
            </w:r>
            <w:proofErr w:type="gramEnd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03 08-02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Математическое и программное обеспечение мобильных устройств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31 80 16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Гидрология суши, водные ресурсы, гидрохимия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31 80 17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Метеорология, климатология, агрометеорология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31 81 09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Алгоритмы и системы обработки больших объемов информации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31 81 10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Обеспечение устойчивого развития биосферных резерватов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36 04 01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b/>
                <w:bCs/>
              </w:rPr>
              <w:t>Программно-управляемые электронно-оптические системы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36 04 02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Промышленная электроника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36 04 32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Электроника механических транспортных средств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2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39 02 02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Проектирование и производство программно-управляемых электронных средств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lastRenderedPageBreak/>
              <w:t>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39 02 02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Проектирование и производство радиоэлектронных средств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2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39 03 02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Программируемые мобильные системы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1, 2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40 05 01-10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Информационные системы и технологии (в </w:t>
            </w:r>
            <w:proofErr w:type="gramStart"/>
            <w:r>
              <w:t>бизнес-менеджменте</w:t>
            </w:r>
            <w:proofErr w:type="gramEnd"/>
            <w:r>
              <w:t>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47 01 02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Дизайн электронных и веб-изданий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i/>
                <w:iCs/>
              </w:rPr>
              <w:t>60 80</w:t>
            </w: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i/>
                <w:iCs/>
              </w:rPr>
              <w:t>НАУЧНАЯ И ПЕДАГОГИЧЕСКАЯ ДЕЯТЕЛЬНОСТЬ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60 80 01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Методы и средства технического обеспечения физической культуры и спорта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i/>
                <w:iCs/>
              </w:rPr>
              <w:t>70 08</w:t>
            </w:r>
          </w:p>
        </w:tc>
        <w:tc>
          <w:tcPr>
            <w:tcW w:w="3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i/>
                <w:iCs/>
              </w:rPr>
              <w:t>КОМПЛЕКСНОЕ ОБСЛУЖИВАНИЕ ЗДАНИЙ И ПРИЛЕГАЮЩИХ ТЕРРИТОРИЙ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70 08 31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Обслуживание и эксплуатация жилых домов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2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95 01 18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Практическая психология в военном деле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  <w:tr w:rsidR="00FF5BB3">
        <w:trPr>
          <w:trHeight w:val="20"/>
        </w:trPr>
        <w:tc>
          <w:tcPr>
            <w:tcW w:w="5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98 01 03</w:t>
            </w:r>
          </w:p>
        </w:tc>
        <w:tc>
          <w:tcPr>
            <w:tcW w:w="2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Программное обеспечение информационной безопасности мобильных систем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</w:tr>
    </w:tbl>
    <w:p w:rsidR="00FF5BB3" w:rsidRDefault="00FF5BB3">
      <w:pPr>
        <w:pStyle w:val="newncpi"/>
      </w:pPr>
      <w:r>
        <w:t> </w:t>
      </w:r>
    </w:p>
    <w:p w:rsidR="00FF5BB3" w:rsidRDefault="00FF5BB3">
      <w:pPr>
        <w:pStyle w:val="onestring"/>
      </w:pPr>
      <w:r>
        <w:t>Таблица 6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newncpi0"/>
        <w:jc w:val="center"/>
      </w:pPr>
      <w:r>
        <w:rPr>
          <w:b/>
          <w:bCs/>
        </w:rPr>
        <w:t>Систематизированный указатель специальностей и квалификаций высшего образования I ступени</w:t>
      </w:r>
    </w:p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1630"/>
        <w:gridCol w:w="2205"/>
        <w:gridCol w:w="1566"/>
        <w:gridCol w:w="2994"/>
      </w:tblGrid>
      <w:tr w:rsidR="00FF5BB3">
        <w:trPr>
          <w:trHeight w:val="20"/>
        </w:trPr>
        <w:tc>
          <w:tcPr>
            <w:tcW w:w="53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Тип изменений</w:t>
            </w:r>
          </w:p>
        </w:tc>
        <w:tc>
          <w:tcPr>
            <w:tcW w:w="86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Код профиля и 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17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83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Наименование квалификации</w:t>
            </w: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Перечень первичных должностей служащих</w:t>
            </w:r>
          </w:p>
        </w:tc>
      </w:tr>
      <w:tr w:rsidR="00FF5BB3">
        <w:trPr>
          <w:trHeight w:val="2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B3" w:rsidRDefault="00FF5BB3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B3" w:rsidRDefault="00FF5BB3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B3" w:rsidRDefault="00FF5BB3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B3" w:rsidRDefault="00FF5BB3">
            <w:pPr>
              <w:rPr>
                <w:rFonts w:eastAsiaTheme="minorEastAsia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Наименование должности служащего с кодом по ОКРБ 006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5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1-23 01 04 15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Морально-психологическое обеспечение воинской деятельности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Перечень военных должностей определяется нормативными правовыми актами Министерства обороны Республики Беларусь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1-23 01 07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Информация и коммуникация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b/>
                <w:bCs/>
              </w:rPr>
              <w:t>Специалист по информации и коммуникации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Пресс-секретарь 24422</w:t>
            </w:r>
            <w:r>
              <w:br/>
              <w:t xml:space="preserve">Редактор </w:t>
            </w:r>
            <w:proofErr w:type="spellStart"/>
            <w:r>
              <w:t>интернет-ресурса</w:t>
            </w:r>
            <w:proofErr w:type="spellEnd"/>
            <w:r>
              <w:t xml:space="preserve"> 24533</w:t>
            </w:r>
            <w:r>
              <w:br/>
            </w:r>
            <w:r>
              <w:rPr>
                <w:b/>
                <w:bCs/>
              </w:rPr>
              <w:t>Специалист по связям с общественностью 24739</w:t>
            </w:r>
            <w:r>
              <w:br/>
            </w:r>
            <w:r>
              <w:rPr>
                <w:b/>
                <w:bCs/>
              </w:rPr>
              <w:t>Специалист по рекламной коммуникации 24738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1-23 01 07 01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Аудиовизуальная информация и коммуникация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1-23 01 07 02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Информация и коммуникация в системе общественных связей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1-23 01 07 03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Рекламная информация и коммуникация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1-25 01 08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Бухгалтерский учет, анализ и аудит (по направлениям)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Экономист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Экономист 25351</w:t>
            </w:r>
            <w:r>
              <w:br/>
              <w:t>Бухгалтер 20281</w:t>
            </w:r>
            <w:r>
              <w:br/>
              <w:t>Инспектор торговый 22707</w:t>
            </w:r>
            <w:r>
              <w:br/>
              <w:t>Экономист по договорной и претензионной работе 25359</w:t>
            </w:r>
            <w:r>
              <w:br/>
              <w:t>Экономист по материально-техническому снабжению 25362</w:t>
            </w:r>
            <w:r>
              <w:br/>
              <w:t>Экономист по сбыту 25371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1-25 01 10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Коммерческая деятельность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Экономист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Экономист 25351</w:t>
            </w:r>
            <w:r>
              <w:br/>
              <w:t>Экономист по сбыту 25371</w:t>
            </w:r>
            <w:r>
              <w:br/>
              <w:t>Товаровед 25066</w:t>
            </w:r>
            <w:r>
              <w:br/>
              <w:t>Администратор 20062</w:t>
            </w:r>
            <w:r>
              <w:br/>
              <w:t>Инспектор торговый 22707</w:t>
            </w:r>
            <w:r>
              <w:br/>
            </w:r>
            <w:r>
              <w:lastRenderedPageBreak/>
              <w:t>Специалист по дилерской деятельности 24768</w:t>
            </w:r>
            <w:r>
              <w:br/>
              <w:t>Специалист по брокерской деятельности 24766</w:t>
            </w:r>
            <w:r>
              <w:br/>
              <w:t>Агент торговый 20035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lastRenderedPageBreak/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1-25 01 11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Аудит и ревизия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Экономист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Бухгалтер 20281</w:t>
            </w:r>
            <w:r>
              <w:br/>
              <w:t>Экономист 25351</w:t>
            </w:r>
            <w:r>
              <w:br/>
              <w:t>Ассистент аудитора 20 200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1-25 01 12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Экономическая информатика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proofErr w:type="gramStart"/>
            <w:r>
              <w:t>Экономист-информатик</w:t>
            </w:r>
            <w:proofErr w:type="gramEnd"/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Бизнес-аналитик 20273</w:t>
            </w:r>
            <w:r>
              <w:br/>
              <w:t>Системный аналитик 24731</w:t>
            </w:r>
            <w:r>
              <w:br/>
              <w:t>Экономист вычислительного (информационно-вычислительного)</w:t>
            </w:r>
            <w:r>
              <w:br/>
              <w:t>центра 25352</w:t>
            </w:r>
            <w:r>
              <w:br/>
              <w:t>Экономист 25351</w:t>
            </w:r>
            <w:r>
              <w:br/>
              <w:t>Экономист по материально-техническому снабжению 25362</w:t>
            </w:r>
            <w:r>
              <w:br/>
              <w:t>Экономист по сбыту 25371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1-25 01 15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Национальная экономика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Экономист-аналитик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Экономист 25351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1-26 02 04-02 03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Организационно-правовое обеспечение защиты информации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1-26 02 04-02 04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Конфиденциальное делопроизводство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1-26 02 04-03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Документоведение (защита информации)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proofErr w:type="spellStart"/>
            <w:r>
              <w:t>Документовед</w:t>
            </w:r>
            <w:proofErr w:type="spellEnd"/>
            <w:r>
              <w:t>.</w:t>
            </w:r>
            <w:r>
              <w:br/>
              <w:t>Специалист по защите информации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Специалист 24762</w:t>
            </w:r>
            <w:r>
              <w:br/>
              <w:t>Архивист 20193</w:t>
            </w:r>
            <w:r>
              <w:br/>
              <w:t>Заведующий архивом 21818</w:t>
            </w:r>
            <w:r>
              <w:br/>
              <w:t>Заведующий канцелярией 21903</w:t>
            </w:r>
            <w:r>
              <w:br/>
              <w:t>Помощник руководителя организации 24347</w:t>
            </w:r>
            <w:r>
              <w:br/>
              <w:t>Секретарь-референт 24692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1-26 02 04-03 01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Организационно-правовое обеспечение защиты информации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1-26 02 04-03 02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Конфиденциальное делопроизводство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Математика и информационные технологии </w:t>
            </w:r>
            <w:r>
              <w:rPr>
                <w:b/>
                <w:bCs/>
              </w:rPr>
              <w:t>(по направлениям)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Математик. Специалист по информационным технологиям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Математик 23452</w:t>
            </w:r>
            <w:r>
              <w:br/>
              <w:t>Программист 24435</w:t>
            </w:r>
            <w:r>
              <w:br/>
              <w:t>Специалист по сопровождению программного</w:t>
            </w:r>
            <w:r>
              <w:br/>
              <w:t>обеспечения 24785</w:t>
            </w:r>
            <w:r>
              <w:br/>
              <w:t>Специалист по тестированию программного обеспечения 24788</w:t>
            </w:r>
            <w:r>
              <w:br/>
              <w:t>Бизнес-аналитик 20273</w:t>
            </w:r>
            <w:r>
              <w:br/>
              <w:t>Системный аналитик 24731</w:t>
            </w:r>
            <w:r>
              <w:br/>
              <w:t>Преподаватель-стажер 24421</w:t>
            </w:r>
            <w:r>
              <w:br/>
              <w:t>Стажер младшего научного сотрудника 24794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 01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Веб-программирование и </w:t>
            </w:r>
            <w:proofErr w:type="gramStart"/>
            <w:r>
              <w:t>интернет-технологии</w:t>
            </w:r>
            <w:proofErr w:type="gram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 02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Математическое и программное обеспечение мобильных устройств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 03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Интернет-маркетинг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08-01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Веб-программирование и </w:t>
            </w:r>
            <w:proofErr w:type="gramStart"/>
            <w:r>
              <w:t>интернет-технологии</w:t>
            </w:r>
            <w:proofErr w:type="gram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08-01 01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Веб-программирование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08-01 02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Интернет-маркетинг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08-02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Математическое и программное </w:t>
            </w:r>
            <w:r>
              <w:lastRenderedPageBreak/>
              <w:t>обеспечение мобильных устройств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lastRenderedPageBreak/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lastRenderedPageBreak/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08-02 01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Математическое моделирование информационных систем для мобильных устройств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08-02 02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Программное обеспечение мобильных устройств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03 08-02 03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Программные приложения для встраиваемых мобильных систем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1-36 04 01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b/>
                <w:bCs/>
              </w:rPr>
              <w:t>Программно-управляемые электронно-оптические системы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b/>
                <w:bCs/>
              </w:rPr>
              <w:t>Инженер-электроник-программист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proofErr w:type="gramStart"/>
            <w:r>
              <w:t>Инженер 22169</w:t>
            </w:r>
            <w:r>
              <w:br/>
            </w:r>
            <w:r>
              <w:rPr>
                <w:b/>
                <w:bCs/>
              </w:rPr>
              <w:t>Инженер-электроник 22503</w:t>
            </w:r>
            <w:r>
              <w:br/>
            </w:r>
            <w:r>
              <w:rPr>
                <w:b/>
                <w:bCs/>
              </w:rPr>
              <w:t>Инженер-программист 22469</w:t>
            </w:r>
            <w:r>
              <w:br/>
              <w:t>Инженер-исследователь 22209</w:t>
            </w:r>
            <w:r>
              <w:br/>
              <w:t>Инженер-контролер 22214</w:t>
            </w:r>
            <w:r>
              <w:br/>
              <w:t>Инженер-лаборант 22216</w:t>
            </w:r>
            <w:r>
              <w:br/>
              <w:t>Инженер-механик 22226</w:t>
            </w:r>
            <w:r>
              <w:br/>
              <w:t>Инженер по внедрению новой техники и технологии 22260</w:t>
            </w:r>
            <w:r>
              <w:br/>
              <w:t>Инженер по инструменту 22287</w:t>
            </w:r>
            <w:r>
              <w:br/>
              <w:t>Инженер по механизации и автоматизации производственных процессов 22317</w:t>
            </w:r>
            <w:r>
              <w:br/>
              <w:t>Инженер по комплектации оборудования 22295</w:t>
            </w:r>
            <w:r>
              <w:br/>
              <w:t>Инженер по наладке и испытаниям 22326</w:t>
            </w:r>
            <w:r>
              <w:br/>
            </w:r>
            <w:r>
              <w:rPr>
                <w:b/>
                <w:bCs/>
              </w:rPr>
              <w:t>Инженер по подготовке производства 22381</w:t>
            </w:r>
            <w:r>
              <w:br/>
              <w:t>Инженер по техническому надзору 22443</w:t>
            </w:r>
            <w:r>
              <w:br/>
              <w:t>Инженер-технолог 22497</w:t>
            </w:r>
            <w:proofErr w:type="gramEnd"/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1-36 04 01 01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Электрофизические процессы и оборудование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1-36 04 01 02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Электронно-оптические системы и комплексы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1-39 02 02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b/>
                <w:bCs/>
              </w:rPr>
              <w:t>Проектирование и производство программно-управляемых электронных средств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b/>
                <w:bCs/>
              </w:rPr>
              <w:t>Инженер-электроник-программист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proofErr w:type="gramStart"/>
            <w:r>
              <w:t>Инженер 22169</w:t>
            </w:r>
            <w:r>
              <w:br/>
              <w:t>Инженер-исследователь 22209</w:t>
            </w:r>
            <w:r>
              <w:br/>
              <w:t>Инженер-контролер 22214</w:t>
            </w:r>
            <w:r>
              <w:br/>
              <w:t>Инженер-электроник 22503</w:t>
            </w:r>
            <w:r>
              <w:br/>
            </w:r>
            <w:r>
              <w:rPr>
                <w:b/>
                <w:bCs/>
              </w:rPr>
              <w:t>Инженер-программист 22469</w:t>
            </w:r>
            <w:r>
              <w:br/>
              <w:t>Инженер по внедрению новой техники и технологии 22260</w:t>
            </w:r>
            <w:r>
              <w:br/>
            </w:r>
            <w:r>
              <w:rPr>
                <w:b/>
                <w:bCs/>
              </w:rPr>
              <w:t>Инженер по механизации и автоматизации производственных процессов 22317</w:t>
            </w:r>
            <w:r>
              <w:br/>
              <w:t>Инженер по комплектации оборудования 22295</w:t>
            </w:r>
            <w:r>
              <w:br/>
              <w:t>Инженер по наладке и испытаниям 22326</w:t>
            </w:r>
            <w:r>
              <w:br/>
            </w:r>
            <w:r>
              <w:rPr>
                <w:b/>
                <w:bCs/>
              </w:rPr>
              <w:t>Инженер по подготовке производства 22381</w:t>
            </w:r>
            <w:r>
              <w:br/>
              <w:t>Инженер-технолог 22497</w:t>
            </w:r>
            <w:r>
              <w:br/>
            </w:r>
            <w:r>
              <w:rPr>
                <w:b/>
                <w:bCs/>
              </w:rPr>
              <w:t>Специалист по сопровождению программного обеспечения 24785</w:t>
            </w:r>
            <w:r>
              <w:br/>
            </w:r>
            <w:r>
              <w:rPr>
                <w:b/>
                <w:bCs/>
              </w:rPr>
              <w:lastRenderedPageBreak/>
              <w:t>Специалист по тестированию программного обеспечения 24788</w:t>
            </w:r>
            <w:proofErr w:type="gramEnd"/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lastRenderedPageBreak/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1-39 02 03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Медицинская электроника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b/>
                <w:bCs/>
              </w:rPr>
              <w:t>Инженер-электроник-программист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Инженер 22169</w:t>
            </w:r>
            <w:r>
              <w:br/>
            </w:r>
            <w:proofErr w:type="gramStart"/>
            <w:r>
              <w:t>Инженер-электроник</w:t>
            </w:r>
            <w:proofErr w:type="gramEnd"/>
            <w:r>
              <w:t xml:space="preserve"> 22503</w:t>
            </w:r>
            <w:r>
              <w:br/>
              <w:t>Инженер-исследователь 22209</w:t>
            </w:r>
            <w:r>
              <w:br/>
              <w:t>Инженер по внедрению новой техники и технологии 22260</w:t>
            </w:r>
            <w:r>
              <w:br/>
              <w:t>Инженер по комплектации оборудования 22295</w:t>
            </w:r>
            <w:r>
              <w:br/>
              <w:t>Инженер по наладке и испытаниям 22326</w:t>
            </w:r>
            <w:r>
              <w:br/>
              <w:t>Инженер по техническому надзору 22443</w:t>
            </w:r>
            <w:r>
              <w:br/>
            </w:r>
            <w:r>
              <w:rPr>
                <w:b/>
                <w:bCs/>
              </w:rPr>
              <w:t>Инженер-</w:t>
            </w:r>
            <w:proofErr w:type="spellStart"/>
            <w:r>
              <w:rPr>
                <w:b/>
                <w:bCs/>
              </w:rPr>
              <w:t>системотехник</w:t>
            </w:r>
            <w:proofErr w:type="spellEnd"/>
            <w:r>
              <w:rPr>
                <w:b/>
                <w:bCs/>
              </w:rPr>
              <w:t xml:space="preserve"> 22483</w:t>
            </w:r>
            <w:r>
              <w:br/>
            </w:r>
            <w:r>
              <w:rPr>
                <w:b/>
                <w:bCs/>
              </w:rPr>
              <w:t>Инженер-программист 22469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1-40 01 01 10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Программирование </w:t>
            </w:r>
            <w:proofErr w:type="gramStart"/>
            <w:r>
              <w:t>интернет-приложений</w:t>
            </w:r>
            <w:proofErr w:type="gram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Специалист по поисковому продвижению </w:t>
            </w:r>
            <w:proofErr w:type="spellStart"/>
            <w:r>
              <w:t>web</w:t>
            </w:r>
            <w:proofErr w:type="spellEnd"/>
            <w:r>
              <w:t>-сайта 24754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1-40 05 01-10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Информационные системы и технологии (в </w:t>
            </w:r>
            <w:proofErr w:type="gramStart"/>
            <w:r>
              <w:t>бизнес-менеджменте</w:t>
            </w:r>
            <w:proofErr w:type="gramEnd"/>
            <w:r>
              <w:t>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Программист.</w:t>
            </w:r>
            <w:r>
              <w:br/>
              <w:t>Бизнес-аналитик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1-42 01 01-01 04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Компьютерное проектирование литейных и металлургических процессов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1-47 01 01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Издательское дело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Редактор-технолог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b/>
                <w:bCs/>
              </w:rPr>
              <w:t>Редактор литературный 24552</w:t>
            </w:r>
            <w:r>
              <w:br/>
            </w:r>
            <w:r>
              <w:rPr>
                <w:b/>
                <w:bCs/>
              </w:rPr>
              <w:t>Редактор научный 24553</w:t>
            </w:r>
            <w:r>
              <w:br/>
            </w:r>
            <w:r>
              <w:rPr>
                <w:b/>
                <w:bCs/>
              </w:rPr>
              <w:t>Редактор стилистический 24560</w:t>
            </w:r>
            <w:r>
              <w:br/>
            </w:r>
            <w:r>
              <w:rPr>
                <w:b/>
                <w:bCs/>
              </w:rPr>
              <w:t>Редактор технический 24562</w:t>
            </w:r>
            <w:r>
              <w:br/>
            </w:r>
            <w:r>
              <w:rPr>
                <w:b/>
                <w:bCs/>
              </w:rPr>
              <w:t xml:space="preserve">Редактор </w:t>
            </w:r>
            <w:proofErr w:type="spellStart"/>
            <w:r>
              <w:rPr>
                <w:b/>
                <w:bCs/>
              </w:rPr>
              <w:t>интернет-ресурса</w:t>
            </w:r>
            <w:proofErr w:type="spellEnd"/>
            <w:r>
              <w:rPr>
                <w:b/>
                <w:bCs/>
              </w:rPr>
              <w:t xml:space="preserve"> 24533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1-47 01 02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Дизайн электронных и веб-изданий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Дизайнер-программист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Дизайнер 21301</w:t>
            </w:r>
            <w:r>
              <w:br/>
              <w:t>Художник-дизайнер компьютерной графики 25239</w:t>
            </w:r>
            <w:r>
              <w:br/>
              <w:t xml:space="preserve">Редактор </w:t>
            </w:r>
            <w:proofErr w:type="spellStart"/>
            <w:r>
              <w:t>интернет-ресурса</w:t>
            </w:r>
            <w:proofErr w:type="spellEnd"/>
            <w:r>
              <w:t xml:space="preserve"> 24533</w:t>
            </w:r>
            <w:r>
              <w:br/>
              <w:t>Инженер-программист 22469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1-48 01 01 06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Технология стекла и </w:t>
            </w:r>
            <w:proofErr w:type="spellStart"/>
            <w:r>
              <w:rPr>
                <w:b/>
                <w:bCs/>
              </w:rPr>
              <w:t>ситаллов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 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1-95 01 18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Практическая психология в военном деле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Специалист по управлению – психолог 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FF5BB3">
        <w:trPr>
          <w:trHeight w:val="20"/>
        </w:trPr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1-98 01 03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Программное обеспечение информационной безопасности мобильных систем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Инженер-программист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Инженер-программист 22469</w:t>
            </w:r>
            <w:r>
              <w:br/>
              <w:t>Инженер по защите информации 22281</w:t>
            </w:r>
            <w:r>
              <w:br/>
              <w:t>Системный аналитик 24731</w:t>
            </w:r>
            <w:r>
              <w:br/>
              <w:t>Специалист по сопровождению программного</w:t>
            </w:r>
            <w:r>
              <w:br/>
              <w:t>обеспечения 24785</w:t>
            </w:r>
            <w:r>
              <w:br/>
              <w:t>Специалист по тестированию программного обеспечения 24788</w:t>
            </w:r>
          </w:p>
        </w:tc>
      </w:tr>
    </w:tbl>
    <w:p w:rsidR="00FF5BB3" w:rsidRDefault="00FF5BB3">
      <w:pPr>
        <w:pStyle w:val="newncpi"/>
      </w:pPr>
      <w:r>
        <w:t> </w:t>
      </w:r>
    </w:p>
    <w:p w:rsidR="00FF5BB3" w:rsidRDefault="00FF5BB3">
      <w:pPr>
        <w:pStyle w:val="onestring"/>
      </w:pPr>
      <w:r>
        <w:t>Таблица 6а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newncpi0"/>
        <w:jc w:val="center"/>
      </w:pPr>
      <w:r>
        <w:rPr>
          <w:b/>
          <w:bCs/>
        </w:rPr>
        <w:t>Систематизированный указатель специальностей и степеней высшего образования II ступени (магистратуры)</w:t>
      </w:r>
    </w:p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1460"/>
        <w:gridCol w:w="2459"/>
        <w:gridCol w:w="2724"/>
        <w:gridCol w:w="1808"/>
      </w:tblGrid>
      <w:tr w:rsidR="00FF5BB3">
        <w:trPr>
          <w:trHeight w:val="20"/>
        </w:trPr>
        <w:tc>
          <w:tcPr>
            <w:tcW w:w="50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Тип изменений</w:t>
            </w:r>
          </w:p>
        </w:tc>
        <w:tc>
          <w:tcPr>
            <w:tcW w:w="7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 xml:space="preserve">Код профиля и направления образования, </w:t>
            </w:r>
            <w:r>
              <w:lastRenderedPageBreak/>
              <w:t>группы специальностей, специальности высшего образования II ступени (магистратуры)</w:t>
            </w:r>
          </w:p>
        </w:tc>
        <w:tc>
          <w:tcPr>
            <w:tcW w:w="13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lastRenderedPageBreak/>
              <w:t xml:space="preserve">Рекомендуемый код профиля, направления образования, группы </w:t>
            </w:r>
            <w:r>
              <w:lastRenderedPageBreak/>
              <w:t>специальностей или специальности высшего образования I ступени, позволяющего претендовать на высшее образование II ступени</w:t>
            </w:r>
          </w:p>
        </w:tc>
        <w:tc>
          <w:tcPr>
            <w:tcW w:w="1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lastRenderedPageBreak/>
              <w:t xml:space="preserve">Наименование профиля, направления образования, группы специальностей, </w:t>
            </w:r>
            <w:r>
              <w:lastRenderedPageBreak/>
              <w:t>специальности высшего образования II ступени (магистратуры)</w:t>
            </w:r>
          </w:p>
        </w:tc>
        <w:tc>
          <w:tcPr>
            <w:tcW w:w="96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lastRenderedPageBreak/>
              <w:t>Степень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3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5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1-23 81 06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03 04 03; 23 01 04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Психология в бизнесе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Магистр психологии в бизнесе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1-23 81 07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21 05 07; 21 06 01; 23 01 01; 23 01 03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Востоковедение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Магистр востоковедения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1-26 81 13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 xml:space="preserve">24 01 02; 24 01 03; 26 01 02 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proofErr w:type="gramStart"/>
            <w:r>
              <w:t>Государственное</w:t>
            </w:r>
            <w:proofErr w:type="gramEnd"/>
            <w:r>
              <w:t xml:space="preserve"> управление в сфере правоохранительной деятельности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Магистр управления и права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1-26 81 14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proofErr w:type="gramStart"/>
            <w:r>
              <w:t>25 01 01; 25 01 02; 25 01 03;</w:t>
            </w:r>
            <w:r>
              <w:br/>
              <w:t>25 01 04; 25 01 05; 25 01 07;</w:t>
            </w:r>
            <w:r>
              <w:br/>
              <w:t>25 01 08; 25 01 11; 25 01 12;</w:t>
            </w:r>
            <w:r>
              <w:br/>
              <w:t>25 01 13; 26 01 01; 26 01 03;</w:t>
            </w:r>
            <w:r>
              <w:br/>
              <w:t>26 02 01; 26 02 02; 26 02 03;</w:t>
            </w:r>
            <w:r>
              <w:br/>
              <w:t>26 02 05; 31 03 01-03;</w:t>
            </w:r>
            <w:proofErr w:type="gramEnd"/>
            <w:r>
              <w:t xml:space="preserve"> 31 03 05; 31 03 06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Управление развитием финансовых рынков и институтов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Магистр управления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80 16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02; 33 01 02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Гидрология суши, водные ресурсы, гидрохимия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Магистр географических наук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80 17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02; 33 01 02; 31 05 01-04;</w:t>
            </w:r>
            <w:r>
              <w:br/>
              <w:t>57 01 01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Метеорология, климатология, агрометеорология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Магистр (по отраслям наук): географических, химических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81 09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03; 40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Алгоритмы и системы обработки больших объемов информации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Магистр математики и информационных технологий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1-31 81 10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31 01; 31 02; 31 04; 31 05; 33 01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Обеспечение устойчивого развития биосферных резерватов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Магистр естествознания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i/>
                <w:iCs/>
              </w:rPr>
              <w:t>60</w:t>
            </w:r>
          </w:p>
        </w:tc>
        <w:tc>
          <w:tcPr>
            <w:tcW w:w="3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ТЕХНИКА ФИЗИЧЕСКОЙ КУЛЬТУРЫ И СПОРТА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i/>
                <w:iCs/>
              </w:rPr>
              <w:t>60 80</w:t>
            </w:r>
          </w:p>
        </w:tc>
        <w:tc>
          <w:tcPr>
            <w:tcW w:w="3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rPr>
                <w:i/>
                <w:iCs/>
              </w:rPr>
              <w:t>НАУЧНАЯ И ПЕДАГОГИЧЕСКАЯ ДЕЯТЕЛЬНОСТЬ</w:t>
            </w:r>
          </w:p>
        </w:tc>
      </w:tr>
      <w:tr w:rsidR="00FF5BB3">
        <w:trPr>
          <w:trHeight w:val="20"/>
        </w:trPr>
        <w:tc>
          <w:tcPr>
            <w:tcW w:w="5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  <w:jc w:val="center"/>
            </w:pPr>
            <w:r>
              <w:t>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1-60 80 01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60 01; 60 02; 88 02 01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Методы и средства технического обеспечения физической культуры и спорта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20" w:lineRule="atLeast"/>
            </w:pPr>
            <w:r>
              <w:t>Магистр (по отраслям наук): технических, педагогических</w:t>
            </w:r>
          </w:p>
        </w:tc>
      </w:tr>
    </w:tbl>
    <w:p w:rsidR="00FF5BB3" w:rsidRDefault="00FF5BB3">
      <w:pPr>
        <w:pStyle w:val="newncpi"/>
      </w:pPr>
      <w:r>
        <w:t> </w:t>
      </w:r>
    </w:p>
    <w:p w:rsidR="00FF5BB3" w:rsidRDefault="00FF5BB3">
      <w:pPr>
        <w:pStyle w:val="onestring"/>
      </w:pPr>
      <w:r>
        <w:t>Таблица 7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newncpi0"/>
        <w:jc w:val="center"/>
      </w:pPr>
      <w:r>
        <w:rPr>
          <w:b/>
          <w:bCs/>
        </w:rPr>
        <w:t>Систематизированный указатель специальностей и квалификаций среднего специального образования</w:t>
      </w:r>
    </w:p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474"/>
        <w:gridCol w:w="2066"/>
        <w:gridCol w:w="1769"/>
        <w:gridCol w:w="3156"/>
      </w:tblGrid>
      <w:tr w:rsidR="00FF5BB3">
        <w:trPr>
          <w:trHeight w:val="1525"/>
        </w:trPr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0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Наименование квалификации специалистов и (или) профессии рабочих (согласно ОКРБ 006), специализации по профессии рабочего</w:t>
            </w:r>
          </w:p>
        </w:tc>
        <w:tc>
          <w:tcPr>
            <w:tcW w:w="167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jc w:val="center"/>
            </w:pPr>
            <w:r>
              <w:t>Перечень первичных должностей служащих, профессий рабочих с кодом по ОКРБ 006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4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5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2-16 01 10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Пение (по направлениям)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lastRenderedPageBreak/>
              <w:t>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2-16 01 10-01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Пение (академическое)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Артист хора, ансамбля.</w:t>
            </w:r>
            <w:r>
              <w:br/>
              <w:t>Руководитель вокальной студии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Артист хора 20168</w:t>
            </w:r>
            <w:r>
              <w:br/>
              <w:t>Артист вокально-инструментального</w:t>
            </w:r>
            <w:r>
              <w:br/>
              <w:t>ансамбля 20113</w:t>
            </w:r>
            <w:r>
              <w:br/>
              <w:t>Артист камерно-инструментального и вокального ансамбля 20136</w:t>
            </w:r>
            <w:r>
              <w:br/>
              <w:t>Артист хора ансамбля песни и танца 20169</w:t>
            </w:r>
            <w:r>
              <w:br/>
              <w:t>Руководитель студии, коллектива (непрофессионального (любительского) художественного творчества) 24639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2-16 01 32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Пение академическое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Артист хора, ансамбля.</w:t>
            </w:r>
            <w:r>
              <w:br/>
              <w:t>Руководитель вокальной студии.</w:t>
            </w:r>
            <w:r>
              <w:br/>
              <w:t>Учитель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Артист хора 20168</w:t>
            </w:r>
            <w:r>
              <w:br/>
              <w:t>Артист вокально-инструментального</w:t>
            </w:r>
            <w:r>
              <w:br/>
              <w:t>ансамбля 20113</w:t>
            </w:r>
            <w:r>
              <w:br/>
              <w:t>Артист камерно-инструментального и вокального ансамбля 20136</w:t>
            </w:r>
            <w:r>
              <w:br/>
              <w:t>Артист хора ансамбля песни и танца 20169</w:t>
            </w:r>
            <w:r>
              <w:br/>
              <w:t>Руководитель студии, коллектива (непрофессионального (любительского) художественного творчества) 24639</w:t>
            </w:r>
            <w:r>
              <w:br/>
              <w:t>Педагог дополнительного образования 24328</w:t>
            </w:r>
            <w:r>
              <w:br/>
              <w:t>Учитель 25157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2-36 01 56-51 04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proofErr w:type="spellStart"/>
            <w:r>
              <w:t>Мехатроник</w:t>
            </w:r>
            <w:proofErr w:type="spellEnd"/>
            <w:r>
              <w:t xml:space="preserve"> 5-го разряда (холодильное оборудование)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proofErr w:type="spellStart"/>
            <w:r>
              <w:t>Мехатроник</w:t>
            </w:r>
            <w:proofErr w:type="spellEnd"/>
            <w:r>
              <w:t xml:space="preserve"> 5-го разряда 14458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2-36 01 56-51 05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proofErr w:type="spellStart"/>
            <w:r>
              <w:t>Мехатроник</w:t>
            </w:r>
            <w:proofErr w:type="spellEnd"/>
            <w:r>
              <w:t xml:space="preserve"> 5-го разряда (системы вентиляции и кондиционирования воздуха)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proofErr w:type="spellStart"/>
            <w:r>
              <w:t>Мехатроник</w:t>
            </w:r>
            <w:proofErr w:type="spellEnd"/>
            <w:r>
              <w:t xml:space="preserve"> 5-го разряда 14458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2-36 04 02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Промышленная электроника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Техник-электроник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Техник 24932</w:t>
            </w:r>
            <w:r>
              <w:br/>
              <w:t>Техник-технолог 25035</w:t>
            </w:r>
            <w:r>
              <w:br/>
              <w:t>Техник по наладке и испытаниям 24988</w:t>
            </w:r>
            <w:r>
              <w:br/>
              <w:t>Техник по эксплуатации и ремонту оборудования 25017</w:t>
            </w:r>
            <w:r>
              <w:br/>
              <w:t>Техник-электроник 25041</w:t>
            </w:r>
            <w:r>
              <w:br/>
              <w:t>Техник по инструменту 24985</w:t>
            </w:r>
            <w:r>
              <w:br/>
              <w:t>Оператор службы диспетчерской 24258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2-36 04 32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Электроника механических транспортных средств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Техник-электроник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Техник 24932</w:t>
            </w:r>
            <w:r>
              <w:br/>
              <w:t>Техник-электроник 25041</w:t>
            </w:r>
            <w:r>
              <w:br/>
              <w:t>Техник по наладке и испытаниям 24988</w:t>
            </w:r>
            <w:r>
              <w:br/>
              <w:t>Техник по эксплуатации и ремонту оборудования 25017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 xml:space="preserve">2-37 04 01 01 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Техническая эксплуатация воздушных судов и двигателей гражданской авиации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2-37 04 01 02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 xml:space="preserve">Техническая эксплуатация воздушных судов и двигателей государственной </w:t>
            </w:r>
            <w:r>
              <w:lastRenderedPageBreak/>
              <w:t>авиации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lastRenderedPageBreak/>
              <w:t> 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lastRenderedPageBreak/>
              <w:t>И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2-37 04 02-01 01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 xml:space="preserve">Автоматические системы и электрооборудование воздушных судов </w:t>
            </w:r>
            <w:r>
              <w:rPr>
                <w:b/>
                <w:bCs/>
              </w:rPr>
              <w:t>гражданской авиации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2-37 04 02-01 03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Автоматические системы и электрооборудование воздушных судов государственной авиации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2-37 04 02-01 04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proofErr w:type="spellStart"/>
            <w:r>
              <w:t>Десантно</w:t>
            </w:r>
            <w:proofErr w:type="spellEnd"/>
            <w:r>
              <w:t>-транспортное и специальное оборудование воздушных судов государственной авиации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И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2-37 04 02-02 01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Радиоэлектронное оборудование воздушных судов гражданской авиации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2-37 04 02-02 03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Радиоэлектронное оборудование воздушных судов государственной авиации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rPr>
                <w:i/>
                <w:iCs/>
              </w:rPr>
              <w:t>39 03</w:t>
            </w:r>
          </w:p>
        </w:tc>
        <w:tc>
          <w:tcPr>
            <w:tcW w:w="3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rPr>
                <w:i/>
                <w:iCs/>
              </w:rPr>
              <w:t>ПРОЕКТЫ РАДИОЭЛЕКТРОННЫХ СИСТЕМ И ИХ ПРИМЕНЕНИЕ НА ОБЪЕКТАХ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2-39 03 02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Программируемые мобильные системы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Техник-электроник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Техник 24932</w:t>
            </w:r>
            <w:r>
              <w:br/>
              <w:t>Техник-электроник 25041</w:t>
            </w:r>
            <w:r>
              <w:br/>
              <w:t>Техник по наладке и испытаниям 24988</w:t>
            </w:r>
            <w:r>
              <w:br/>
              <w:t>Техник по эксплуатации и ремонту оборудования 25017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rPr>
                <w:i/>
                <w:iCs/>
              </w:rPr>
              <w:t>70 08</w:t>
            </w:r>
          </w:p>
        </w:tc>
        <w:tc>
          <w:tcPr>
            <w:tcW w:w="3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rPr>
                <w:i/>
                <w:iCs/>
              </w:rPr>
              <w:t>КОМПЛЕКСНОЕ ОБСЛУЖИВАНИЕ ЗДАНИЙ И ПРИЛЕГАЮЩИХ ТЕРРИТОРИЙ</w:t>
            </w:r>
          </w:p>
        </w:tc>
      </w:tr>
      <w:tr w:rsidR="00FF5BB3">
        <w:trPr>
          <w:trHeight w:val="129"/>
        </w:trPr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2-70 08 31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Обслуживание и эксплуатация жилых домов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Специалист по комплексному обслуживанию и эксплуатации жилых домов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10"/>
              <w:spacing w:line="129" w:lineRule="atLeast"/>
            </w:pPr>
            <w:r>
              <w:t>Специалист по комплексному обслуживанию и эксплуатации жилых домов 24736</w:t>
            </w:r>
            <w:r>
              <w:br/>
              <w:t>Техник-смотритель 25031</w:t>
            </w:r>
          </w:p>
        </w:tc>
      </w:tr>
    </w:tbl>
    <w:p w:rsidR="00FF5BB3" w:rsidRDefault="00FF5BB3">
      <w:pPr>
        <w:pStyle w:val="newncpi"/>
      </w:pPr>
      <w:r>
        <w:t> </w:t>
      </w:r>
    </w:p>
    <w:p w:rsidR="00FF5BB3" w:rsidRDefault="00FF5BB3">
      <w:pPr>
        <w:pStyle w:val="onestring"/>
      </w:pPr>
      <w:r>
        <w:t>Таблица 8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newncpi0"/>
        <w:jc w:val="center"/>
      </w:pPr>
      <w:r>
        <w:rPr>
          <w:b/>
          <w:bCs/>
        </w:rPr>
        <w:t>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1279"/>
        <w:gridCol w:w="2080"/>
        <w:gridCol w:w="1764"/>
        <w:gridCol w:w="1381"/>
        <w:gridCol w:w="2055"/>
      </w:tblGrid>
      <w:tr w:rsidR="00FF5BB3">
        <w:trPr>
          <w:trHeight w:val="20"/>
        </w:trPr>
        <w:tc>
          <w:tcPr>
            <w:tcW w:w="43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Тип изменений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8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Наименование квалификации</w:t>
            </w:r>
          </w:p>
        </w:tc>
        <w:tc>
          <w:tcPr>
            <w:tcW w:w="114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5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6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1-03 03 71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А; В; 15 01 01; 15 01 02-01;</w:t>
            </w:r>
            <w:r>
              <w:br/>
              <w:t>15 01 03; 15 01 04; 15 02; 16;</w:t>
            </w:r>
            <w:r>
              <w:br/>
              <w:t xml:space="preserve">17 01 02; </w:t>
            </w:r>
            <w:r>
              <w:rPr>
                <w:b/>
                <w:bCs/>
              </w:rPr>
              <w:t>17 01 04</w:t>
            </w:r>
            <w:r>
              <w:t xml:space="preserve">; </w:t>
            </w:r>
            <w:r>
              <w:lastRenderedPageBreak/>
              <w:t>17 01 05;</w:t>
            </w:r>
            <w:r>
              <w:br/>
              <w:t>17 02 01-01; 17 02 01-03;</w:t>
            </w:r>
            <w:r>
              <w:br/>
              <w:t>17 02 01-04; 17 02 01-05;</w:t>
            </w:r>
            <w:r>
              <w:br/>
              <w:t>17 02 01-06; 17 02 01-07;</w:t>
            </w:r>
            <w:r>
              <w:br/>
              <w:t xml:space="preserve">17 02 01-09; </w:t>
            </w:r>
            <w:r>
              <w:rPr>
                <w:b/>
                <w:bCs/>
              </w:rPr>
              <w:t>17 02 01-10</w:t>
            </w:r>
            <w:r>
              <w:t>;</w:t>
            </w:r>
            <w:r>
              <w:br/>
              <w:t xml:space="preserve">17 03; 18; </w:t>
            </w:r>
            <w:r>
              <w:rPr>
                <w:b/>
                <w:bCs/>
              </w:rPr>
              <w:t>21 01; 21 02</w:t>
            </w:r>
            <w:r>
              <w:t>;</w:t>
            </w:r>
            <w:r>
              <w:br/>
            </w:r>
            <w:r>
              <w:rPr>
                <w:b/>
                <w:bCs/>
              </w:rPr>
              <w:t>21 03</w:t>
            </w:r>
            <w:r>
              <w:t>; 21 04 01-01; 21 04 02-01;</w:t>
            </w:r>
            <w:r>
              <w:br/>
              <w:t>21 04 02-02; 21 04 02-03;</w:t>
            </w:r>
            <w:r>
              <w:br/>
              <w:t>21 04 02-04; 21 04 02-05;</w:t>
            </w:r>
            <w:r>
              <w:br/>
              <w:t xml:space="preserve">21 04 02-06; </w:t>
            </w:r>
            <w:r>
              <w:rPr>
                <w:b/>
                <w:bCs/>
              </w:rPr>
              <w:t>21 05</w:t>
            </w:r>
            <w:r>
              <w:t xml:space="preserve">; </w:t>
            </w:r>
            <w:r>
              <w:rPr>
                <w:b/>
                <w:bCs/>
              </w:rPr>
              <w:t>21 06 01-01</w:t>
            </w:r>
            <w:r>
              <w:t>;</w:t>
            </w:r>
            <w:r>
              <w:br/>
              <w:t>23 01 04; 23 01 05; 23 01 11-04;</w:t>
            </w:r>
            <w:r>
              <w:br/>
              <w:t>23 01 12-01; 23 01 12-02;</w:t>
            </w:r>
            <w:r>
              <w:br/>
            </w:r>
            <w:proofErr w:type="gramStart"/>
            <w:r>
              <w:t>23 01 13; 23 01 14; 25 01 01;</w:t>
            </w:r>
            <w:r>
              <w:br/>
              <w:t>31 01 01-02; 31 01 01-03;</w:t>
            </w:r>
            <w:r>
              <w:br/>
              <w:t>31 02 01-02; 31 03 01-02;</w:t>
            </w:r>
            <w:r>
              <w:br/>
            </w:r>
            <w:r>
              <w:rPr>
                <w:b/>
                <w:bCs/>
              </w:rPr>
              <w:t>31 03 03-02</w:t>
            </w:r>
            <w:r>
              <w:t>; 31 04 01-03;</w:t>
            </w:r>
            <w:r>
              <w:br/>
              <w:t>31 05 01-02; 33 01 01; 33 01 02; 80 02 01; 86 01 01-01;</w:t>
            </w:r>
            <w:r>
              <w:br/>
              <w:t>86 01 01-02; 88 01 01;</w:t>
            </w:r>
            <w:r>
              <w:br/>
              <w:t>88 01 02;</w:t>
            </w:r>
            <w:proofErr w:type="gramEnd"/>
            <w:r>
              <w:t xml:space="preserve"> 88 01 03;</w:t>
            </w:r>
            <w:r>
              <w:br/>
            </w:r>
            <w:r>
              <w:rPr>
                <w:b/>
                <w:bCs/>
              </w:rPr>
              <w:t>88 02 01; 89 02 01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lastRenderedPageBreak/>
              <w:t xml:space="preserve">Логопедия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 xml:space="preserve">Учитель-логопед 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 xml:space="preserve">Учитель-дефектолог (учитель-логопед, тифлопедагог, сурдопедагог, </w:t>
            </w:r>
            <w:proofErr w:type="spellStart"/>
            <w:r>
              <w:t>олигофренопедагог</w:t>
            </w:r>
            <w:proofErr w:type="spellEnd"/>
            <w:r>
              <w:t xml:space="preserve">) </w:t>
            </w:r>
            <w:r>
              <w:lastRenderedPageBreak/>
              <w:t>25160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lastRenderedPageBreak/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1-03 03 77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А; В; 15 01 01; 15 01 02-01;</w:t>
            </w:r>
            <w:r>
              <w:br/>
              <w:t>15 01 03; 15 01 04; 15 02; 16;</w:t>
            </w:r>
            <w:r>
              <w:br/>
              <w:t xml:space="preserve">17 01 02; </w:t>
            </w:r>
            <w:r>
              <w:rPr>
                <w:b/>
                <w:bCs/>
              </w:rPr>
              <w:t>17 01 04</w:t>
            </w:r>
            <w:r>
              <w:t>; 17 01 05;</w:t>
            </w:r>
            <w:r>
              <w:br/>
              <w:t>17 02 01-01; 17 02 01-03;</w:t>
            </w:r>
            <w:r>
              <w:br/>
              <w:t>17 02 01-04; 17 02 01-05;</w:t>
            </w:r>
            <w:r>
              <w:br/>
              <w:t>17 02 01-06; 17 02 01-07;</w:t>
            </w:r>
            <w:r>
              <w:br/>
              <w:t xml:space="preserve">17 02 01-09; </w:t>
            </w:r>
            <w:r>
              <w:rPr>
                <w:b/>
                <w:bCs/>
              </w:rPr>
              <w:t>17 02 01-10</w:t>
            </w:r>
            <w:r>
              <w:t>;</w:t>
            </w:r>
            <w:r>
              <w:br/>
              <w:t xml:space="preserve">17 03; 18; </w:t>
            </w:r>
            <w:r>
              <w:rPr>
                <w:b/>
                <w:bCs/>
              </w:rPr>
              <w:t>21 01; 21 02; 21 03</w:t>
            </w:r>
            <w:r>
              <w:t>;</w:t>
            </w:r>
            <w:r>
              <w:br/>
              <w:t>21 04 01-01; 21 04 02-01;</w:t>
            </w:r>
            <w:r>
              <w:br/>
              <w:t>21 04 02-02; 21 04 02-03;</w:t>
            </w:r>
            <w:r>
              <w:br/>
              <w:t>21 04 02-04; 21 04 02-05;</w:t>
            </w:r>
            <w:r>
              <w:br/>
              <w:t xml:space="preserve">21 04 02-06; </w:t>
            </w:r>
            <w:r>
              <w:rPr>
                <w:b/>
                <w:bCs/>
              </w:rPr>
              <w:t>21 05</w:t>
            </w:r>
            <w:r>
              <w:t>;</w:t>
            </w:r>
            <w:r>
              <w:br/>
            </w:r>
            <w:r>
              <w:rPr>
                <w:b/>
                <w:bCs/>
              </w:rPr>
              <w:t>21 06 01-01</w:t>
            </w:r>
            <w:r>
              <w:t>; 23 01 04;</w:t>
            </w:r>
            <w:r>
              <w:br/>
              <w:t>23 01 05; 23 01 11-04;</w:t>
            </w:r>
            <w:r>
              <w:br/>
              <w:t>23 01 12-01; 23 01 12-02;</w:t>
            </w:r>
            <w:r>
              <w:br/>
            </w:r>
            <w:proofErr w:type="gramStart"/>
            <w:r>
              <w:t>23 01 13; 23 01 14; 25 01 01;</w:t>
            </w:r>
            <w:r>
              <w:br/>
              <w:t>31 01 01-02; 31 01 01-03;</w:t>
            </w:r>
            <w:r>
              <w:br/>
              <w:t>31 02 01-02; 31 03 01-02;</w:t>
            </w:r>
            <w:r>
              <w:br/>
            </w:r>
            <w:r>
              <w:rPr>
                <w:b/>
                <w:bCs/>
              </w:rPr>
              <w:t>31 03 03-02</w:t>
            </w:r>
            <w:r>
              <w:t>; 31 04 01-03;</w:t>
            </w:r>
            <w:r>
              <w:br/>
              <w:t>31 05 01-02; 33 01 01; 33 01 02; 80 02 01; 86 01 01-01;</w:t>
            </w:r>
            <w:r>
              <w:br/>
              <w:t>86 01 01-02; 88 01 01;</w:t>
            </w:r>
            <w:r>
              <w:br/>
              <w:t>88 01 02;</w:t>
            </w:r>
            <w:proofErr w:type="gramEnd"/>
            <w:r>
              <w:t xml:space="preserve"> 88 01 03;</w:t>
            </w:r>
            <w:r>
              <w:br/>
            </w:r>
            <w:r>
              <w:rPr>
                <w:b/>
                <w:bCs/>
              </w:rPr>
              <w:t>88 02 01; 89 02 01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Интегрированное обучение и воспитание в школьном образовании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Учитель-дефектолог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 xml:space="preserve">Учитель-дефектолог (учитель-логопед, тифлопедагог, сурдопедагог, </w:t>
            </w:r>
            <w:proofErr w:type="spellStart"/>
            <w:r>
              <w:t>олигофренопедагог</w:t>
            </w:r>
            <w:proofErr w:type="spellEnd"/>
            <w:r>
              <w:t>) 25160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1-03 04 71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Социальная педагогика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 xml:space="preserve">Педагог социальный 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Педагог-организатор 24313</w:t>
            </w:r>
            <w:r>
              <w:br/>
              <w:t>Педагог социальный 24317</w:t>
            </w:r>
            <w:r>
              <w:br/>
              <w:t>Специалист по социальной работе 24786</w:t>
            </w:r>
            <w:r>
              <w:br/>
              <w:t>Воспитатель 20316</w:t>
            </w:r>
            <w:r>
              <w:br/>
              <w:t xml:space="preserve">Инспектор по охране детства 22646 </w:t>
            </w:r>
            <w:r>
              <w:rPr>
                <w:b/>
                <w:bCs/>
              </w:rPr>
              <w:t>(При наличии стажа работы в соответствии с квалификационными требованиями)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1-03 04 72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 xml:space="preserve">Практическая </w:t>
            </w:r>
            <w:r>
              <w:lastRenderedPageBreak/>
              <w:t>психология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lastRenderedPageBreak/>
              <w:t>Педагог-</w:t>
            </w:r>
            <w:r>
              <w:lastRenderedPageBreak/>
              <w:t>психолог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lastRenderedPageBreak/>
              <w:t>Педагог-психолог 24316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lastRenderedPageBreak/>
              <w:t>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1-08 01 77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Информационные технологии дистанционного обучения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Специалист по дистанционному обучению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Специалист 24762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71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банках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72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бюджетных и научных организациях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74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потребительской кооперации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75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промышленности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76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на предприятиях транспорта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78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строительстве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79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агропромышленном комплексе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80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лесном хозяйстве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81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сфере туризма и гостеприимства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82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торговле и общественном питании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84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во внешнеэкономической деятельности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86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25 01; 26 01; 26 02; 27 01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Ревизия и аудит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Бухгалтер-ревизор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1-25 03 88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Бухгалтерский учет и контроль в предпринимательской деятельности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Бухгалтер 20281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1-26 02 82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 xml:space="preserve">Финансовый менеджмент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Менеджер-экономист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Экономист по финансовой работе 25377</w:t>
            </w:r>
            <w:r>
              <w:br/>
              <w:t>Экономист 25351</w:t>
            </w:r>
            <w:r>
              <w:br/>
              <w:t xml:space="preserve">Менеджер 23466 </w:t>
            </w:r>
            <w:r>
              <w:rPr>
                <w:b/>
                <w:bCs/>
              </w:rPr>
              <w:t>(При наличии стажа работы в соответствии с квалификационными требованиями)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1-31 03 72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Экономическая кибернетика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Математик-экономист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rPr>
                <w:b/>
                <w:bCs/>
              </w:rPr>
              <w:t>Математик 23452</w:t>
            </w:r>
            <w:r>
              <w:br/>
            </w:r>
            <w:r>
              <w:rPr>
                <w:b/>
                <w:bCs/>
              </w:rPr>
              <w:t>Экономист 25351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1-31 03 73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Актуарная математика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Математик-финансист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rPr>
                <w:b/>
                <w:bCs/>
              </w:rPr>
              <w:t>Математик 23452</w:t>
            </w:r>
            <w:r>
              <w:br/>
            </w:r>
            <w:r>
              <w:rPr>
                <w:b/>
                <w:bCs/>
              </w:rPr>
              <w:t>Специалист 24762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rPr>
                <w:i/>
                <w:iCs/>
              </w:rPr>
              <w:t>40 05</w:t>
            </w:r>
          </w:p>
        </w:tc>
        <w:tc>
          <w:tcPr>
            <w:tcW w:w="3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rPr>
                <w:i/>
                <w:iCs/>
              </w:rPr>
              <w:t>ИНФОРМАЦИОННЫЕ СИСТЕМЫ И ТЕХНОЛОГИИ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1-40 05 71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21 04 01-02 04; 23 01 11-02;</w:t>
            </w:r>
            <w:r>
              <w:br/>
              <w:t>23 01 11-03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Программное обеспечение автоматизированных библиотечно-информационных систем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Инженер-программист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Специалист по сопровождению программного обеспечения 24785</w:t>
            </w:r>
            <w:r>
              <w:br/>
              <w:t xml:space="preserve">Инженер по научно-технической информации </w:t>
            </w:r>
            <w:r>
              <w:lastRenderedPageBreak/>
              <w:t>22336</w:t>
            </w:r>
            <w:r>
              <w:br/>
              <w:t>Инженер-программист 22469</w:t>
            </w:r>
            <w:r>
              <w:br/>
              <w:t>Программист 24435</w:t>
            </w:r>
            <w:r>
              <w:br/>
              <w:t>Администратор баз данных 20063 (При наличии стажа работы в соответствии с квалификационными требованиями)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lastRenderedPageBreak/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1-43 01 78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08 01 01-03; 08 01 01-05;</w:t>
            </w:r>
            <w:r>
              <w:br/>
              <w:t>08 01 01-09; 27 01; 31 04 01-02;</w:t>
            </w:r>
            <w:r>
              <w:br/>
              <w:t>31 04 03; 36; 37; 38; 39; 41; 42; 43; 45 01; 47 02; 48; 51; 53; 54; 55; 70;</w:t>
            </w:r>
            <w:r>
              <w:br/>
              <w:t>74 04; 74 05; 74 06; 95 02;</w:t>
            </w:r>
            <w:r>
              <w:br/>
              <w:t xml:space="preserve">100 01 01 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 xml:space="preserve">Диагностика и техническое обслуживание </w:t>
            </w:r>
            <w:proofErr w:type="spellStart"/>
            <w:r>
              <w:t>энергооборудования</w:t>
            </w:r>
            <w:proofErr w:type="spellEnd"/>
            <w:r>
              <w:t xml:space="preserve"> организаций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Инженер-энергетик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Инженер-энергетик 22505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1-81 02 79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23 01 04; 79 01 05;</w:t>
            </w:r>
            <w:r>
              <w:br/>
            </w:r>
            <w:r>
              <w:rPr>
                <w:b/>
                <w:bCs/>
              </w:rPr>
              <w:t>03 04 03; 86 01 01-02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Медицинская психология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Медицинский психолог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Психолог 24459</w:t>
            </w:r>
            <w:r>
              <w:br/>
              <w:t>(для системы здравоохранения)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1-81 02 84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79 01 01; 79 01 02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Пластическая хирургия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Врач – пластический хирург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Должности врачей-специалистов устанавливаются нормативными правовыми актами Министерства здравоохранения Республики Беларусь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1-86 01 72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 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 xml:space="preserve">Пенсионное обеспечение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Специалист по назначению и выплате пенсий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Специалист 24762</w:t>
            </w:r>
          </w:p>
        </w:tc>
      </w:tr>
      <w:tr w:rsidR="00FF5BB3">
        <w:trPr>
          <w:trHeight w:val="20"/>
        </w:trPr>
        <w:tc>
          <w:tcPr>
            <w:tcW w:w="4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  <w:jc w:val="center"/>
            </w:pPr>
            <w:r>
              <w:t>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1-93 01 79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А; B; C; D; Е (кроме 24;</w:t>
            </w:r>
            <w:r>
              <w:br/>
              <w:t>26 01 02); G; H; I; J; K; L; M; N; O; P (кроме 93)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Организационно-правовое обеспечение безопасности дорожного движения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Специалист по обеспечению безопасности дорожного движения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spacing w:line="20" w:lineRule="atLeast"/>
            </w:pPr>
            <w:r>
              <w:t>Перечень должностей в соответствии с нормативными правовыми актами Министерства внутренних дел Республики Беларусь</w:t>
            </w:r>
          </w:p>
        </w:tc>
      </w:tr>
    </w:tbl>
    <w:p w:rsidR="00FF5BB3" w:rsidRDefault="00FF5BB3">
      <w:pPr>
        <w:pStyle w:val="newncpi"/>
      </w:pPr>
      <w:r>
        <w:t> </w:t>
      </w:r>
    </w:p>
    <w:p w:rsidR="00FF5BB3" w:rsidRDefault="00FF5BB3">
      <w:pPr>
        <w:pStyle w:val="onestring"/>
      </w:pPr>
      <w:r>
        <w:t>Таблица 10</w:t>
      </w:r>
    </w:p>
    <w:p w:rsidR="00FF5BB3" w:rsidRDefault="00FF5BB3">
      <w:pPr>
        <w:pStyle w:val="newncpi"/>
      </w:pPr>
      <w:r>
        <w:t> </w:t>
      </w:r>
    </w:p>
    <w:p w:rsidR="00FF5BB3" w:rsidRDefault="00FF5BB3">
      <w:pPr>
        <w:pStyle w:val="newncpi0"/>
        <w:jc w:val="center"/>
      </w:pPr>
      <w:r>
        <w:rPr>
          <w:b/>
          <w:bCs/>
        </w:rPr>
        <w:t>Систематизированный указатель специальностей и квалификаций профессионально-технического образования</w:t>
      </w:r>
    </w:p>
    <w:p w:rsidR="00FF5BB3" w:rsidRDefault="00FF5BB3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1335"/>
        <w:gridCol w:w="1306"/>
        <w:gridCol w:w="1714"/>
        <w:gridCol w:w="1600"/>
        <w:gridCol w:w="801"/>
        <w:gridCol w:w="913"/>
        <w:gridCol w:w="880"/>
      </w:tblGrid>
      <w:tr w:rsidR="00FF5BB3">
        <w:trPr>
          <w:trHeight w:val="240"/>
        </w:trPr>
        <w:tc>
          <w:tcPr>
            <w:tcW w:w="45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jc w:val="center"/>
            </w:pPr>
            <w:r>
              <w:t>Тип изменений</w:t>
            </w:r>
          </w:p>
        </w:tc>
        <w:tc>
          <w:tcPr>
            <w:tcW w:w="7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jc w:val="center"/>
            </w:pPr>
            <w:r>
              <w:t>Наименование специальности</w:t>
            </w:r>
          </w:p>
        </w:tc>
        <w:tc>
          <w:tcPr>
            <w:tcW w:w="9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jc w:val="center"/>
            </w:pPr>
            <w:r>
              <w:t>Наименование квалификации (профессии рабочих, должности служащих согласно ОКРБ 006), специализации</w:t>
            </w:r>
          </w:p>
        </w:tc>
        <w:tc>
          <w:tcPr>
            <w:tcW w:w="8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jc w:val="center"/>
            </w:pPr>
            <w:r>
              <w:t>Диапазон тарифно-квалификационных разрядов (классов, категорий) по ЕТКС, ЕКСД</w:t>
            </w:r>
          </w:p>
        </w:tc>
        <w:tc>
          <w:tcPr>
            <w:tcW w:w="4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jc w:val="center"/>
            </w:pPr>
            <w:r>
              <w:t>Номер выпуска ЕТКС (ЕКСД)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jc w:val="center"/>
            </w:pPr>
            <w:r>
              <w:t>Код по ОКРБ 014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F5BB3" w:rsidRDefault="00FF5BB3">
            <w:pPr>
              <w:pStyle w:val="table9"/>
              <w:jc w:val="center"/>
            </w:pPr>
            <w:r>
              <w:t>Код по ОКРБ 006</w:t>
            </w:r>
          </w:p>
        </w:tc>
      </w:tr>
      <w:tr w:rsidR="00FF5BB3"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8</w:t>
            </w:r>
          </w:p>
        </w:tc>
      </w:tr>
      <w:tr w:rsidR="00FF5BB3"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В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</w:pPr>
            <w:r>
              <w:t>3-48 01 54-53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</w:pPr>
            <w:r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</w:pPr>
            <w:r>
              <w:t>Резчик заготовок и изделий из пластических масс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1–5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27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8232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17895</w:t>
            </w:r>
          </w:p>
        </w:tc>
      </w:tr>
      <w:tr w:rsidR="00FF5BB3">
        <w:tc>
          <w:tcPr>
            <w:tcW w:w="45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В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</w:pPr>
            <w:r>
              <w:t>3-48 01 54-54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</w:pPr>
            <w:r>
              <w:t> 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</w:pPr>
            <w:r>
              <w:t>Сборщик изделий из пластмасс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1–5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27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8284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5BB3" w:rsidRDefault="00FF5BB3">
            <w:pPr>
              <w:pStyle w:val="table9"/>
              <w:jc w:val="center"/>
            </w:pPr>
            <w:r>
              <w:t>18165</w:t>
            </w:r>
          </w:p>
        </w:tc>
      </w:tr>
    </w:tbl>
    <w:p w:rsidR="00FF5BB3" w:rsidRDefault="00FF5BB3">
      <w:pPr>
        <w:pStyle w:val="newncpi"/>
      </w:pPr>
      <w:r>
        <w:t> </w:t>
      </w:r>
    </w:p>
    <w:p w:rsidR="00C475EC" w:rsidRDefault="00C475EC"/>
    <w:sectPr w:rsidR="00C475EC" w:rsidSect="00FF5B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20" w:bottom="1134" w:left="1400" w:header="56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0A7" w:rsidRDefault="002130A7" w:rsidP="00FF5BB3">
      <w:pPr>
        <w:spacing w:after="0" w:line="240" w:lineRule="auto"/>
      </w:pPr>
      <w:r>
        <w:separator/>
      </w:r>
    </w:p>
  </w:endnote>
  <w:endnote w:type="continuationSeparator" w:id="0">
    <w:p w:rsidR="002130A7" w:rsidRDefault="002130A7" w:rsidP="00FF5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B3" w:rsidRDefault="00FF5BB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B3" w:rsidRDefault="00FF5BB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00"/>
      <w:gridCol w:w="7202"/>
      <w:gridCol w:w="1500"/>
    </w:tblGrid>
    <w:tr w:rsidR="00FF5BB3" w:rsidTr="00FF5BB3">
      <w:tblPrEx>
        <w:tblCellMar>
          <w:top w:w="0" w:type="dxa"/>
          <w:bottom w:w="0" w:type="dxa"/>
        </w:tblCellMar>
      </w:tblPrEx>
      <w:trPr>
        <w:trHeight w:val="400"/>
      </w:trPr>
      <w:tc>
        <w:tcPr>
          <w:tcW w:w="900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FF5BB3" w:rsidRDefault="00FF5BB3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 wp14:anchorId="172C1994" wp14:editId="11DE0D79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2" w:type="dxa"/>
          <w:tcBorders>
            <w:top w:val="single" w:sz="4" w:space="0" w:color="auto"/>
          </w:tcBorders>
          <w:shd w:val="clear" w:color="auto" w:fill="auto"/>
        </w:tcPr>
        <w:p w:rsidR="00FF5BB3" w:rsidRPr="00FF5BB3" w:rsidRDefault="00FF5BB3">
          <w:pPr>
            <w:pStyle w:val="a7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6.6</w:t>
          </w:r>
        </w:p>
      </w:tc>
      <w:tc>
        <w:tcPr>
          <w:tcW w:w="1500" w:type="dxa"/>
          <w:tcBorders>
            <w:top w:val="single" w:sz="4" w:space="0" w:color="auto"/>
          </w:tcBorders>
          <w:shd w:val="clear" w:color="auto" w:fill="auto"/>
        </w:tcPr>
        <w:p w:rsidR="00FF5BB3" w:rsidRPr="00FF5BB3" w:rsidRDefault="00FF5BB3" w:rsidP="00FF5BB3">
          <w:pPr>
            <w:pStyle w:val="a7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31.03.2015</w:t>
          </w:r>
        </w:p>
      </w:tc>
    </w:tr>
    <w:tr w:rsidR="00FF5BB3" w:rsidTr="00FF5BB3">
      <w:tblPrEx>
        <w:tblCellMar>
          <w:top w:w="0" w:type="dxa"/>
          <w:bottom w:w="0" w:type="dxa"/>
        </w:tblCellMar>
      </w:tblPrEx>
      <w:tc>
        <w:tcPr>
          <w:tcW w:w="900" w:type="dxa"/>
          <w:vMerge/>
        </w:tcPr>
        <w:p w:rsidR="00FF5BB3" w:rsidRDefault="00FF5BB3">
          <w:pPr>
            <w:pStyle w:val="a7"/>
          </w:pPr>
        </w:p>
      </w:tc>
      <w:tc>
        <w:tcPr>
          <w:tcW w:w="7202" w:type="dxa"/>
        </w:tcPr>
        <w:p w:rsidR="00FF5BB3" w:rsidRPr="00FF5BB3" w:rsidRDefault="00FF5BB3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</w:tcPr>
        <w:p w:rsidR="00FF5BB3" w:rsidRDefault="00FF5BB3">
          <w:pPr>
            <w:pStyle w:val="a7"/>
          </w:pPr>
        </w:p>
      </w:tc>
    </w:tr>
  </w:tbl>
  <w:p w:rsidR="00FF5BB3" w:rsidRDefault="00FF5B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0A7" w:rsidRDefault="002130A7" w:rsidP="00FF5BB3">
      <w:pPr>
        <w:spacing w:after="0" w:line="240" w:lineRule="auto"/>
      </w:pPr>
      <w:r>
        <w:separator/>
      </w:r>
    </w:p>
  </w:footnote>
  <w:footnote w:type="continuationSeparator" w:id="0">
    <w:p w:rsidR="002130A7" w:rsidRDefault="002130A7" w:rsidP="00FF5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B3" w:rsidRDefault="00FF5BB3" w:rsidP="0089583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F5BB3" w:rsidRDefault="00FF5B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B3" w:rsidRPr="00FF5BB3" w:rsidRDefault="00FF5BB3" w:rsidP="00895837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FF5BB3">
      <w:rPr>
        <w:rStyle w:val="a9"/>
        <w:rFonts w:ascii="Times New Roman" w:hAnsi="Times New Roman" w:cs="Times New Roman"/>
        <w:sz w:val="24"/>
      </w:rPr>
      <w:fldChar w:fldCharType="begin"/>
    </w:r>
    <w:r w:rsidRPr="00FF5BB3">
      <w:rPr>
        <w:rStyle w:val="a9"/>
        <w:rFonts w:ascii="Times New Roman" w:hAnsi="Times New Roman" w:cs="Times New Roman"/>
        <w:sz w:val="24"/>
      </w:rPr>
      <w:instrText xml:space="preserve">PAGE  </w:instrText>
    </w:r>
    <w:r w:rsidRPr="00FF5BB3">
      <w:rPr>
        <w:rStyle w:val="a9"/>
        <w:rFonts w:ascii="Times New Roman" w:hAnsi="Times New Roman" w:cs="Times New Roman"/>
        <w:sz w:val="24"/>
      </w:rPr>
      <w:fldChar w:fldCharType="separate"/>
    </w:r>
    <w:r>
      <w:rPr>
        <w:rStyle w:val="a9"/>
        <w:rFonts w:ascii="Times New Roman" w:hAnsi="Times New Roman" w:cs="Times New Roman"/>
        <w:noProof/>
        <w:sz w:val="24"/>
      </w:rPr>
      <w:t>12</w:t>
    </w:r>
    <w:r w:rsidRPr="00FF5BB3">
      <w:rPr>
        <w:rStyle w:val="a9"/>
        <w:rFonts w:ascii="Times New Roman" w:hAnsi="Times New Roman" w:cs="Times New Roman"/>
        <w:sz w:val="24"/>
      </w:rPr>
      <w:fldChar w:fldCharType="end"/>
    </w:r>
  </w:p>
  <w:p w:rsidR="00FF5BB3" w:rsidRPr="00FF5BB3" w:rsidRDefault="00FF5BB3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BB3" w:rsidRDefault="00FF5B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B3"/>
    <w:rsid w:val="002130A7"/>
    <w:rsid w:val="00C475EC"/>
    <w:rsid w:val="00FF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5BB3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FF5BB3"/>
    <w:rPr>
      <w:color w:val="154C94"/>
      <w:u w:val="single"/>
    </w:rPr>
  </w:style>
  <w:style w:type="paragraph" w:customStyle="1" w:styleId="part">
    <w:name w:val="part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FF5BB3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FF5BB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FF5BB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FF5BB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FF5BB3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FF5BB3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FF5BB3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FF5BB3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FF5BB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FF5BB3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FF5BB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FF5BB3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FF5BB3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FF5BB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FF5BB3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FF5BB3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FF5BB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FF5BB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FF5BB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FF5BB3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FF5BB3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FF5BB3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FF5BB3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FF5BB3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FF5BB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FF5BB3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FF5BB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FF5BB3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FF5BB3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FF5BB3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FF5BB3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FF5BB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5BB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5BB3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5BB3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FF5BB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FF5BB3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FF5BB3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FF5BB3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FF5BB3"/>
    <w:rPr>
      <w:rFonts w:ascii="Symbol" w:hAnsi="Symbol" w:hint="default"/>
    </w:rPr>
  </w:style>
  <w:style w:type="character" w:customStyle="1" w:styleId="onewind3">
    <w:name w:val="onewind3"/>
    <w:basedOn w:val="a0"/>
    <w:rsid w:val="00FF5BB3"/>
    <w:rPr>
      <w:rFonts w:ascii="Wingdings 3" w:hAnsi="Wingdings 3" w:hint="default"/>
    </w:rPr>
  </w:style>
  <w:style w:type="character" w:customStyle="1" w:styleId="onewind2">
    <w:name w:val="onewind2"/>
    <w:basedOn w:val="a0"/>
    <w:rsid w:val="00FF5BB3"/>
    <w:rPr>
      <w:rFonts w:ascii="Wingdings 2" w:hAnsi="Wingdings 2" w:hint="default"/>
    </w:rPr>
  </w:style>
  <w:style w:type="character" w:customStyle="1" w:styleId="onewind">
    <w:name w:val="onewind"/>
    <w:basedOn w:val="a0"/>
    <w:rsid w:val="00FF5BB3"/>
    <w:rPr>
      <w:rFonts w:ascii="Wingdings" w:hAnsi="Wingdings" w:hint="default"/>
    </w:rPr>
  </w:style>
  <w:style w:type="character" w:customStyle="1" w:styleId="rednoun">
    <w:name w:val="rednoun"/>
    <w:basedOn w:val="a0"/>
    <w:rsid w:val="00FF5BB3"/>
  </w:style>
  <w:style w:type="character" w:customStyle="1" w:styleId="post">
    <w:name w:val="post"/>
    <w:basedOn w:val="a0"/>
    <w:rsid w:val="00FF5BB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5BB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FF5BB3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FF5BB3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FF5BB3"/>
    <w:rPr>
      <w:rFonts w:ascii="Arial" w:hAnsi="Arial" w:cs="Arial" w:hint="default"/>
    </w:rPr>
  </w:style>
  <w:style w:type="table" w:customStyle="1" w:styleId="tablencpi">
    <w:name w:val="tablencpi"/>
    <w:basedOn w:val="a1"/>
    <w:rsid w:val="00FF5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FF5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5BB3"/>
  </w:style>
  <w:style w:type="paragraph" w:styleId="a7">
    <w:name w:val="footer"/>
    <w:basedOn w:val="a"/>
    <w:link w:val="a8"/>
    <w:uiPriority w:val="99"/>
    <w:unhideWhenUsed/>
    <w:rsid w:val="00FF5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5BB3"/>
  </w:style>
  <w:style w:type="character" w:styleId="a9">
    <w:name w:val="page number"/>
    <w:basedOn w:val="a0"/>
    <w:uiPriority w:val="99"/>
    <w:semiHidden/>
    <w:unhideWhenUsed/>
    <w:rsid w:val="00FF5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5BB3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FF5BB3"/>
    <w:rPr>
      <w:color w:val="154C94"/>
      <w:u w:val="single"/>
    </w:rPr>
  </w:style>
  <w:style w:type="paragraph" w:customStyle="1" w:styleId="part">
    <w:name w:val="part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FF5BB3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FF5BB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FF5BB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FF5BB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FF5BB3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FF5BB3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FF5BB3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FF5BB3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FF5BB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FF5BB3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FF5BB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FF5BB3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FF5BB3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FF5BB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FF5BB3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FF5BB3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FF5BB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FF5BB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FF5BB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FF5BB3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FF5BB3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FF5BB3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FF5BB3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FF5BB3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FF5BB3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FF5BB3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FF5BB3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FF5BB3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FF5BB3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FF5BB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FF5BB3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FF5BB3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FF5BB3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FF5BB3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FF5BB3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FF5BB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FF5BB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5BB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5BB3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5BB3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FF5BB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FF5BB3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FF5BB3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FF5BB3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FF5BB3"/>
    <w:rPr>
      <w:rFonts w:ascii="Symbol" w:hAnsi="Symbol" w:hint="default"/>
    </w:rPr>
  </w:style>
  <w:style w:type="character" w:customStyle="1" w:styleId="onewind3">
    <w:name w:val="onewind3"/>
    <w:basedOn w:val="a0"/>
    <w:rsid w:val="00FF5BB3"/>
    <w:rPr>
      <w:rFonts w:ascii="Wingdings 3" w:hAnsi="Wingdings 3" w:hint="default"/>
    </w:rPr>
  </w:style>
  <w:style w:type="character" w:customStyle="1" w:styleId="onewind2">
    <w:name w:val="onewind2"/>
    <w:basedOn w:val="a0"/>
    <w:rsid w:val="00FF5BB3"/>
    <w:rPr>
      <w:rFonts w:ascii="Wingdings 2" w:hAnsi="Wingdings 2" w:hint="default"/>
    </w:rPr>
  </w:style>
  <w:style w:type="character" w:customStyle="1" w:styleId="onewind">
    <w:name w:val="onewind"/>
    <w:basedOn w:val="a0"/>
    <w:rsid w:val="00FF5BB3"/>
    <w:rPr>
      <w:rFonts w:ascii="Wingdings" w:hAnsi="Wingdings" w:hint="default"/>
    </w:rPr>
  </w:style>
  <w:style w:type="character" w:customStyle="1" w:styleId="rednoun">
    <w:name w:val="rednoun"/>
    <w:basedOn w:val="a0"/>
    <w:rsid w:val="00FF5BB3"/>
  </w:style>
  <w:style w:type="character" w:customStyle="1" w:styleId="post">
    <w:name w:val="post"/>
    <w:basedOn w:val="a0"/>
    <w:rsid w:val="00FF5BB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5BB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FF5BB3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FF5BB3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FF5BB3"/>
    <w:rPr>
      <w:rFonts w:ascii="Arial" w:hAnsi="Arial" w:cs="Arial" w:hint="default"/>
    </w:rPr>
  </w:style>
  <w:style w:type="table" w:customStyle="1" w:styleId="tablencpi">
    <w:name w:val="tablencpi"/>
    <w:basedOn w:val="a1"/>
    <w:rsid w:val="00FF5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FF5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5BB3"/>
  </w:style>
  <w:style w:type="paragraph" w:styleId="a7">
    <w:name w:val="footer"/>
    <w:basedOn w:val="a"/>
    <w:link w:val="a8"/>
    <w:uiPriority w:val="99"/>
    <w:unhideWhenUsed/>
    <w:rsid w:val="00FF5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5BB3"/>
  </w:style>
  <w:style w:type="character" w:styleId="a9">
    <w:name w:val="page number"/>
    <w:basedOn w:val="a0"/>
    <w:uiPriority w:val="99"/>
    <w:semiHidden/>
    <w:unhideWhenUsed/>
    <w:rsid w:val="00FF5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3268</Words>
  <Characters>20495</Characters>
  <Application>Microsoft Office Word</Application>
  <DocSecurity>0</DocSecurity>
  <Lines>1707</Lines>
  <Paragraphs>792</Paragraphs>
  <ScaleCrop>false</ScaleCrop>
  <Company/>
  <LinksUpToDate>false</LinksUpToDate>
  <CharactersWithSpaces>22971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1</cp:revision>
  <dcterms:created xsi:type="dcterms:W3CDTF">2015-03-31T13:59:00Z</dcterms:created>
  <dcterms:modified xsi:type="dcterms:W3CDTF">2015-03-31T14:00:00Z</dcterms:modified>
</cp:coreProperties>
</file>