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73B" w:rsidRDefault="0048673B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48673B" w:rsidRDefault="0048673B">
      <w:pPr>
        <w:pStyle w:val="newncpi"/>
        <w:ind w:firstLine="0"/>
        <w:jc w:val="center"/>
      </w:pPr>
      <w:r>
        <w:rPr>
          <w:rStyle w:val="datepr"/>
        </w:rPr>
        <w:t>1 февраля 2016 г.</w:t>
      </w:r>
      <w:r>
        <w:rPr>
          <w:rStyle w:val="number"/>
        </w:rPr>
        <w:t xml:space="preserve"> № 5</w:t>
      </w:r>
    </w:p>
    <w:p w:rsidR="0048673B" w:rsidRDefault="0048673B">
      <w:pPr>
        <w:pStyle w:val="titlencpi"/>
        <w:ind w:right="1842"/>
      </w:pPr>
      <w:r>
        <w:t>Об утверждении Изменения № 19 Общегосударственного классификатора Республики Беларусь ОКРБ 011-2009 «Специальности и квалификации»</w:t>
      </w:r>
    </w:p>
    <w:p w:rsidR="0048673B" w:rsidRDefault="0048673B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26 января 2015 г.) Министерство образования Республики Беларусь ПОСТАНОВЛЯЕТ:</w:t>
      </w:r>
    </w:p>
    <w:p w:rsidR="0048673B" w:rsidRDefault="0048673B">
      <w:pPr>
        <w:pStyle w:val="point"/>
      </w:pPr>
      <w:r>
        <w:t>1. Утвердить и ввести в действие Изменение № 19 Общегосударственного классификатора Республики Беларусь ОКРБ 011-2009 «Специальности и квалификации» (прилагается).</w:t>
      </w:r>
    </w:p>
    <w:p w:rsidR="0048673B" w:rsidRDefault="0048673B">
      <w:pPr>
        <w:pStyle w:val="point"/>
      </w:pPr>
      <w:r>
        <w:t>2. Настоящее постановление вступает в силу с 15 февраля 2016 г.</w:t>
      </w:r>
    </w:p>
    <w:p w:rsidR="0048673B" w:rsidRDefault="0048673B">
      <w:pPr>
        <w:pStyle w:val="newncpi"/>
      </w:pPr>
      <w:r>
        <w:t> </w:t>
      </w:r>
    </w:p>
    <w:tbl>
      <w:tblPr>
        <w:tblW w:w="499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7"/>
        <w:gridCol w:w="4690"/>
      </w:tblGrid>
      <w:tr w:rsidR="0048673B"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8673B" w:rsidRDefault="0048673B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8673B" w:rsidRDefault="0048673B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М.А.Журавков</w:t>
            </w:r>
            <w:proofErr w:type="spellEnd"/>
          </w:p>
        </w:tc>
      </w:tr>
    </w:tbl>
    <w:p w:rsidR="0048673B" w:rsidRDefault="0048673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2"/>
        <w:gridCol w:w="6114"/>
      </w:tblGrid>
      <w:tr w:rsidR="0048673B">
        <w:trPr>
          <w:trHeight w:val="240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agree"/>
            </w:pPr>
            <w:r>
              <w:t>СОГЛАСОВАНО</w:t>
            </w:r>
          </w:p>
          <w:p w:rsidR="0048673B" w:rsidRDefault="0048673B">
            <w:pPr>
              <w:pStyle w:val="agree"/>
            </w:pPr>
            <w:r>
              <w:t xml:space="preserve">Первый заместитель Министра </w:t>
            </w:r>
            <w:r>
              <w:br/>
              <w:t xml:space="preserve">труда и социальной защиты </w:t>
            </w:r>
            <w:r>
              <w:br/>
              <w:t>Республики Беларусь</w:t>
            </w:r>
          </w:p>
          <w:p w:rsidR="0048673B" w:rsidRDefault="0048673B">
            <w:pPr>
              <w:pStyle w:val="agreefio"/>
            </w:pPr>
            <w:proofErr w:type="spellStart"/>
            <w:r>
              <w:t>А.В.Лобович</w:t>
            </w:r>
            <w:proofErr w:type="spellEnd"/>
          </w:p>
          <w:p w:rsidR="0048673B" w:rsidRDefault="0048673B">
            <w:pPr>
              <w:pStyle w:val="agreedate"/>
            </w:pPr>
            <w:r>
              <w:t>26.01.2016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agree"/>
            </w:pPr>
            <w:r>
              <w:t> </w:t>
            </w:r>
            <w:bookmarkStart w:id="0" w:name="_GoBack"/>
            <w:bookmarkEnd w:id="0"/>
          </w:p>
        </w:tc>
      </w:tr>
    </w:tbl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  <w:ind w:left="6"/>
        <w:jc w:val="left"/>
      </w:pPr>
      <w:r>
        <w:rPr>
          <w:b/>
          <w:bCs/>
        </w:rPr>
        <w:t>ИЗМЕНЕНИЕ № 19 ОКРБ 011-2009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pStyle w:val="onestring"/>
      </w:pPr>
      <w:r>
        <w:rPr>
          <w:b/>
          <w:bCs/>
        </w:rPr>
        <w:t>МКС 03.180; 35.040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  <w:jc w:val="center"/>
      </w:pPr>
      <w:r>
        <w:t>Специальности и квалификации</w:t>
      </w:r>
    </w:p>
    <w:p w:rsidR="0048673B" w:rsidRDefault="0048673B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48673B" w:rsidRDefault="0048673B">
      <w:pPr>
        <w:pStyle w:val="newncpi0"/>
        <w:jc w:val="left"/>
      </w:pPr>
      <w:r>
        <w:t>_____________________________________________________________________________</w:t>
      </w:r>
    </w:p>
    <w:p w:rsidR="0048673B" w:rsidRDefault="0048673B">
      <w:pPr>
        <w:pStyle w:val="newncpi0"/>
      </w:pPr>
      <w:r>
        <w:t>Введено в действие постановлением Министерства образования Республики Беларусь от 1 февраля 2016 г. № 5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pStyle w:val="onestring"/>
      </w:pPr>
      <w:r>
        <w:t>Дата введения 2016-02-15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</w:pPr>
      <w:r>
        <w:t>Внести изменения и дополнения в таблицы 4, 6, 6а, 7, 8 с учетом принятых обозначений в графе «Тип изменений»:</w:t>
      </w:r>
    </w:p>
    <w:p w:rsidR="0048673B" w:rsidRDefault="0048673B">
      <w:pPr>
        <w:pStyle w:val="newncpi0"/>
      </w:pPr>
      <w:r>
        <w:t>А – аннулировать;</w:t>
      </w:r>
    </w:p>
    <w:p w:rsidR="0048673B" w:rsidRDefault="0048673B">
      <w:pPr>
        <w:pStyle w:val="newncpi0"/>
      </w:pPr>
      <w:r>
        <w:t>В – ввести;</w:t>
      </w:r>
    </w:p>
    <w:p w:rsidR="0048673B" w:rsidRDefault="0048673B">
      <w:pPr>
        <w:pStyle w:val="newncpi0"/>
      </w:pPr>
      <w:r>
        <w:t>И – изменить.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rPr>
          <w:rFonts w:eastAsia="Times New Roman"/>
        </w:rPr>
        <w:sectPr w:rsidR="0048673B" w:rsidSect="0048673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48673B" w:rsidRDefault="0048673B">
      <w:pPr>
        <w:pStyle w:val="newncpi"/>
      </w:pPr>
      <w:r>
        <w:lastRenderedPageBreak/>
        <w:t> </w:t>
      </w:r>
    </w:p>
    <w:p w:rsidR="0048673B" w:rsidRDefault="0048673B">
      <w:pPr>
        <w:pStyle w:val="newncpi0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48673B" w:rsidRDefault="0048673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2977"/>
        <w:gridCol w:w="8197"/>
        <w:gridCol w:w="3897"/>
      </w:tblGrid>
      <w:tr w:rsidR="0048673B">
        <w:trPr>
          <w:trHeight w:val="238"/>
        </w:trPr>
        <w:tc>
          <w:tcPr>
            <w:tcW w:w="348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733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48673B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48673B" w:rsidRDefault="0048673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73B" w:rsidRDefault="0048673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4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02 01 02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История и мировая художественная культура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02 01 03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История и экскурсионно-краеведческая работа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03 01 04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Мировая и отечественная культура, фольклор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03 01 08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Музыкальное искусство и мировая художественная культура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03 04 04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Социальная и психолого-педагогическая помощь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25 81 12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Экономика и управление на рынке недвижимости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26 02 32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Операционная деятельность в логистике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2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26 81 18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региональным развитием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26 81 19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в реальном секторе экономики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36 07 02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Производство изделий на основе трехмерных технологий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95 01 19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подразделениями радиоэлектронной разведки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95 02 12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Эксплуатация средств анализа и обработки радиосигналов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95 81 08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соединениями и воинскими частями ракетных войск и артиллерии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</w:tr>
    </w:tbl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</w:pPr>
      <w:r>
        <w:rPr>
          <w:b/>
          <w:bCs/>
        </w:rPr>
        <w:t>Содержание изменений определяется на основании изменений в таблицах 7, 6, 6а.</w:t>
      </w:r>
    </w:p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</w:pPr>
      <w:r>
        <w:rPr>
          <w:b/>
          <w:bCs/>
        </w:rPr>
        <w:t xml:space="preserve">Таблица 6 – Систематизированный указатель специальностей и квалификаций высшего образования I ступени </w:t>
      </w:r>
    </w:p>
    <w:p w:rsidR="0048673B" w:rsidRDefault="0048673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2977"/>
        <w:gridCol w:w="2835"/>
        <w:gridCol w:w="3402"/>
        <w:gridCol w:w="5858"/>
      </w:tblGrid>
      <w:tr w:rsidR="0048673B">
        <w:trPr>
          <w:trHeight w:val="238"/>
        </w:trPr>
        <w:tc>
          <w:tcPr>
            <w:tcW w:w="348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87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105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80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48673B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48673B" w:rsidRDefault="0048673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73B" w:rsidRDefault="0048673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73B" w:rsidRDefault="0048673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73B" w:rsidRDefault="0048673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4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5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1-02 01 02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История и мировая художественная культура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Преподаватель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Преподаватель 24419</w:t>
            </w:r>
            <w:r>
              <w:br/>
              <w:t>Учитель 25157</w:t>
            </w:r>
            <w:r>
              <w:br/>
              <w:t>Педагог дополнительного образования 24328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1-02 01 03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История и экскурсионно-краеведческая работа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Преподаватель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Преподаватель 24419</w:t>
            </w:r>
            <w:r>
              <w:br/>
              <w:t>Учитель 25157</w:t>
            </w:r>
            <w:r>
              <w:br/>
              <w:t>Педагог дополнительного образования 24328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1-03 01 04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Мировая и отечественная культура, фольклор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Педагог-культуролог. Преподаватель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Преподаватель 24419</w:t>
            </w:r>
            <w:r>
              <w:br/>
              <w:t>Учитель 25157</w:t>
            </w:r>
            <w:r>
              <w:br/>
            </w:r>
            <w:proofErr w:type="spellStart"/>
            <w:r>
              <w:t>Культорганизатор</w:t>
            </w:r>
            <w:proofErr w:type="spellEnd"/>
            <w:r>
              <w:t xml:space="preserve"> 23143</w:t>
            </w:r>
            <w:r>
              <w:br/>
              <w:t>Руководитель кружка (любительского объединения, клуба по интересам) 24623</w:t>
            </w:r>
            <w:r>
              <w:br/>
              <w:t>Руководитель студии, коллектива (непрофессионального (любительского) художественного творчества) 24639</w:t>
            </w:r>
            <w:r>
              <w:br/>
              <w:t>Хормейстер 25217</w:t>
            </w:r>
            <w:r>
              <w:br/>
              <w:t>Педагог дополнительного образования 24328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1-03 01 08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Музыкальное искусство и мировая художественная культура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Преподаватель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Преподаватель 24419</w:t>
            </w:r>
            <w:r>
              <w:br/>
              <w:t>Учитель 25157</w:t>
            </w:r>
            <w:r>
              <w:br/>
              <w:t>Педагог дополнительного образования 24328</w:t>
            </w:r>
            <w:r>
              <w:br/>
            </w:r>
            <w:proofErr w:type="spellStart"/>
            <w:r>
              <w:t>Культорганизатор</w:t>
            </w:r>
            <w:proofErr w:type="spellEnd"/>
            <w:r>
              <w:t xml:space="preserve"> 23144</w:t>
            </w:r>
            <w:r>
              <w:br/>
              <w:t>Хормейстер 25217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1-03 04 04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Социальная и психолого-педагогическая помощь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Педагог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Педагог социальный 24317</w:t>
            </w:r>
            <w:r>
              <w:br/>
              <w:t>Педагог-психолог 24316</w:t>
            </w:r>
            <w:r>
              <w:br/>
              <w:t>Педагог дополнительного образования 24328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1-31 03 07-02 04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proofErr w:type="spellStart"/>
            <w:r>
              <w:t>Биоинформатика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 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 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1-36 07 02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Производство изделий на основе трехмерных технологий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Инженер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Инженер-механик 22226</w:t>
            </w:r>
            <w:r>
              <w:br/>
              <w:t>Инженер-конструктор 22211</w:t>
            </w:r>
            <w:r>
              <w:br/>
              <w:t>Инженер-технолог 22497</w:t>
            </w:r>
            <w:r>
              <w:br/>
              <w:t>Инженер по внедрению новой техники и технологии 22260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1-95 01 19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подразделениями радиоэлектронной разведки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Специалист по управлению со знанием иностранных языков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1-95 02 12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Эксплуатация средств анализа и обработки радиосигналов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</w:tbl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</w:pPr>
      <w:r>
        <w:rPr>
          <w:b/>
          <w:bCs/>
        </w:rPr>
        <w:t>Таблица 6а – Систематизированный указатель специальностей и степеней высшего образования II ступени (магистратуры)</w:t>
      </w:r>
    </w:p>
    <w:p w:rsidR="0048673B" w:rsidRDefault="0048673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2977"/>
        <w:gridCol w:w="4254"/>
        <w:gridCol w:w="4536"/>
        <w:gridCol w:w="3305"/>
      </w:tblGrid>
      <w:tr w:rsidR="0048673B">
        <w:trPr>
          <w:trHeight w:val="238"/>
        </w:trPr>
        <w:tc>
          <w:tcPr>
            <w:tcW w:w="3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 ступени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02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Степень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5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1-25 81 12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25 01; 26 01 01; 26 01 03;</w:t>
            </w:r>
            <w:r>
              <w:br/>
              <w:t>26 02 01; 26 02 02; 26 02 03;</w:t>
            </w:r>
            <w:r>
              <w:br/>
              <w:t>26 02 04; 26 02 05; 27 01 01;</w:t>
            </w:r>
            <w:r>
              <w:br/>
              <w:t>27 02 01; 27 03 01; 31 03 01-03;</w:t>
            </w:r>
            <w:r>
              <w:br/>
              <w:t>31 03 05; 31 03 06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Экономика и управление на рынке недвижимости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Магистр экономики и управления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1-26 81 18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25 01 07; 26 01 01; 26 01 03;</w:t>
            </w:r>
            <w:r>
              <w:br/>
              <w:t>26 02 02; 26 05 01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региональным развитием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Магистр управления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1-26 81 19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 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в реальном секторе экономики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Магистр управления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1-37 80 01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08 01 01-01; 08 01 01-02;</w:t>
            </w:r>
            <w:r>
              <w:br/>
              <w:t>08 01 01-03; 08 01 01-04;</w:t>
            </w:r>
            <w:r>
              <w:br/>
              <w:t>08 01 01-05; 08 01 01-06;</w:t>
            </w:r>
            <w:r>
              <w:br/>
            </w:r>
            <w:r>
              <w:rPr>
                <w:b/>
                <w:bCs/>
              </w:rPr>
              <w:t>08 01 01-09;</w:t>
            </w:r>
            <w:r>
              <w:t xml:space="preserve"> 37; 38; 44; 53;</w:t>
            </w:r>
            <w:r>
              <w:br/>
              <w:t>54; 95 01; 95 02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Транспорт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Магистр технических наук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1-95 81 08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95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Управление соединениями и воинскими частями ракетных войск и артиллерии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Магистр управления</w:t>
            </w:r>
          </w:p>
        </w:tc>
      </w:tr>
    </w:tbl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</w:pPr>
      <w:r>
        <w:rPr>
          <w:b/>
          <w:bCs/>
        </w:rPr>
        <w:t>Таблица 7 – Систематизированный указатель специальностей и квалификаций среднего специального образования</w:t>
      </w:r>
    </w:p>
    <w:p w:rsidR="0048673B" w:rsidRDefault="0048673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2977"/>
        <w:gridCol w:w="4254"/>
        <w:gridCol w:w="4396"/>
        <w:gridCol w:w="3444"/>
      </w:tblGrid>
      <w:tr w:rsidR="0048673B">
        <w:trPr>
          <w:trHeight w:val="238"/>
        </w:trPr>
        <w:tc>
          <w:tcPr>
            <w:tcW w:w="3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1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квалификации специалистов и (или) профессии рабочих (согласно ОКРБ 006), специализации по профессии рабочего</w:t>
            </w: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Перечень первичных должностей служащих, профессий рабочих с кодом по ОКРБ 006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3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5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2-26 02 32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Операционная деятельность в логистике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Операционный логист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Операционный логист 24272</w:t>
            </w:r>
          </w:p>
        </w:tc>
      </w:tr>
    </w:tbl>
    <w:p w:rsidR="0048673B" w:rsidRDefault="0048673B">
      <w:pPr>
        <w:pStyle w:val="newncpi"/>
      </w:pPr>
      <w:r>
        <w:t> </w:t>
      </w:r>
    </w:p>
    <w:p w:rsidR="0048673B" w:rsidRDefault="0048673B">
      <w:pPr>
        <w:pStyle w:val="newncpi0"/>
      </w:pPr>
      <w:r>
        <w:rPr>
          <w:b/>
          <w:bCs/>
        </w:rPr>
        <w:t>Таблица 8 – 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48673B" w:rsidRDefault="0048673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2977"/>
        <w:gridCol w:w="3544"/>
        <w:gridCol w:w="2835"/>
        <w:gridCol w:w="2644"/>
        <w:gridCol w:w="3071"/>
      </w:tblGrid>
      <w:tr w:rsidR="0048673B">
        <w:trPr>
          <w:trHeight w:val="238"/>
        </w:trPr>
        <w:tc>
          <w:tcPr>
            <w:tcW w:w="3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3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673B" w:rsidRDefault="0048673B">
            <w:pPr>
              <w:pStyle w:val="table10"/>
              <w:jc w:val="center"/>
            </w:pPr>
            <w:r>
              <w:t>6</w:t>
            </w:r>
          </w:p>
        </w:tc>
      </w:tr>
      <w:tr w:rsidR="0048673B">
        <w:trPr>
          <w:trHeight w:val="238"/>
        </w:trPr>
        <w:tc>
          <w:tcPr>
            <w:tcW w:w="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1-24 01 74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 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Международное право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Юрист-международник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673B" w:rsidRDefault="0048673B">
            <w:pPr>
              <w:pStyle w:val="table10"/>
            </w:pPr>
            <w:r>
              <w:t>Юрист 25501</w:t>
            </w:r>
            <w:r>
              <w:br/>
              <w:t>Юрисконсульт 25500</w:t>
            </w:r>
          </w:p>
        </w:tc>
      </w:tr>
    </w:tbl>
    <w:p w:rsidR="0048673B" w:rsidRDefault="0048673B">
      <w:pPr>
        <w:pStyle w:val="newncpi"/>
      </w:pPr>
      <w:r>
        <w:t> </w:t>
      </w:r>
    </w:p>
    <w:p w:rsidR="00EB72FD" w:rsidRDefault="00EB72FD"/>
    <w:sectPr w:rsidR="00EB72FD" w:rsidSect="0048673B">
      <w:pgSz w:w="16838" w:h="11906" w:orient="landscape"/>
      <w:pgMar w:top="567" w:right="289" w:bottom="567" w:left="340" w:header="28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DB" w:rsidRDefault="000941DB" w:rsidP="0048673B">
      <w:pPr>
        <w:spacing w:after="0" w:line="240" w:lineRule="auto"/>
      </w:pPr>
      <w:r>
        <w:separator/>
      </w:r>
    </w:p>
  </w:endnote>
  <w:endnote w:type="continuationSeparator" w:id="0">
    <w:p w:rsidR="000941DB" w:rsidRDefault="000941DB" w:rsidP="0048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73B" w:rsidRDefault="004867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73B" w:rsidRDefault="004867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48673B" w:rsidTr="0048673B">
      <w:tc>
        <w:tcPr>
          <w:tcW w:w="1800" w:type="dxa"/>
          <w:shd w:val="clear" w:color="auto" w:fill="auto"/>
          <w:vAlign w:val="center"/>
        </w:tcPr>
        <w:p w:rsidR="0048673B" w:rsidRDefault="0048673B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48673B" w:rsidRDefault="0048673B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48673B" w:rsidRDefault="0048673B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48673B" w:rsidRPr="0048673B" w:rsidRDefault="0048673B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48673B" w:rsidRDefault="004867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DB" w:rsidRDefault="000941DB" w:rsidP="0048673B">
      <w:pPr>
        <w:spacing w:after="0" w:line="240" w:lineRule="auto"/>
      </w:pPr>
      <w:r>
        <w:separator/>
      </w:r>
    </w:p>
  </w:footnote>
  <w:footnote w:type="continuationSeparator" w:id="0">
    <w:p w:rsidR="000941DB" w:rsidRDefault="000941DB" w:rsidP="0048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73B" w:rsidRDefault="0048673B" w:rsidP="00BF105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48673B" w:rsidRDefault="004867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73B" w:rsidRPr="0048673B" w:rsidRDefault="0048673B" w:rsidP="00BF105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48673B">
      <w:rPr>
        <w:rStyle w:val="a7"/>
        <w:rFonts w:ascii="Times New Roman" w:hAnsi="Times New Roman" w:cs="Times New Roman"/>
        <w:sz w:val="24"/>
      </w:rPr>
      <w:fldChar w:fldCharType="begin"/>
    </w:r>
    <w:r w:rsidRPr="0048673B">
      <w:rPr>
        <w:rStyle w:val="a7"/>
        <w:rFonts w:ascii="Times New Roman" w:hAnsi="Times New Roman" w:cs="Times New Roman"/>
        <w:sz w:val="24"/>
      </w:rPr>
      <w:instrText xml:space="preserve"> PAGE </w:instrText>
    </w:r>
    <w:r w:rsidRPr="0048673B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4</w:t>
    </w:r>
    <w:r w:rsidRPr="0048673B">
      <w:rPr>
        <w:rStyle w:val="a7"/>
        <w:rFonts w:ascii="Times New Roman" w:hAnsi="Times New Roman" w:cs="Times New Roman"/>
        <w:sz w:val="24"/>
      </w:rPr>
      <w:fldChar w:fldCharType="end"/>
    </w:r>
  </w:p>
  <w:p w:rsidR="0048673B" w:rsidRPr="0048673B" w:rsidRDefault="0048673B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73B" w:rsidRDefault="00486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73B"/>
    <w:rsid w:val="000941DB"/>
    <w:rsid w:val="0048673B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65DD9-7047-4CCB-8C29-A3A21630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48673B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48673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48673B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48673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48673B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48673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48673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greefio">
    <w:name w:val="agreefio"/>
    <w:basedOn w:val="a"/>
    <w:rsid w:val="0048673B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48673B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8673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8673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8673B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8673B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8673B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8673B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48673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8673B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86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673B"/>
  </w:style>
  <w:style w:type="paragraph" w:styleId="a5">
    <w:name w:val="footer"/>
    <w:basedOn w:val="a"/>
    <w:link w:val="a6"/>
    <w:uiPriority w:val="99"/>
    <w:unhideWhenUsed/>
    <w:rsid w:val="00486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673B"/>
  </w:style>
  <w:style w:type="character" w:styleId="a7">
    <w:name w:val="page number"/>
    <w:basedOn w:val="a0"/>
    <w:uiPriority w:val="99"/>
    <w:semiHidden/>
    <w:unhideWhenUsed/>
    <w:rsid w:val="0048673B"/>
  </w:style>
  <w:style w:type="table" w:styleId="a8">
    <w:name w:val="Table Grid"/>
    <w:basedOn w:val="a1"/>
    <w:uiPriority w:val="39"/>
    <w:rsid w:val="00486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1042</Words>
  <Characters>6711</Characters>
  <Application>Microsoft Office Word</Application>
  <DocSecurity>0</DocSecurity>
  <Lines>610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2018-09-25T09:16:00Z</dcterms:created>
  <dcterms:modified xsi:type="dcterms:W3CDTF">2018-09-25T09:27:00Z</dcterms:modified>
</cp:coreProperties>
</file>