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0637" w:rsidRDefault="00093A91" w:rsidP="00093A91">
      <w:pPr>
        <w:spacing w:after="0" w:line="280" w:lineRule="exact"/>
        <w:ind w:left="5670"/>
        <w:jc w:val="both"/>
        <w:rPr>
          <w:rFonts w:ascii="Times New Roman" w:hAnsi="Times New Roman" w:cs="Times New Roman"/>
          <w:sz w:val="30"/>
          <w:szCs w:val="30"/>
        </w:rPr>
      </w:pPr>
      <w:r>
        <w:rPr>
          <w:rFonts w:ascii="Times New Roman" w:hAnsi="Times New Roman" w:cs="Times New Roman"/>
          <w:sz w:val="30"/>
          <w:szCs w:val="30"/>
        </w:rPr>
        <w:t>УТВЕРЖДАЮ</w:t>
      </w:r>
    </w:p>
    <w:p w:rsidR="00093A91" w:rsidRDefault="00093A91" w:rsidP="00093A91">
      <w:pPr>
        <w:spacing w:after="0" w:line="280" w:lineRule="exact"/>
        <w:ind w:left="5670"/>
        <w:jc w:val="both"/>
        <w:rPr>
          <w:rFonts w:ascii="Times New Roman" w:hAnsi="Times New Roman" w:cs="Times New Roman"/>
          <w:sz w:val="30"/>
          <w:szCs w:val="30"/>
        </w:rPr>
      </w:pPr>
      <w:r>
        <w:rPr>
          <w:rFonts w:ascii="Times New Roman" w:hAnsi="Times New Roman" w:cs="Times New Roman"/>
          <w:sz w:val="30"/>
          <w:szCs w:val="30"/>
        </w:rPr>
        <w:t xml:space="preserve">Заместитель </w:t>
      </w:r>
    </w:p>
    <w:p w:rsidR="00093A91" w:rsidRDefault="00093A91" w:rsidP="00093A91">
      <w:pPr>
        <w:spacing w:after="0" w:line="280" w:lineRule="exact"/>
        <w:ind w:left="5670"/>
        <w:jc w:val="both"/>
        <w:rPr>
          <w:rFonts w:ascii="Times New Roman" w:hAnsi="Times New Roman" w:cs="Times New Roman"/>
          <w:sz w:val="30"/>
          <w:szCs w:val="30"/>
        </w:rPr>
      </w:pPr>
      <w:r>
        <w:rPr>
          <w:rFonts w:ascii="Times New Roman" w:hAnsi="Times New Roman" w:cs="Times New Roman"/>
          <w:sz w:val="30"/>
          <w:szCs w:val="30"/>
        </w:rPr>
        <w:t>Министра образования Республики Беларусь</w:t>
      </w:r>
    </w:p>
    <w:p w:rsidR="00093A91" w:rsidRDefault="00093A91" w:rsidP="00093A91">
      <w:pPr>
        <w:spacing w:after="0" w:line="280" w:lineRule="exact"/>
        <w:ind w:left="5670"/>
        <w:jc w:val="both"/>
        <w:rPr>
          <w:rFonts w:ascii="Times New Roman" w:hAnsi="Times New Roman" w:cs="Times New Roman"/>
          <w:sz w:val="30"/>
          <w:szCs w:val="30"/>
        </w:rPr>
      </w:pPr>
      <w:r>
        <w:rPr>
          <w:rFonts w:ascii="Times New Roman" w:hAnsi="Times New Roman" w:cs="Times New Roman"/>
          <w:sz w:val="30"/>
          <w:szCs w:val="30"/>
        </w:rPr>
        <w:t>Р.С.</w:t>
      </w:r>
      <w:r w:rsidR="005B18F5">
        <w:rPr>
          <w:rFonts w:ascii="Times New Roman" w:hAnsi="Times New Roman" w:cs="Times New Roman"/>
          <w:sz w:val="30"/>
          <w:szCs w:val="30"/>
        </w:rPr>
        <w:t xml:space="preserve"> </w:t>
      </w:r>
      <w:r>
        <w:rPr>
          <w:rFonts w:ascii="Times New Roman" w:hAnsi="Times New Roman" w:cs="Times New Roman"/>
          <w:sz w:val="30"/>
          <w:szCs w:val="30"/>
        </w:rPr>
        <w:t>Сидоренко</w:t>
      </w:r>
    </w:p>
    <w:p w:rsidR="00093A91" w:rsidRDefault="00093A91" w:rsidP="00A17728">
      <w:pPr>
        <w:spacing w:after="0" w:line="280" w:lineRule="exact"/>
        <w:ind w:left="5670"/>
        <w:rPr>
          <w:rFonts w:ascii="Times New Roman" w:hAnsi="Times New Roman" w:cs="Times New Roman"/>
          <w:sz w:val="30"/>
          <w:szCs w:val="30"/>
        </w:rPr>
      </w:pPr>
      <w:r>
        <w:rPr>
          <w:rFonts w:ascii="Times New Roman" w:hAnsi="Times New Roman" w:cs="Times New Roman"/>
          <w:sz w:val="30"/>
          <w:szCs w:val="30"/>
        </w:rPr>
        <w:t>«</w:t>
      </w:r>
      <w:r w:rsidR="00A17728">
        <w:rPr>
          <w:rFonts w:ascii="Times New Roman" w:hAnsi="Times New Roman" w:cs="Times New Roman"/>
          <w:sz w:val="30"/>
          <w:szCs w:val="30"/>
        </w:rPr>
        <w:t xml:space="preserve"> 24 » июля </w:t>
      </w:r>
      <w:r>
        <w:rPr>
          <w:rFonts w:ascii="Times New Roman" w:hAnsi="Times New Roman" w:cs="Times New Roman"/>
          <w:sz w:val="30"/>
          <w:szCs w:val="30"/>
        </w:rPr>
        <w:t>2018 г.</w:t>
      </w:r>
    </w:p>
    <w:p w:rsidR="00093A91" w:rsidRDefault="00093A91" w:rsidP="00016AF1">
      <w:pPr>
        <w:spacing w:after="0" w:line="360" w:lineRule="auto"/>
        <w:ind w:left="5670"/>
        <w:jc w:val="both"/>
        <w:rPr>
          <w:rFonts w:ascii="Times New Roman" w:hAnsi="Times New Roman" w:cs="Times New Roman"/>
          <w:sz w:val="30"/>
          <w:szCs w:val="30"/>
        </w:rPr>
      </w:pPr>
    </w:p>
    <w:p w:rsidR="00093A91" w:rsidRPr="00045FB3" w:rsidRDefault="00093A91" w:rsidP="00093A91">
      <w:pPr>
        <w:spacing w:after="0" w:line="280" w:lineRule="exact"/>
        <w:ind w:left="5670"/>
        <w:jc w:val="both"/>
        <w:rPr>
          <w:rFonts w:ascii="Times New Roman" w:hAnsi="Times New Roman" w:cs="Times New Roman"/>
          <w:sz w:val="30"/>
          <w:szCs w:val="30"/>
        </w:rPr>
      </w:pPr>
    </w:p>
    <w:p w:rsidR="00093A91" w:rsidRDefault="00093A91" w:rsidP="00093A91">
      <w:pPr>
        <w:spacing w:after="0" w:line="280" w:lineRule="exact"/>
        <w:jc w:val="center"/>
        <w:rPr>
          <w:rFonts w:ascii="Times New Roman" w:hAnsi="Times New Roman" w:cs="Times New Roman"/>
          <w:b/>
          <w:sz w:val="30"/>
          <w:szCs w:val="30"/>
        </w:rPr>
      </w:pPr>
      <w:r w:rsidRPr="00093A91">
        <w:rPr>
          <w:rFonts w:ascii="Times New Roman" w:hAnsi="Times New Roman" w:cs="Times New Roman"/>
          <w:b/>
          <w:sz w:val="30"/>
          <w:szCs w:val="30"/>
        </w:rPr>
        <w:t xml:space="preserve">ИНСТРУКТИВНО-МЕТОДИЧЕСКОЕ ПИСЬМО </w:t>
      </w:r>
    </w:p>
    <w:p w:rsidR="00A10637" w:rsidRPr="00093A91" w:rsidRDefault="00093A91" w:rsidP="00093A91">
      <w:pPr>
        <w:spacing w:after="0" w:line="280" w:lineRule="exact"/>
        <w:jc w:val="center"/>
        <w:rPr>
          <w:rFonts w:ascii="Times New Roman" w:hAnsi="Times New Roman" w:cs="Times New Roman"/>
          <w:b/>
          <w:sz w:val="30"/>
          <w:szCs w:val="30"/>
        </w:rPr>
      </w:pPr>
      <w:r>
        <w:rPr>
          <w:rFonts w:ascii="Times New Roman" w:hAnsi="Times New Roman" w:cs="Times New Roman"/>
          <w:b/>
          <w:sz w:val="30"/>
          <w:szCs w:val="30"/>
        </w:rPr>
        <w:t>«</w:t>
      </w:r>
      <w:r w:rsidRPr="00093A91">
        <w:rPr>
          <w:rFonts w:ascii="Times New Roman" w:hAnsi="Times New Roman" w:cs="Times New Roman"/>
          <w:b/>
          <w:sz w:val="30"/>
          <w:szCs w:val="30"/>
        </w:rPr>
        <w:t>О деятельности учреждений общего среднего образования, структурных подразделений областных (Минского городского) исполнительных комитетов, городских, районных исполнительных комитетов, местных администраций районов в городах, осуществляющих государственно-властные полномочия в сфере образования, в 2018/2019 учебном го</w:t>
      </w:r>
      <w:r>
        <w:rPr>
          <w:rFonts w:ascii="Times New Roman" w:hAnsi="Times New Roman" w:cs="Times New Roman"/>
          <w:b/>
          <w:sz w:val="30"/>
          <w:szCs w:val="30"/>
        </w:rPr>
        <w:t>ду</w:t>
      </w:r>
      <w:r w:rsidRPr="00093A91">
        <w:rPr>
          <w:rFonts w:ascii="Times New Roman" w:hAnsi="Times New Roman" w:cs="Times New Roman"/>
          <w:b/>
          <w:sz w:val="30"/>
          <w:szCs w:val="30"/>
        </w:rPr>
        <w:t>»</w:t>
      </w:r>
    </w:p>
    <w:p w:rsidR="00093A91" w:rsidRDefault="00093A91" w:rsidP="00016AF1">
      <w:pPr>
        <w:spacing w:after="0" w:line="360" w:lineRule="auto"/>
        <w:ind w:right="-82" w:firstLine="720"/>
        <w:jc w:val="both"/>
        <w:rPr>
          <w:rFonts w:ascii="Times New Roman" w:hAnsi="Times New Roman"/>
          <w:sz w:val="30"/>
          <w:szCs w:val="30"/>
          <w:lang w:val="be-BY"/>
        </w:rPr>
      </w:pPr>
    </w:p>
    <w:p w:rsidR="00363104" w:rsidRPr="00045FB3" w:rsidRDefault="00363104" w:rsidP="00363104">
      <w:pPr>
        <w:spacing w:after="0" w:line="240" w:lineRule="auto"/>
        <w:ind w:right="-82" w:firstLine="720"/>
        <w:jc w:val="both"/>
        <w:rPr>
          <w:rFonts w:ascii="Times New Roman" w:hAnsi="Times New Roman"/>
          <w:sz w:val="30"/>
          <w:szCs w:val="30"/>
          <w:lang w:val="be-BY"/>
        </w:rPr>
      </w:pPr>
      <w:r w:rsidRPr="00045FB3">
        <w:rPr>
          <w:rFonts w:ascii="Times New Roman" w:hAnsi="Times New Roman"/>
          <w:sz w:val="30"/>
          <w:szCs w:val="30"/>
          <w:lang w:val="be-BY"/>
        </w:rPr>
        <w:t>Концептуальны</w:t>
      </w:r>
      <w:r w:rsidR="002A559C">
        <w:rPr>
          <w:rFonts w:ascii="Times New Roman" w:hAnsi="Times New Roman"/>
          <w:sz w:val="30"/>
          <w:szCs w:val="30"/>
          <w:lang w:val="be-BY"/>
        </w:rPr>
        <w:t>ми</w:t>
      </w:r>
      <w:r w:rsidRPr="00045FB3">
        <w:rPr>
          <w:rFonts w:ascii="Times New Roman" w:hAnsi="Times New Roman"/>
          <w:sz w:val="30"/>
          <w:szCs w:val="30"/>
          <w:lang w:val="be-BY"/>
        </w:rPr>
        <w:t xml:space="preserve"> подход</w:t>
      </w:r>
      <w:r w:rsidR="002A559C">
        <w:rPr>
          <w:rFonts w:ascii="Times New Roman" w:hAnsi="Times New Roman"/>
          <w:sz w:val="30"/>
          <w:szCs w:val="30"/>
          <w:lang w:val="be-BY"/>
        </w:rPr>
        <w:t>ами</w:t>
      </w:r>
      <w:r w:rsidRPr="00045FB3">
        <w:rPr>
          <w:rFonts w:ascii="Times New Roman" w:hAnsi="Times New Roman"/>
          <w:sz w:val="30"/>
          <w:szCs w:val="30"/>
          <w:lang w:val="be-BY"/>
        </w:rPr>
        <w:t xml:space="preserve"> к развитию системы образования Республики Беларусь до 2020 года и на перспективу до 2030</w:t>
      </w:r>
      <w:r w:rsidR="00593671" w:rsidRPr="00045FB3">
        <w:rPr>
          <w:rFonts w:ascii="Times New Roman" w:hAnsi="Times New Roman"/>
          <w:sz w:val="30"/>
          <w:szCs w:val="30"/>
          <w:lang w:val="be-BY"/>
        </w:rPr>
        <w:t> </w:t>
      </w:r>
      <w:r w:rsidRPr="00045FB3">
        <w:rPr>
          <w:rFonts w:ascii="Times New Roman" w:hAnsi="Times New Roman"/>
          <w:sz w:val="30"/>
          <w:szCs w:val="30"/>
          <w:lang w:val="be-BY"/>
        </w:rPr>
        <w:t>года определено, что общее среднее образование призвано создать для всех учащихся равные условия для получения образования, которые гарантируют личностное и социальное развитие, позволяющее быть успешными в жизни, приносить пользу обществу и государству.</w:t>
      </w:r>
    </w:p>
    <w:p w:rsidR="00BE5E36" w:rsidRPr="00045FB3" w:rsidRDefault="00363104" w:rsidP="00363104">
      <w:pPr>
        <w:spacing w:after="0" w:line="240" w:lineRule="auto"/>
        <w:ind w:right="-82" w:firstLine="720"/>
        <w:jc w:val="both"/>
        <w:rPr>
          <w:rFonts w:ascii="Times New Roman" w:hAnsi="Times New Roman"/>
          <w:sz w:val="30"/>
          <w:szCs w:val="30"/>
          <w:lang w:val="be-BY"/>
        </w:rPr>
      </w:pPr>
      <w:r w:rsidRPr="00045FB3">
        <w:rPr>
          <w:rFonts w:ascii="Times New Roman" w:hAnsi="Times New Roman"/>
          <w:sz w:val="30"/>
          <w:szCs w:val="30"/>
          <w:lang w:val="be-BY"/>
        </w:rPr>
        <w:t>В связи с этим н</w:t>
      </w:r>
      <w:r w:rsidR="00BE5E36" w:rsidRPr="00045FB3">
        <w:rPr>
          <w:rFonts w:ascii="Times New Roman" w:hAnsi="Times New Roman"/>
          <w:sz w:val="30"/>
          <w:szCs w:val="30"/>
          <w:lang w:val="be-BY"/>
        </w:rPr>
        <w:t xml:space="preserve">а уровне общего среднего образования </w:t>
      </w:r>
      <w:r w:rsidR="00BE5E36" w:rsidRPr="00045FB3">
        <w:rPr>
          <w:rFonts w:ascii="Times New Roman" w:hAnsi="Times New Roman"/>
          <w:b/>
          <w:i/>
          <w:sz w:val="30"/>
          <w:szCs w:val="30"/>
          <w:lang w:val="be-BY"/>
        </w:rPr>
        <w:t>основными задачами</w:t>
      </w:r>
      <w:r w:rsidR="00BE5E36" w:rsidRPr="00045FB3">
        <w:rPr>
          <w:rFonts w:ascii="Times New Roman" w:hAnsi="Times New Roman"/>
          <w:sz w:val="30"/>
          <w:szCs w:val="30"/>
          <w:lang w:val="be-BY"/>
        </w:rPr>
        <w:t xml:space="preserve"> являются подготовка к жизни всех без исключения учащихся, помощь им в осуществлении своего жизненного и профессионального самоопределения, обеспечение социальной и профессиональной мобильности личности, способной быть конкурентоспособной. </w:t>
      </w:r>
    </w:p>
    <w:p w:rsidR="008C03D8" w:rsidRPr="00045FB3" w:rsidRDefault="008C03D8" w:rsidP="00BE5E36">
      <w:pPr>
        <w:tabs>
          <w:tab w:val="left" w:pos="6663"/>
        </w:tabs>
        <w:spacing w:after="0" w:line="240" w:lineRule="auto"/>
        <w:ind w:left="-57" w:right="5" w:firstLine="709"/>
        <w:jc w:val="both"/>
        <w:rPr>
          <w:rFonts w:ascii="Times New Roman" w:hAnsi="Times New Roman"/>
          <w:sz w:val="30"/>
          <w:szCs w:val="30"/>
          <w:lang w:val="be-BY"/>
        </w:rPr>
      </w:pPr>
      <w:r w:rsidRPr="00045FB3">
        <w:rPr>
          <w:rFonts w:ascii="Times New Roman" w:hAnsi="Times New Roman"/>
          <w:b/>
          <w:i/>
          <w:sz w:val="30"/>
          <w:szCs w:val="30"/>
          <w:lang w:val="be-BY"/>
        </w:rPr>
        <w:t>Основными направлениями на уровне общего среднего образования в 201</w:t>
      </w:r>
      <w:r w:rsidR="00BE5E36" w:rsidRPr="00045FB3">
        <w:rPr>
          <w:rFonts w:ascii="Times New Roman" w:hAnsi="Times New Roman"/>
          <w:b/>
          <w:i/>
          <w:sz w:val="30"/>
          <w:szCs w:val="30"/>
          <w:lang w:val="be-BY"/>
        </w:rPr>
        <w:t>8</w:t>
      </w:r>
      <w:r w:rsidRPr="00045FB3">
        <w:rPr>
          <w:rFonts w:ascii="Times New Roman" w:hAnsi="Times New Roman"/>
          <w:b/>
          <w:i/>
          <w:sz w:val="30"/>
          <w:szCs w:val="30"/>
          <w:lang w:val="be-BY"/>
        </w:rPr>
        <w:t>/201</w:t>
      </w:r>
      <w:r w:rsidR="00BE5E36" w:rsidRPr="00045FB3">
        <w:rPr>
          <w:rFonts w:ascii="Times New Roman" w:hAnsi="Times New Roman"/>
          <w:b/>
          <w:i/>
          <w:sz w:val="30"/>
          <w:szCs w:val="30"/>
          <w:lang w:val="be-BY"/>
        </w:rPr>
        <w:t>9</w:t>
      </w:r>
      <w:r w:rsidRPr="00045FB3">
        <w:rPr>
          <w:rFonts w:ascii="Times New Roman" w:hAnsi="Times New Roman"/>
          <w:b/>
          <w:i/>
          <w:sz w:val="30"/>
          <w:szCs w:val="30"/>
          <w:lang w:val="be-BY"/>
        </w:rPr>
        <w:t xml:space="preserve"> учебном году</w:t>
      </w:r>
      <w:r w:rsidRPr="00045FB3">
        <w:rPr>
          <w:rFonts w:ascii="Times New Roman" w:hAnsi="Times New Roman"/>
          <w:sz w:val="30"/>
          <w:szCs w:val="30"/>
          <w:lang w:val="be-BY"/>
        </w:rPr>
        <w:t xml:space="preserve"> являются:</w:t>
      </w:r>
    </w:p>
    <w:p w:rsidR="00363104" w:rsidRPr="00045FB3" w:rsidRDefault="00363104" w:rsidP="00363104">
      <w:pPr>
        <w:tabs>
          <w:tab w:val="left" w:pos="851"/>
        </w:tabs>
        <w:spacing w:after="0" w:line="240" w:lineRule="auto"/>
        <w:ind w:firstLine="709"/>
        <w:jc w:val="both"/>
        <w:rPr>
          <w:rFonts w:ascii="Times New Roman" w:hAnsi="Times New Roman" w:cs="Times New Roman"/>
          <w:color w:val="000000" w:themeColor="text1"/>
          <w:sz w:val="30"/>
          <w:szCs w:val="30"/>
        </w:rPr>
      </w:pPr>
      <w:r w:rsidRPr="00045FB3">
        <w:rPr>
          <w:rFonts w:ascii="Times New Roman" w:hAnsi="Times New Roman" w:cs="Times New Roman"/>
          <w:color w:val="000000" w:themeColor="text1"/>
          <w:sz w:val="30"/>
          <w:szCs w:val="30"/>
        </w:rPr>
        <w:t xml:space="preserve">обеспечение равных условий для получения </w:t>
      </w:r>
      <w:r w:rsidR="00AE4679" w:rsidRPr="00045FB3">
        <w:rPr>
          <w:rFonts w:ascii="Times New Roman" w:hAnsi="Times New Roman" w:cs="Times New Roman"/>
          <w:color w:val="000000" w:themeColor="text1"/>
          <w:sz w:val="30"/>
          <w:szCs w:val="30"/>
        </w:rPr>
        <w:t xml:space="preserve">качественного </w:t>
      </w:r>
      <w:r w:rsidRPr="00045FB3">
        <w:rPr>
          <w:rFonts w:ascii="Times New Roman" w:hAnsi="Times New Roman" w:cs="Times New Roman"/>
          <w:color w:val="000000" w:themeColor="text1"/>
          <w:sz w:val="30"/>
          <w:szCs w:val="30"/>
        </w:rPr>
        <w:t>общего среднего образования во всех видах учреждений общего среднего образования (далее – УОСО);</w:t>
      </w:r>
    </w:p>
    <w:p w:rsidR="00256AE6" w:rsidRPr="00045FB3" w:rsidRDefault="00256AE6" w:rsidP="00363104">
      <w:pPr>
        <w:tabs>
          <w:tab w:val="left" w:pos="851"/>
        </w:tabs>
        <w:spacing w:after="0" w:line="240" w:lineRule="auto"/>
        <w:ind w:firstLine="709"/>
        <w:jc w:val="both"/>
        <w:rPr>
          <w:rFonts w:ascii="Times New Roman" w:hAnsi="Times New Roman" w:cs="Times New Roman"/>
          <w:color w:val="000000" w:themeColor="text1"/>
          <w:sz w:val="30"/>
          <w:szCs w:val="30"/>
        </w:rPr>
      </w:pPr>
      <w:r w:rsidRPr="00045FB3">
        <w:rPr>
          <w:rFonts w:ascii="Times New Roman" w:hAnsi="Times New Roman" w:cs="Times New Roman"/>
          <w:color w:val="000000" w:themeColor="text1"/>
          <w:sz w:val="30"/>
          <w:szCs w:val="30"/>
        </w:rPr>
        <w:t>реализация воспитательного потенциала учебных занятий</w:t>
      </w:r>
      <w:r w:rsidR="00593671" w:rsidRPr="00045FB3">
        <w:rPr>
          <w:rFonts w:ascii="Times New Roman" w:hAnsi="Times New Roman" w:cs="Times New Roman"/>
          <w:color w:val="000000" w:themeColor="text1"/>
          <w:sz w:val="30"/>
          <w:szCs w:val="30"/>
        </w:rPr>
        <w:t xml:space="preserve"> по всем учебным предметам</w:t>
      </w:r>
      <w:r w:rsidRPr="00045FB3">
        <w:rPr>
          <w:rFonts w:ascii="Times New Roman" w:hAnsi="Times New Roman" w:cs="Times New Roman"/>
          <w:color w:val="000000" w:themeColor="text1"/>
          <w:sz w:val="30"/>
          <w:szCs w:val="30"/>
        </w:rPr>
        <w:t>;</w:t>
      </w:r>
    </w:p>
    <w:p w:rsidR="00256AE6" w:rsidRPr="00045FB3" w:rsidRDefault="00256AE6" w:rsidP="00363104">
      <w:pPr>
        <w:tabs>
          <w:tab w:val="left" w:pos="851"/>
        </w:tabs>
        <w:spacing w:after="0" w:line="240" w:lineRule="auto"/>
        <w:ind w:firstLine="709"/>
        <w:jc w:val="both"/>
        <w:rPr>
          <w:rFonts w:ascii="Times New Roman" w:hAnsi="Times New Roman" w:cs="Times New Roman"/>
          <w:color w:val="000000" w:themeColor="text1"/>
          <w:sz w:val="30"/>
          <w:szCs w:val="30"/>
        </w:rPr>
      </w:pPr>
      <w:r w:rsidRPr="00045FB3">
        <w:rPr>
          <w:rFonts w:ascii="Times New Roman" w:hAnsi="Times New Roman" w:cs="Times New Roman"/>
          <w:color w:val="000000" w:themeColor="text1"/>
          <w:sz w:val="30"/>
          <w:szCs w:val="30"/>
        </w:rPr>
        <w:t>развитие допрофессиональной подготовки и профессионального обучения учащихся УОСО;</w:t>
      </w:r>
    </w:p>
    <w:p w:rsidR="00363104" w:rsidRPr="00045FB3" w:rsidRDefault="00363104" w:rsidP="00C530C1">
      <w:pPr>
        <w:tabs>
          <w:tab w:val="left" w:pos="6663"/>
        </w:tabs>
        <w:spacing w:after="0" w:line="240" w:lineRule="auto"/>
        <w:ind w:right="5" w:firstLine="709"/>
        <w:jc w:val="both"/>
        <w:rPr>
          <w:rFonts w:ascii="Times New Roman" w:hAnsi="Times New Roman"/>
          <w:sz w:val="30"/>
          <w:szCs w:val="30"/>
          <w:lang w:val="be-BY"/>
        </w:rPr>
      </w:pPr>
      <w:r w:rsidRPr="00045FB3">
        <w:rPr>
          <w:rFonts w:ascii="Times New Roman" w:hAnsi="Times New Roman" w:cs="Times New Roman"/>
          <w:sz w:val="30"/>
          <w:szCs w:val="30"/>
        </w:rPr>
        <w:t xml:space="preserve">создание </w:t>
      </w:r>
      <w:proofErr w:type="spellStart"/>
      <w:r w:rsidRPr="00045FB3">
        <w:rPr>
          <w:rFonts w:ascii="Times New Roman" w:hAnsi="Times New Roman" w:cs="Times New Roman"/>
          <w:sz w:val="30"/>
          <w:szCs w:val="30"/>
        </w:rPr>
        <w:t>здоровьесберегающего</w:t>
      </w:r>
      <w:proofErr w:type="spellEnd"/>
      <w:r w:rsidRPr="00045FB3">
        <w:rPr>
          <w:rFonts w:ascii="Times New Roman" w:hAnsi="Times New Roman" w:cs="Times New Roman"/>
          <w:sz w:val="30"/>
          <w:szCs w:val="30"/>
        </w:rPr>
        <w:t xml:space="preserve"> пространства в </w:t>
      </w:r>
      <w:proofErr w:type="spellStart"/>
      <w:r w:rsidRPr="00045FB3">
        <w:rPr>
          <w:rFonts w:ascii="Times New Roman" w:hAnsi="Times New Roman" w:cs="Times New Roman"/>
          <w:sz w:val="30"/>
          <w:szCs w:val="30"/>
        </w:rPr>
        <w:t>УОСО</w:t>
      </w:r>
      <w:proofErr w:type="spellEnd"/>
      <w:r w:rsidR="00256AE6" w:rsidRPr="00045FB3">
        <w:rPr>
          <w:rFonts w:ascii="Times New Roman" w:hAnsi="Times New Roman" w:cs="Times New Roman"/>
          <w:sz w:val="30"/>
          <w:szCs w:val="30"/>
        </w:rPr>
        <w:t>.</w:t>
      </w:r>
    </w:p>
    <w:p w:rsidR="00756D4B" w:rsidRPr="00045FB3" w:rsidRDefault="00FA4B69" w:rsidP="00756D4B">
      <w:pPr>
        <w:pStyle w:val="aa"/>
        <w:ind w:firstLine="709"/>
        <w:rPr>
          <w:b/>
          <w:i/>
          <w:sz w:val="30"/>
          <w:szCs w:val="30"/>
        </w:rPr>
      </w:pPr>
      <w:r w:rsidRPr="00045FB3">
        <w:rPr>
          <w:b/>
          <w:i/>
          <w:sz w:val="30"/>
          <w:szCs w:val="30"/>
        </w:rPr>
        <w:t>В</w:t>
      </w:r>
      <w:r w:rsidR="00756D4B" w:rsidRPr="00045FB3">
        <w:rPr>
          <w:b/>
          <w:i/>
          <w:sz w:val="30"/>
          <w:szCs w:val="30"/>
        </w:rPr>
        <w:t xml:space="preserve"> 2018/2019 учебном году организация образовательного процесса будет осуществляться по четвертям в следующие сроки:</w:t>
      </w:r>
    </w:p>
    <w:p w:rsidR="00756D4B" w:rsidRPr="00045FB3" w:rsidRDefault="00756D4B" w:rsidP="00FA4B69">
      <w:pPr>
        <w:tabs>
          <w:tab w:val="left" w:pos="6663"/>
        </w:tabs>
        <w:spacing w:after="0" w:line="240" w:lineRule="auto"/>
        <w:ind w:left="-57" w:right="6" w:firstLine="709"/>
        <w:jc w:val="both"/>
        <w:rPr>
          <w:rFonts w:ascii="Times New Roman" w:hAnsi="Times New Roman" w:cs="Times New Roman"/>
          <w:sz w:val="30"/>
          <w:szCs w:val="30"/>
        </w:rPr>
      </w:pPr>
      <w:r w:rsidRPr="00045FB3">
        <w:rPr>
          <w:rFonts w:ascii="Times New Roman" w:hAnsi="Times New Roman" w:cs="Times New Roman"/>
          <w:sz w:val="30"/>
          <w:szCs w:val="30"/>
        </w:rPr>
        <w:t>первая четверть – с 1 сентября 2018 г.</w:t>
      </w:r>
      <w:r w:rsidRPr="00045FB3">
        <w:rPr>
          <w:rFonts w:ascii="Times New Roman" w:hAnsi="Times New Roman" w:cs="Times New Roman"/>
          <w:sz w:val="30"/>
          <w:szCs w:val="30"/>
          <w:lang w:val="en-US"/>
        </w:rPr>
        <w:t> </w:t>
      </w:r>
      <w:r w:rsidRPr="00045FB3">
        <w:rPr>
          <w:rFonts w:ascii="Times New Roman" w:hAnsi="Times New Roman" w:cs="Times New Roman"/>
          <w:sz w:val="30"/>
          <w:szCs w:val="30"/>
          <w:lang w:val="be-BY"/>
        </w:rPr>
        <w:t xml:space="preserve"> </w:t>
      </w:r>
      <w:r w:rsidRPr="00045FB3">
        <w:rPr>
          <w:rFonts w:ascii="Times New Roman" w:hAnsi="Times New Roman" w:cs="Times New Roman"/>
          <w:sz w:val="30"/>
          <w:szCs w:val="30"/>
        </w:rPr>
        <w:t>по 27 октября 2018 г.;</w:t>
      </w:r>
    </w:p>
    <w:p w:rsidR="00756D4B" w:rsidRPr="00045FB3" w:rsidRDefault="00756D4B" w:rsidP="00FA4B69">
      <w:pPr>
        <w:tabs>
          <w:tab w:val="left" w:pos="6663"/>
        </w:tabs>
        <w:spacing w:after="0" w:line="240" w:lineRule="auto"/>
        <w:ind w:left="-57" w:right="6" w:firstLine="709"/>
        <w:jc w:val="both"/>
        <w:rPr>
          <w:rFonts w:ascii="Times New Roman" w:hAnsi="Times New Roman" w:cs="Times New Roman"/>
          <w:sz w:val="30"/>
          <w:szCs w:val="30"/>
          <w:lang w:val="be-BY"/>
        </w:rPr>
      </w:pPr>
      <w:r w:rsidRPr="00045FB3">
        <w:rPr>
          <w:rFonts w:ascii="Times New Roman" w:hAnsi="Times New Roman" w:cs="Times New Roman"/>
          <w:sz w:val="30"/>
          <w:szCs w:val="30"/>
        </w:rPr>
        <w:t>вторая – с 8 ноября 2018 г. </w:t>
      </w:r>
      <w:r w:rsidRPr="00045FB3">
        <w:rPr>
          <w:rFonts w:ascii="Times New Roman" w:hAnsi="Times New Roman" w:cs="Times New Roman"/>
          <w:sz w:val="30"/>
          <w:szCs w:val="30"/>
          <w:lang w:val="be-BY"/>
        </w:rPr>
        <w:t xml:space="preserve"> </w:t>
      </w:r>
      <w:r w:rsidRPr="00045FB3">
        <w:rPr>
          <w:rFonts w:ascii="Times New Roman" w:hAnsi="Times New Roman" w:cs="Times New Roman"/>
          <w:sz w:val="30"/>
          <w:szCs w:val="30"/>
        </w:rPr>
        <w:t>по 22 декабря 2018 г.;</w:t>
      </w:r>
    </w:p>
    <w:p w:rsidR="00756D4B" w:rsidRPr="00045FB3" w:rsidRDefault="00756D4B" w:rsidP="00FA4B69">
      <w:pPr>
        <w:tabs>
          <w:tab w:val="left" w:pos="6663"/>
        </w:tabs>
        <w:spacing w:after="0" w:line="240" w:lineRule="auto"/>
        <w:ind w:left="-57" w:right="6" w:firstLine="709"/>
        <w:jc w:val="both"/>
        <w:rPr>
          <w:rFonts w:ascii="Times New Roman" w:hAnsi="Times New Roman" w:cs="Times New Roman"/>
          <w:sz w:val="30"/>
          <w:szCs w:val="30"/>
        </w:rPr>
      </w:pPr>
      <w:r w:rsidRPr="00045FB3">
        <w:rPr>
          <w:rFonts w:ascii="Times New Roman" w:hAnsi="Times New Roman" w:cs="Times New Roman"/>
          <w:sz w:val="30"/>
          <w:szCs w:val="30"/>
        </w:rPr>
        <w:t>третья – с 8 января 2019 г.</w:t>
      </w:r>
      <w:r w:rsidRPr="00045FB3">
        <w:rPr>
          <w:rFonts w:ascii="Times New Roman" w:hAnsi="Times New Roman" w:cs="Times New Roman"/>
          <w:sz w:val="30"/>
          <w:szCs w:val="30"/>
          <w:lang w:val="en-US"/>
        </w:rPr>
        <w:t> </w:t>
      </w:r>
      <w:r w:rsidRPr="00045FB3">
        <w:rPr>
          <w:rFonts w:ascii="Times New Roman" w:hAnsi="Times New Roman" w:cs="Times New Roman"/>
          <w:sz w:val="30"/>
          <w:szCs w:val="30"/>
        </w:rPr>
        <w:t xml:space="preserve"> по 23 марта 2019 г.;</w:t>
      </w:r>
    </w:p>
    <w:p w:rsidR="00756D4B" w:rsidRPr="00045FB3" w:rsidRDefault="00756D4B" w:rsidP="00FA4B69">
      <w:pPr>
        <w:tabs>
          <w:tab w:val="left" w:pos="6663"/>
        </w:tabs>
        <w:spacing w:after="0" w:line="240" w:lineRule="auto"/>
        <w:ind w:left="-57" w:right="6" w:firstLine="709"/>
        <w:jc w:val="both"/>
        <w:rPr>
          <w:rFonts w:ascii="Times New Roman" w:hAnsi="Times New Roman" w:cs="Times New Roman"/>
          <w:sz w:val="30"/>
          <w:szCs w:val="30"/>
          <w:lang w:val="be-BY"/>
        </w:rPr>
      </w:pPr>
      <w:r w:rsidRPr="00045FB3">
        <w:rPr>
          <w:rFonts w:ascii="Times New Roman" w:hAnsi="Times New Roman" w:cs="Times New Roman"/>
          <w:sz w:val="30"/>
          <w:szCs w:val="30"/>
        </w:rPr>
        <w:t>четвертая – с 1 апреля 2019 г.</w:t>
      </w:r>
      <w:r w:rsidRPr="00045FB3">
        <w:rPr>
          <w:rFonts w:ascii="Times New Roman" w:hAnsi="Times New Roman" w:cs="Times New Roman"/>
          <w:sz w:val="30"/>
          <w:szCs w:val="30"/>
          <w:lang w:val="en-US"/>
        </w:rPr>
        <w:t> </w:t>
      </w:r>
      <w:r w:rsidRPr="00045FB3">
        <w:rPr>
          <w:rFonts w:ascii="Times New Roman" w:hAnsi="Times New Roman" w:cs="Times New Roman"/>
          <w:sz w:val="30"/>
          <w:szCs w:val="30"/>
          <w:lang w:val="be-BY"/>
        </w:rPr>
        <w:t xml:space="preserve"> </w:t>
      </w:r>
      <w:r w:rsidRPr="00045FB3">
        <w:rPr>
          <w:rFonts w:ascii="Times New Roman" w:hAnsi="Times New Roman" w:cs="Times New Roman"/>
          <w:sz w:val="30"/>
          <w:szCs w:val="30"/>
        </w:rPr>
        <w:t>по 31</w:t>
      </w:r>
      <w:r w:rsidRPr="00045FB3">
        <w:rPr>
          <w:rFonts w:ascii="Times New Roman" w:hAnsi="Times New Roman" w:cs="Times New Roman"/>
          <w:sz w:val="30"/>
          <w:szCs w:val="30"/>
          <w:lang w:val="be-BY"/>
        </w:rPr>
        <w:t xml:space="preserve"> мая </w:t>
      </w:r>
      <w:r w:rsidRPr="00045FB3">
        <w:rPr>
          <w:rFonts w:ascii="Times New Roman" w:hAnsi="Times New Roman" w:cs="Times New Roman"/>
          <w:sz w:val="30"/>
          <w:szCs w:val="30"/>
        </w:rPr>
        <w:t>2019 г</w:t>
      </w:r>
      <w:r w:rsidRPr="00045FB3">
        <w:rPr>
          <w:rFonts w:ascii="Times New Roman" w:hAnsi="Times New Roman" w:cs="Times New Roman"/>
          <w:sz w:val="30"/>
          <w:szCs w:val="30"/>
          <w:lang w:val="be-BY"/>
        </w:rPr>
        <w:t>.</w:t>
      </w:r>
    </w:p>
    <w:p w:rsidR="00756D4B" w:rsidRPr="00045FB3" w:rsidRDefault="00756D4B" w:rsidP="00FA4B69">
      <w:pPr>
        <w:tabs>
          <w:tab w:val="left" w:pos="6663"/>
        </w:tabs>
        <w:spacing w:after="0" w:line="240" w:lineRule="auto"/>
        <w:ind w:left="-57" w:right="6" w:firstLine="709"/>
        <w:jc w:val="both"/>
        <w:rPr>
          <w:rFonts w:ascii="Times New Roman" w:hAnsi="Times New Roman" w:cs="Times New Roman"/>
          <w:sz w:val="30"/>
          <w:szCs w:val="30"/>
          <w:lang w:val="be-BY"/>
        </w:rPr>
      </w:pPr>
      <w:r w:rsidRPr="00045FB3">
        <w:rPr>
          <w:rFonts w:ascii="Times New Roman" w:hAnsi="Times New Roman" w:cs="Times New Roman"/>
          <w:sz w:val="30"/>
          <w:szCs w:val="30"/>
          <w:lang w:val="be-BY"/>
        </w:rPr>
        <w:lastRenderedPageBreak/>
        <w:t xml:space="preserve">На протяжении учебного года устанавливаются </w:t>
      </w:r>
      <w:r w:rsidRPr="00045FB3">
        <w:rPr>
          <w:rFonts w:ascii="Times New Roman" w:hAnsi="Times New Roman" w:cs="Times New Roman"/>
          <w:b/>
          <w:i/>
          <w:sz w:val="30"/>
          <w:szCs w:val="30"/>
          <w:lang w:val="be-BY"/>
        </w:rPr>
        <w:t>каникулы</w:t>
      </w:r>
      <w:r w:rsidRPr="00045FB3">
        <w:rPr>
          <w:rFonts w:ascii="Times New Roman" w:hAnsi="Times New Roman" w:cs="Times New Roman"/>
          <w:sz w:val="30"/>
          <w:szCs w:val="30"/>
          <w:lang w:val="be-BY"/>
        </w:rPr>
        <w:t>:</w:t>
      </w:r>
    </w:p>
    <w:p w:rsidR="00756D4B" w:rsidRPr="00045FB3" w:rsidRDefault="00756D4B" w:rsidP="00FA4B69">
      <w:pPr>
        <w:tabs>
          <w:tab w:val="left" w:pos="6663"/>
        </w:tabs>
        <w:spacing w:after="0" w:line="240" w:lineRule="auto"/>
        <w:ind w:left="-57" w:right="6" w:firstLine="709"/>
        <w:jc w:val="both"/>
        <w:rPr>
          <w:rFonts w:ascii="Times New Roman" w:hAnsi="Times New Roman" w:cs="Times New Roman"/>
          <w:sz w:val="30"/>
          <w:szCs w:val="30"/>
        </w:rPr>
      </w:pPr>
      <w:r w:rsidRPr="00045FB3">
        <w:rPr>
          <w:rFonts w:ascii="Times New Roman" w:hAnsi="Times New Roman" w:cs="Times New Roman"/>
          <w:sz w:val="30"/>
          <w:szCs w:val="30"/>
        </w:rPr>
        <w:t xml:space="preserve">осенние – 10 дней с 29 октября 2018 г.  по 7 ноября 2018 г. </w:t>
      </w:r>
      <w:r w:rsidRPr="00045FB3">
        <w:rPr>
          <w:rFonts w:ascii="Times New Roman" w:hAnsi="Times New Roman" w:cs="Times New Roman"/>
          <w:sz w:val="30"/>
          <w:szCs w:val="30"/>
          <w:lang w:val="be-BY"/>
        </w:rPr>
        <w:t>включительно</w:t>
      </w:r>
      <w:r w:rsidRPr="00045FB3">
        <w:rPr>
          <w:rFonts w:ascii="Times New Roman" w:hAnsi="Times New Roman" w:cs="Times New Roman"/>
          <w:sz w:val="30"/>
          <w:szCs w:val="30"/>
        </w:rPr>
        <w:t>;</w:t>
      </w:r>
    </w:p>
    <w:p w:rsidR="00756D4B" w:rsidRPr="00045FB3" w:rsidRDefault="00756D4B" w:rsidP="00FA4B69">
      <w:pPr>
        <w:tabs>
          <w:tab w:val="left" w:pos="6663"/>
        </w:tabs>
        <w:spacing w:after="0" w:line="240" w:lineRule="auto"/>
        <w:ind w:left="-57" w:right="6" w:firstLine="709"/>
        <w:jc w:val="both"/>
        <w:rPr>
          <w:rFonts w:ascii="Times New Roman" w:hAnsi="Times New Roman" w:cs="Times New Roman"/>
          <w:sz w:val="30"/>
          <w:szCs w:val="30"/>
        </w:rPr>
      </w:pPr>
      <w:r w:rsidRPr="00045FB3">
        <w:rPr>
          <w:rFonts w:ascii="Times New Roman" w:hAnsi="Times New Roman" w:cs="Times New Roman"/>
          <w:sz w:val="30"/>
          <w:szCs w:val="30"/>
        </w:rPr>
        <w:t>зимние – 15 дней с 24 декабря 2018 г. </w:t>
      </w:r>
      <w:r w:rsidRPr="00045FB3">
        <w:rPr>
          <w:rFonts w:ascii="Times New Roman" w:hAnsi="Times New Roman" w:cs="Times New Roman"/>
          <w:sz w:val="30"/>
          <w:szCs w:val="30"/>
          <w:lang w:val="be-BY"/>
        </w:rPr>
        <w:t xml:space="preserve"> </w:t>
      </w:r>
      <w:r w:rsidRPr="00045FB3">
        <w:rPr>
          <w:rFonts w:ascii="Times New Roman" w:hAnsi="Times New Roman" w:cs="Times New Roman"/>
          <w:sz w:val="30"/>
          <w:szCs w:val="30"/>
        </w:rPr>
        <w:t xml:space="preserve">по 7 января 2019 г.  </w:t>
      </w:r>
      <w:r w:rsidRPr="00045FB3">
        <w:rPr>
          <w:rFonts w:ascii="Times New Roman" w:hAnsi="Times New Roman" w:cs="Times New Roman"/>
          <w:sz w:val="30"/>
          <w:szCs w:val="30"/>
          <w:lang w:val="be-BY"/>
        </w:rPr>
        <w:t>включительно</w:t>
      </w:r>
      <w:r w:rsidRPr="00045FB3">
        <w:rPr>
          <w:rFonts w:ascii="Times New Roman" w:hAnsi="Times New Roman" w:cs="Times New Roman"/>
          <w:sz w:val="30"/>
          <w:szCs w:val="30"/>
        </w:rPr>
        <w:t>;</w:t>
      </w:r>
    </w:p>
    <w:p w:rsidR="00756D4B" w:rsidRPr="00045FB3" w:rsidRDefault="00756D4B" w:rsidP="00FA4B69">
      <w:pPr>
        <w:tabs>
          <w:tab w:val="left" w:pos="6663"/>
        </w:tabs>
        <w:spacing w:after="0" w:line="240" w:lineRule="auto"/>
        <w:ind w:left="-57" w:right="6" w:firstLine="709"/>
        <w:jc w:val="both"/>
        <w:rPr>
          <w:rFonts w:ascii="Times New Roman" w:hAnsi="Times New Roman" w:cs="Times New Roman"/>
          <w:sz w:val="30"/>
          <w:szCs w:val="30"/>
        </w:rPr>
      </w:pPr>
      <w:r w:rsidRPr="00045FB3">
        <w:rPr>
          <w:rFonts w:ascii="Times New Roman" w:hAnsi="Times New Roman" w:cs="Times New Roman"/>
          <w:sz w:val="30"/>
          <w:szCs w:val="30"/>
        </w:rPr>
        <w:t>весенние – 6 дней с 25 марта 2019 г.  по 30 марта 2019 г. </w:t>
      </w:r>
      <w:r w:rsidRPr="00045FB3">
        <w:rPr>
          <w:rFonts w:ascii="Times New Roman" w:hAnsi="Times New Roman" w:cs="Times New Roman"/>
          <w:sz w:val="30"/>
          <w:szCs w:val="30"/>
          <w:lang w:val="be-BY"/>
        </w:rPr>
        <w:t xml:space="preserve"> включительно</w:t>
      </w:r>
      <w:r w:rsidRPr="00045FB3">
        <w:rPr>
          <w:rFonts w:ascii="Times New Roman" w:hAnsi="Times New Roman" w:cs="Times New Roman"/>
          <w:sz w:val="30"/>
          <w:szCs w:val="30"/>
        </w:rPr>
        <w:t>;</w:t>
      </w:r>
    </w:p>
    <w:p w:rsidR="00756D4B" w:rsidRPr="00045FB3" w:rsidRDefault="00756D4B" w:rsidP="00FA4B69">
      <w:pPr>
        <w:tabs>
          <w:tab w:val="left" w:pos="567"/>
          <w:tab w:val="left" w:pos="6663"/>
        </w:tabs>
        <w:spacing w:after="0" w:line="240" w:lineRule="auto"/>
        <w:ind w:left="-57" w:right="6" w:firstLine="709"/>
        <w:jc w:val="both"/>
        <w:rPr>
          <w:rFonts w:ascii="Times New Roman" w:hAnsi="Times New Roman" w:cs="Times New Roman"/>
          <w:sz w:val="30"/>
          <w:szCs w:val="30"/>
          <w:lang w:val="be-BY"/>
        </w:rPr>
      </w:pPr>
      <w:r w:rsidRPr="00045FB3">
        <w:rPr>
          <w:rFonts w:ascii="Times New Roman" w:hAnsi="Times New Roman" w:cs="Times New Roman"/>
          <w:sz w:val="30"/>
          <w:szCs w:val="30"/>
        </w:rPr>
        <w:t xml:space="preserve">летние – 92 дня с </w:t>
      </w:r>
      <w:r w:rsidRPr="00045FB3">
        <w:rPr>
          <w:rFonts w:ascii="Times New Roman" w:hAnsi="Times New Roman" w:cs="Times New Roman"/>
          <w:sz w:val="30"/>
          <w:szCs w:val="30"/>
          <w:lang w:val="be-BY"/>
        </w:rPr>
        <w:t xml:space="preserve">1 июня </w:t>
      </w:r>
      <w:r w:rsidRPr="00045FB3">
        <w:rPr>
          <w:rFonts w:ascii="Times New Roman" w:hAnsi="Times New Roman" w:cs="Times New Roman"/>
          <w:sz w:val="30"/>
          <w:szCs w:val="30"/>
        </w:rPr>
        <w:t>2019 г.  по 31 августа 2019 г., для уча</w:t>
      </w:r>
      <w:r w:rsidRPr="00045FB3">
        <w:rPr>
          <w:rFonts w:ascii="Times New Roman" w:hAnsi="Times New Roman" w:cs="Times New Roman"/>
          <w:sz w:val="30"/>
          <w:szCs w:val="30"/>
          <w:lang w:val="be-BY"/>
        </w:rPr>
        <w:t xml:space="preserve">щихся, завершивших обучение на </w:t>
      </w:r>
      <w:r w:rsidRPr="00045FB3">
        <w:rPr>
          <w:rFonts w:ascii="Times New Roman" w:hAnsi="Times New Roman" w:cs="Times New Roman"/>
          <w:sz w:val="30"/>
          <w:szCs w:val="30"/>
          <w:lang w:val="en-US"/>
        </w:rPr>
        <w:t>II</w:t>
      </w:r>
      <w:r w:rsidRPr="00045FB3">
        <w:rPr>
          <w:rFonts w:ascii="Times New Roman" w:hAnsi="Times New Roman" w:cs="Times New Roman"/>
          <w:sz w:val="30"/>
          <w:szCs w:val="30"/>
        </w:rPr>
        <w:t xml:space="preserve"> ступени</w:t>
      </w:r>
      <w:r w:rsidRPr="00045FB3">
        <w:rPr>
          <w:rFonts w:ascii="Times New Roman" w:hAnsi="Times New Roman" w:cs="Times New Roman"/>
          <w:sz w:val="30"/>
          <w:szCs w:val="30"/>
          <w:lang w:val="be-BY"/>
        </w:rPr>
        <w:t xml:space="preserve"> общего среднего образования, – 80  дней с 13 июня 2019 г. по 31 августа 2019 г. включительно</w:t>
      </w:r>
      <w:r w:rsidRPr="00045FB3">
        <w:rPr>
          <w:rFonts w:ascii="Times New Roman" w:hAnsi="Times New Roman" w:cs="Times New Roman"/>
          <w:sz w:val="30"/>
          <w:szCs w:val="30"/>
        </w:rPr>
        <w:t>.</w:t>
      </w:r>
    </w:p>
    <w:p w:rsidR="00756D4B" w:rsidRPr="00045FB3" w:rsidRDefault="00CE1729" w:rsidP="00FA4B69">
      <w:pPr>
        <w:tabs>
          <w:tab w:val="left" w:pos="6663"/>
        </w:tabs>
        <w:spacing w:after="0" w:line="240" w:lineRule="auto"/>
        <w:ind w:left="-57" w:right="6" w:firstLine="709"/>
        <w:jc w:val="both"/>
        <w:rPr>
          <w:rFonts w:ascii="Times New Roman" w:hAnsi="Times New Roman" w:cs="Times New Roman"/>
          <w:sz w:val="30"/>
          <w:szCs w:val="30"/>
          <w:lang w:val="be-BY"/>
        </w:rPr>
      </w:pPr>
      <w:r>
        <w:rPr>
          <w:rFonts w:ascii="Times New Roman" w:hAnsi="Times New Roman" w:cs="Times New Roman"/>
          <w:sz w:val="30"/>
          <w:szCs w:val="30"/>
          <w:lang w:val="be-BY"/>
        </w:rPr>
        <w:t>Для учащихся I-</w:t>
      </w:r>
      <w:r w:rsidR="00756D4B" w:rsidRPr="00045FB3">
        <w:rPr>
          <w:rFonts w:ascii="Times New Roman" w:hAnsi="Times New Roman" w:cs="Times New Roman"/>
          <w:sz w:val="30"/>
          <w:szCs w:val="30"/>
          <w:lang w:val="be-BY"/>
        </w:rPr>
        <w:t xml:space="preserve">II классов (ІІІ классов – для учащихся с ОПФР с пятилетним сроком обучения на </w:t>
      </w:r>
      <w:r w:rsidR="00756D4B" w:rsidRPr="00045FB3">
        <w:rPr>
          <w:rFonts w:ascii="Times New Roman" w:hAnsi="Times New Roman" w:cs="Times New Roman"/>
          <w:sz w:val="30"/>
          <w:szCs w:val="30"/>
          <w:lang w:val="en-US"/>
        </w:rPr>
        <w:t>I</w:t>
      </w:r>
      <w:r w:rsidR="00756D4B" w:rsidRPr="00045FB3">
        <w:rPr>
          <w:rFonts w:ascii="Times New Roman" w:hAnsi="Times New Roman" w:cs="Times New Roman"/>
          <w:sz w:val="30"/>
          <w:szCs w:val="30"/>
        </w:rPr>
        <w:t xml:space="preserve"> ступени общего среднего образования</w:t>
      </w:r>
      <w:r w:rsidR="00756D4B" w:rsidRPr="00045FB3">
        <w:rPr>
          <w:rFonts w:ascii="Times New Roman" w:hAnsi="Times New Roman" w:cs="Times New Roman"/>
          <w:sz w:val="30"/>
          <w:szCs w:val="30"/>
          <w:lang w:val="be-BY"/>
        </w:rPr>
        <w:t>) в ІІІ четверти проводятся дополнительные зимние каникулы с 11 февраля 2019 г. по 17 февраля 2019 г. продолжительностью 7 дней.</w:t>
      </w:r>
    </w:p>
    <w:p w:rsidR="00A10637" w:rsidRPr="00045FB3" w:rsidRDefault="00A10637" w:rsidP="00A10637">
      <w:pPr>
        <w:spacing w:after="0" w:line="240" w:lineRule="auto"/>
        <w:jc w:val="both"/>
        <w:rPr>
          <w:rFonts w:ascii="Times New Roman" w:hAnsi="Times New Roman" w:cs="Times New Roman"/>
          <w:b/>
          <w:color w:val="FF0000"/>
          <w:sz w:val="30"/>
          <w:szCs w:val="30"/>
        </w:rPr>
      </w:pPr>
    </w:p>
    <w:p w:rsidR="00A10637" w:rsidRPr="00045FB3" w:rsidRDefault="00516164" w:rsidP="00516164">
      <w:pPr>
        <w:pStyle w:val="a4"/>
        <w:spacing w:after="0" w:line="240" w:lineRule="auto"/>
        <w:ind w:left="0" w:firstLine="709"/>
        <w:jc w:val="both"/>
        <w:rPr>
          <w:rFonts w:ascii="Times New Roman" w:hAnsi="Times New Roman" w:cs="Times New Roman"/>
          <w:b/>
          <w:sz w:val="30"/>
          <w:szCs w:val="30"/>
        </w:rPr>
      </w:pPr>
      <w:r w:rsidRPr="00045FB3">
        <w:rPr>
          <w:rFonts w:ascii="Times New Roman" w:hAnsi="Times New Roman" w:cs="Times New Roman"/>
          <w:b/>
          <w:sz w:val="30"/>
          <w:szCs w:val="30"/>
          <w:lang w:val="en-US"/>
        </w:rPr>
        <w:t>I</w:t>
      </w:r>
      <w:r w:rsidRPr="00045FB3">
        <w:rPr>
          <w:rFonts w:ascii="Times New Roman" w:hAnsi="Times New Roman" w:cs="Times New Roman"/>
          <w:b/>
          <w:sz w:val="30"/>
          <w:szCs w:val="30"/>
        </w:rPr>
        <w:t>.</w:t>
      </w:r>
      <w:r w:rsidRPr="00045FB3">
        <w:rPr>
          <w:rFonts w:ascii="Times New Roman" w:hAnsi="Times New Roman" w:cs="Times New Roman"/>
          <w:b/>
          <w:sz w:val="30"/>
          <w:szCs w:val="30"/>
          <w:lang w:val="en-US"/>
        </w:rPr>
        <w:t> </w:t>
      </w:r>
      <w:r w:rsidR="00A10637" w:rsidRPr="00045FB3">
        <w:rPr>
          <w:rFonts w:ascii="Times New Roman" w:hAnsi="Times New Roman" w:cs="Times New Roman"/>
          <w:b/>
          <w:sz w:val="30"/>
          <w:szCs w:val="30"/>
        </w:rPr>
        <w:t>НОРМАТИВНОЕ ПРАВОВОЕ ОБЕСПЕЧЕНИЕ</w:t>
      </w:r>
    </w:p>
    <w:p w:rsidR="00BB0BBD" w:rsidRPr="00045FB3" w:rsidRDefault="00516164" w:rsidP="00516164">
      <w:pPr>
        <w:pStyle w:val="a4"/>
        <w:spacing w:after="0" w:line="240" w:lineRule="auto"/>
        <w:ind w:left="0" w:firstLine="709"/>
        <w:jc w:val="both"/>
        <w:rPr>
          <w:rFonts w:ascii="Times New Roman" w:hAnsi="Times New Roman" w:cs="Times New Roman"/>
          <w:b/>
          <w:sz w:val="30"/>
          <w:szCs w:val="30"/>
        </w:rPr>
      </w:pPr>
      <w:r w:rsidRPr="00045FB3">
        <w:rPr>
          <w:rFonts w:ascii="Times New Roman" w:hAnsi="Times New Roman" w:cs="Times New Roman"/>
          <w:b/>
          <w:sz w:val="30"/>
          <w:szCs w:val="30"/>
        </w:rPr>
        <w:t>1. </w:t>
      </w:r>
      <w:r w:rsidR="00BB0BBD" w:rsidRPr="00045FB3">
        <w:rPr>
          <w:rFonts w:ascii="Times New Roman" w:hAnsi="Times New Roman" w:cs="Times New Roman"/>
          <w:b/>
          <w:sz w:val="30"/>
          <w:szCs w:val="30"/>
        </w:rPr>
        <w:t>База данных «Образование» («Эталон», письмо НЦПИ)</w:t>
      </w:r>
    </w:p>
    <w:p w:rsidR="00BB2739" w:rsidRPr="00045FB3" w:rsidRDefault="00BB2739" w:rsidP="00BB2739">
      <w:pPr>
        <w:spacing w:after="0" w:line="240" w:lineRule="auto"/>
        <w:ind w:firstLine="709"/>
        <w:jc w:val="both"/>
        <w:rPr>
          <w:rFonts w:ascii="Times New Roman" w:hAnsi="Times New Roman" w:cs="Times New Roman"/>
          <w:sz w:val="30"/>
          <w:szCs w:val="30"/>
        </w:rPr>
      </w:pPr>
      <w:r w:rsidRPr="00045FB3">
        <w:rPr>
          <w:rFonts w:ascii="Times New Roman" w:hAnsi="Times New Roman" w:cs="Times New Roman"/>
          <w:sz w:val="30"/>
          <w:szCs w:val="30"/>
        </w:rPr>
        <w:t xml:space="preserve">При организации деятельности учреждений образования необходимо обеспечить использование официальных источников правовой информации. </w:t>
      </w:r>
    </w:p>
    <w:p w:rsidR="00BB2739" w:rsidRPr="00045FB3" w:rsidRDefault="00BB2739" w:rsidP="00BB2739">
      <w:pPr>
        <w:spacing w:after="0" w:line="240" w:lineRule="auto"/>
        <w:ind w:firstLine="709"/>
        <w:contextualSpacing/>
        <w:jc w:val="both"/>
        <w:rPr>
          <w:rFonts w:ascii="Times New Roman" w:eastAsia="Times New Roman" w:hAnsi="Times New Roman" w:cs="Times New Roman"/>
          <w:color w:val="000000"/>
          <w:sz w:val="30"/>
          <w:szCs w:val="30"/>
          <w:lang w:eastAsia="ru-RU"/>
        </w:rPr>
      </w:pPr>
      <w:r w:rsidRPr="00045FB3">
        <w:rPr>
          <w:rFonts w:ascii="Times New Roman" w:eastAsia="Times New Roman" w:hAnsi="Times New Roman" w:cs="Times New Roman"/>
          <w:i/>
          <w:color w:val="000000"/>
          <w:sz w:val="30"/>
          <w:szCs w:val="30"/>
          <w:lang w:eastAsia="ru-RU"/>
        </w:rPr>
        <w:t>Первоисточником достоверной и актуальной правовой информации</w:t>
      </w:r>
      <w:r w:rsidRPr="00045FB3">
        <w:rPr>
          <w:rFonts w:ascii="Times New Roman" w:eastAsia="Times New Roman" w:hAnsi="Times New Roman" w:cs="Times New Roman"/>
          <w:color w:val="000000"/>
          <w:sz w:val="30"/>
          <w:szCs w:val="30"/>
          <w:lang w:eastAsia="ru-RU"/>
        </w:rPr>
        <w:t xml:space="preserve"> является эталонный банк данных правовой информации Республики Беларусь, который формируется Национальным центром правовой информации Республики Беларусь и распространяется в составе </w:t>
      </w:r>
      <w:r w:rsidRPr="00045FB3">
        <w:rPr>
          <w:rFonts w:ascii="Times New Roman" w:eastAsia="Times New Roman" w:hAnsi="Times New Roman" w:cs="Times New Roman"/>
          <w:sz w:val="30"/>
          <w:szCs w:val="30"/>
          <w:lang w:eastAsia="ru-RU"/>
        </w:rPr>
        <w:t>и</w:t>
      </w:r>
      <w:r w:rsidRPr="00045FB3">
        <w:rPr>
          <w:rFonts w:ascii="Times New Roman" w:eastAsia="Times New Roman" w:hAnsi="Times New Roman" w:cs="Times New Roman"/>
          <w:bCs/>
          <w:sz w:val="30"/>
          <w:szCs w:val="30"/>
          <w:lang w:eastAsia="ru-RU"/>
        </w:rPr>
        <w:t xml:space="preserve">нформационно-поисковых систем (далее – ИПС) </w:t>
      </w:r>
      <w:r w:rsidRPr="00045FB3">
        <w:rPr>
          <w:rFonts w:ascii="Times New Roman" w:eastAsia="Times New Roman" w:hAnsi="Times New Roman" w:cs="Times New Roman"/>
          <w:color w:val="000000"/>
          <w:sz w:val="30"/>
          <w:szCs w:val="30"/>
          <w:lang w:eastAsia="ru-RU"/>
        </w:rPr>
        <w:t>”</w:t>
      </w:r>
      <w:r w:rsidRPr="00045FB3">
        <w:rPr>
          <w:rFonts w:ascii="Times New Roman" w:eastAsia="Times New Roman" w:hAnsi="Times New Roman" w:cs="Times New Roman"/>
          <w:bCs/>
          <w:sz w:val="30"/>
          <w:szCs w:val="30"/>
          <w:lang w:eastAsia="ru-RU"/>
        </w:rPr>
        <w:t>ЭТАЛОН</w:t>
      </w:r>
      <w:r w:rsidRPr="00045FB3">
        <w:rPr>
          <w:rFonts w:ascii="Times New Roman" w:eastAsia="Times New Roman" w:hAnsi="Times New Roman" w:cs="Times New Roman"/>
          <w:color w:val="000000"/>
          <w:sz w:val="30"/>
          <w:szCs w:val="30"/>
          <w:lang w:eastAsia="ru-RU"/>
        </w:rPr>
        <w:t>“ и ”ЭТАЛОН-</w:t>
      </w:r>
      <w:proofErr w:type="gramStart"/>
      <w:r w:rsidRPr="00045FB3">
        <w:rPr>
          <w:rFonts w:ascii="Times New Roman" w:eastAsia="Times New Roman" w:hAnsi="Times New Roman" w:cs="Times New Roman"/>
          <w:color w:val="000000"/>
          <w:sz w:val="30"/>
          <w:szCs w:val="30"/>
          <w:lang w:val="en-US" w:eastAsia="ru-RU"/>
        </w:rPr>
        <w:t>ONLINE</w:t>
      </w:r>
      <w:proofErr w:type="gramEnd"/>
      <w:r w:rsidRPr="00045FB3">
        <w:rPr>
          <w:rFonts w:ascii="Times New Roman" w:eastAsia="Times New Roman" w:hAnsi="Times New Roman" w:cs="Times New Roman"/>
          <w:color w:val="000000"/>
          <w:sz w:val="30"/>
          <w:szCs w:val="30"/>
          <w:lang w:eastAsia="ru-RU"/>
        </w:rPr>
        <w:t>“ (</w:t>
      </w:r>
      <w:hyperlink r:id="rId9" w:history="1">
        <w:r w:rsidRPr="00CF2077">
          <w:rPr>
            <w:rFonts w:ascii="Times New Roman" w:eastAsia="Times New Roman" w:hAnsi="Times New Roman" w:cs="Times New Roman"/>
            <w:i/>
            <w:color w:val="4472C4" w:themeColor="accent5"/>
            <w:sz w:val="30"/>
            <w:szCs w:val="30"/>
            <w:u w:val="single"/>
            <w:lang w:eastAsia="ru-RU"/>
          </w:rPr>
          <w:t>www.etalo</w:t>
        </w:r>
        <w:r w:rsidRPr="00CF2077">
          <w:rPr>
            <w:rFonts w:ascii="Times New Roman" w:eastAsia="Times New Roman" w:hAnsi="Times New Roman" w:cs="Times New Roman"/>
            <w:i/>
            <w:color w:val="4472C4" w:themeColor="accent5"/>
            <w:sz w:val="30"/>
            <w:szCs w:val="30"/>
            <w:u w:val="single"/>
            <w:lang w:eastAsia="ru-RU"/>
          </w:rPr>
          <w:t>n</w:t>
        </w:r>
        <w:r w:rsidRPr="00CF2077">
          <w:rPr>
            <w:rFonts w:ascii="Times New Roman" w:eastAsia="Times New Roman" w:hAnsi="Times New Roman" w:cs="Times New Roman"/>
            <w:i/>
            <w:color w:val="4472C4" w:themeColor="accent5"/>
            <w:sz w:val="30"/>
            <w:szCs w:val="30"/>
            <w:u w:val="single"/>
            <w:lang w:eastAsia="ru-RU"/>
          </w:rPr>
          <w:t>line.by</w:t>
        </w:r>
      </w:hyperlink>
      <w:r w:rsidRPr="00045FB3">
        <w:rPr>
          <w:rFonts w:ascii="Times New Roman" w:eastAsia="Times New Roman" w:hAnsi="Times New Roman" w:cs="Times New Roman"/>
          <w:color w:val="000000"/>
          <w:sz w:val="30"/>
          <w:szCs w:val="30"/>
          <w:lang w:eastAsia="ru-RU"/>
        </w:rPr>
        <w:t>).</w:t>
      </w:r>
      <w:r w:rsidRPr="00045FB3">
        <w:rPr>
          <w:rFonts w:ascii="Times New Roman" w:hAnsi="Times New Roman" w:cs="Times New Roman"/>
          <w:sz w:val="30"/>
          <w:szCs w:val="30"/>
        </w:rPr>
        <w:t xml:space="preserve"> </w:t>
      </w:r>
    </w:p>
    <w:p w:rsidR="00BB2739" w:rsidRPr="00045FB3" w:rsidRDefault="00BB2739" w:rsidP="00BB2739">
      <w:pPr>
        <w:spacing w:after="0" w:line="240" w:lineRule="auto"/>
        <w:ind w:firstLine="709"/>
        <w:jc w:val="both"/>
        <w:rPr>
          <w:rFonts w:ascii="Times New Roman" w:hAnsi="Times New Roman" w:cs="Times New Roman"/>
          <w:sz w:val="30"/>
          <w:szCs w:val="30"/>
        </w:rPr>
      </w:pPr>
      <w:r w:rsidRPr="00045FB3">
        <w:rPr>
          <w:rFonts w:ascii="Times New Roman" w:eastAsia="Times New Roman" w:hAnsi="Times New Roman" w:cs="Times New Roman"/>
          <w:bCs/>
          <w:sz w:val="30"/>
          <w:szCs w:val="30"/>
          <w:lang w:eastAsia="ru-RU"/>
        </w:rPr>
        <w:t xml:space="preserve">Для удобства использования правовой информации специалистами системы образования в профессиональной деятельности в ИПС </w:t>
      </w:r>
      <w:r w:rsidRPr="00045FB3">
        <w:rPr>
          <w:rFonts w:ascii="Times New Roman" w:eastAsia="Times New Roman" w:hAnsi="Times New Roman" w:cs="Times New Roman"/>
          <w:color w:val="000000"/>
          <w:sz w:val="30"/>
          <w:szCs w:val="30"/>
          <w:lang w:eastAsia="ru-RU"/>
        </w:rPr>
        <w:t>”</w:t>
      </w:r>
      <w:r w:rsidRPr="00045FB3">
        <w:rPr>
          <w:rFonts w:ascii="Times New Roman" w:eastAsia="Times New Roman" w:hAnsi="Times New Roman" w:cs="Times New Roman"/>
          <w:bCs/>
          <w:sz w:val="30"/>
          <w:szCs w:val="30"/>
          <w:lang w:eastAsia="ru-RU"/>
        </w:rPr>
        <w:t>ЭТАЛОН</w:t>
      </w:r>
      <w:r w:rsidRPr="00045FB3">
        <w:rPr>
          <w:rFonts w:ascii="Times New Roman" w:eastAsia="Times New Roman" w:hAnsi="Times New Roman" w:cs="Times New Roman"/>
          <w:color w:val="000000"/>
          <w:sz w:val="30"/>
          <w:szCs w:val="30"/>
          <w:lang w:eastAsia="ru-RU"/>
        </w:rPr>
        <w:t>“ и ”ЭТАЛОН-</w:t>
      </w:r>
      <w:proofErr w:type="gramStart"/>
      <w:r w:rsidRPr="00045FB3">
        <w:rPr>
          <w:rFonts w:ascii="Times New Roman" w:eastAsia="Times New Roman" w:hAnsi="Times New Roman" w:cs="Times New Roman"/>
          <w:color w:val="000000"/>
          <w:sz w:val="30"/>
          <w:szCs w:val="30"/>
          <w:lang w:val="en-US" w:eastAsia="ru-RU"/>
        </w:rPr>
        <w:t>ONLINE</w:t>
      </w:r>
      <w:proofErr w:type="gramEnd"/>
      <w:r w:rsidRPr="00045FB3">
        <w:rPr>
          <w:rFonts w:ascii="Times New Roman" w:eastAsia="Times New Roman" w:hAnsi="Times New Roman" w:cs="Times New Roman"/>
          <w:color w:val="000000"/>
          <w:sz w:val="30"/>
          <w:szCs w:val="30"/>
          <w:lang w:eastAsia="ru-RU"/>
        </w:rPr>
        <w:t>“</w:t>
      </w:r>
      <w:r w:rsidRPr="00045FB3">
        <w:rPr>
          <w:rFonts w:ascii="Times New Roman" w:hAnsi="Times New Roman" w:cs="Times New Roman"/>
          <w:sz w:val="30"/>
          <w:szCs w:val="30"/>
        </w:rPr>
        <w:t xml:space="preserve"> функционируют и постоянно обновляются следующие тематические банки данных (далее – БД):</w:t>
      </w:r>
    </w:p>
    <w:p w:rsidR="00BB2739" w:rsidRPr="00045FB3" w:rsidRDefault="00BB2739" w:rsidP="00BB2739">
      <w:pPr>
        <w:spacing w:after="0" w:line="240" w:lineRule="auto"/>
        <w:ind w:firstLine="709"/>
        <w:jc w:val="both"/>
        <w:rPr>
          <w:sz w:val="30"/>
          <w:szCs w:val="30"/>
        </w:rPr>
      </w:pPr>
      <w:r w:rsidRPr="00045FB3">
        <w:rPr>
          <w:rFonts w:ascii="Times New Roman" w:hAnsi="Times New Roman" w:cs="Times New Roman"/>
          <w:i/>
          <w:sz w:val="30"/>
          <w:szCs w:val="30"/>
        </w:rPr>
        <w:t>БД ”Образование“</w:t>
      </w:r>
      <w:r w:rsidRPr="00045FB3">
        <w:rPr>
          <w:rFonts w:ascii="Times New Roman" w:hAnsi="Times New Roman" w:cs="Times New Roman"/>
          <w:sz w:val="30"/>
          <w:szCs w:val="30"/>
        </w:rPr>
        <w:t xml:space="preserve">, который содержит правовые акты, регулирующие общественные </w:t>
      </w:r>
      <w:r w:rsidRPr="00045FB3">
        <w:rPr>
          <w:rFonts w:ascii="Times New Roman" w:eastAsia="Times New Roman" w:hAnsi="Times New Roman" w:cs="Times New Roman"/>
          <w:color w:val="000000"/>
          <w:sz w:val="30"/>
          <w:szCs w:val="30"/>
          <w:lang w:eastAsia="ru-RU"/>
        </w:rPr>
        <w:t>отношения в сфере образования, вопросы получения образования различных ступеней и уровней, социальной поддержки и защиты обучающихся, организацию оздоровления детей, направления государственной молодежной политики, в том числе по социальной поддержке одаренных учащихся и студентов, акты международного сотрудничества в сфере образования,</w:t>
      </w:r>
      <w:r w:rsidRPr="00045FB3">
        <w:rPr>
          <w:sz w:val="30"/>
          <w:szCs w:val="30"/>
        </w:rPr>
        <w:t xml:space="preserve"> </w:t>
      </w:r>
      <w:r w:rsidRPr="00045FB3">
        <w:rPr>
          <w:rFonts w:ascii="Times New Roman" w:eastAsia="Times New Roman" w:hAnsi="Times New Roman" w:cs="Times New Roman"/>
          <w:color w:val="000000"/>
          <w:sz w:val="30"/>
          <w:szCs w:val="30"/>
          <w:lang w:eastAsia="ru-RU"/>
        </w:rPr>
        <w:t>а также правовые акты, регламентирующие профессиональную деятельность педагогических работников;</w:t>
      </w:r>
    </w:p>
    <w:p w:rsidR="00BB2739" w:rsidRPr="00045FB3" w:rsidRDefault="00BB2739" w:rsidP="00BB2739">
      <w:pPr>
        <w:spacing w:after="0" w:line="240" w:lineRule="auto"/>
        <w:ind w:firstLine="709"/>
        <w:jc w:val="both"/>
        <w:rPr>
          <w:rFonts w:ascii="Times New Roman" w:hAnsi="Times New Roman" w:cs="Times New Roman"/>
          <w:sz w:val="30"/>
          <w:szCs w:val="30"/>
        </w:rPr>
      </w:pPr>
      <w:proofErr w:type="gramStart"/>
      <w:r w:rsidRPr="00045FB3">
        <w:rPr>
          <w:rFonts w:ascii="Times New Roman" w:hAnsi="Times New Roman" w:cs="Times New Roman"/>
          <w:i/>
          <w:sz w:val="30"/>
          <w:szCs w:val="30"/>
        </w:rPr>
        <w:t>БД ”Технические нормативные правовые акты“</w:t>
      </w:r>
      <w:r w:rsidRPr="00045FB3">
        <w:rPr>
          <w:rFonts w:ascii="Times New Roman" w:hAnsi="Times New Roman" w:cs="Times New Roman"/>
          <w:sz w:val="30"/>
          <w:szCs w:val="30"/>
        </w:rPr>
        <w:t xml:space="preserve">, содержащий образовательные стандарты и нормативные правовые акты, являющиеся </w:t>
      </w:r>
      <w:r w:rsidRPr="00045FB3">
        <w:rPr>
          <w:rFonts w:ascii="Times New Roman" w:hAnsi="Times New Roman" w:cs="Times New Roman"/>
          <w:sz w:val="30"/>
          <w:szCs w:val="30"/>
        </w:rPr>
        <w:lastRenderedPageBreak/>
        <w:t>структурными элементами научно-методического обеспечения образования (учебные программы, учебные планы и др.), а также формы централизованных и нецентрализованных государственных статистических наблюдений, справочную информацию о ведении государственной отчетности, формы ведомственной отчетности и указания по их заполнению;</w:t>
      </w:r>
      <w:proofErr w:type="gramEnd"/>
    </w:p>
    <w:p w:rsidR="00BB2739" w:rsidRPr="00045FB3" w:rsidRDefault="00BB2739" w:rsidP="00BB2739">
      <w:pPr>
        <w:spacing w:after="0" w:line="240" w:lineRule="auto"/>
        <w:ind w:firstLine="709"/>
        <w:jc w:val="both"/>
        <w:rPr>
          <w:rFonts w:ascii="Times New Roman" w:hAnsi="Times New Roman" w:cs="Times New Roman"/>
          <w:sz w:val="30"/>
          <w:szCs w:val="30"/>
        </w:rPr>
      </w:pPr>
      <w:r w:rsidRPr="00045FB3">
        <w:rPr>
          <w:rFonts w:ascii="Times New Roman" w:hAnsi="Times New Roman" w:cs="Times New Roman"/>
          <w:i/>
          <w:sz w:val="30"/>
          <w:szCs w:val="30"/>
        </w:rPr>
        <w:t>БД ”Права несовершеннолетних</w:t>
      </w:r>
      <w:r w:rsidRPr="00045FB3">
        <w:rPr>
          <w:rFonts w:ascii="Times New Roman" w:hAnsi="Times New Roman" w:cs="Times New Roman"/>
          <w:sz w:val="30"/>
          <w:szCs w:val="30"/>
        </w:rPr>
        <w:t xml:space="preserve">“, в </w:t>
      </w:r>
      <w:proofErr w:type="gramStart"/>
      <w:r w:rsidRPr="00045FB3">
        <w:rPr>
          <w:rFonts w:ascii="Times New Roman" w:hAnsi="Times New Roman" w:cs="Times New Roman"/>
          <w:sz w:val="30"/>
          <w:szCs w:val="30"/>
        </w:rPr>
        <w:t>который</w:t>
      </w:r>
      <w:proofErr w:type="gramEnd"/>
      <w:r w:rsidRPr="00045FB3">
        <w:rPr>
          <w:rFonts w:ascii="Times New Roman" w:hAnsi="Times New Roman" w:cs="Times New Roman"/>
          <w:sz w:val="30"/>
          <w:szCs w:val="30"/>
        </w:rPr>
        <w:t xml:space="preserve"> включены документы, касающиеся правового положения детей, получения ими образования, осуществления трудовой деятельности, вопросов, связанных с профилактикой безнадзорности несовершеннолетних, их ответственности, а также правовые акты по противодействию торговле людьми.</w:t>
      </w:r>
    </w:p>
    <w:p w:rsidR="00BB2739" w:rsidRPr="00045FB3" w:rsidRDefault="00BB2739" w:rsidP="00BB2739">
      <w:pPr>
        <w:spacing w:after="0" w:line="240" w:lineRule="auto"/>
        <w:ind w:firstLine="709"/>
        <w:jc w:val="both"/>
        <w:rPr>
          <w:rFonts w:ascii="Times New Roman" w:eastAsia="Times New Roman" w:hAnsi="Times New Roman" w:cs="Times New Roman"/>
          <w:sz w:val="30"/>
          <w:szCs w:val="30"/>
          <w:lang w:eastAsia="ru-RU"/>
        </w:rPr>
      </w:pPr>
      <w:r w:rsidRPr="00045FB3">
        <w:rPr>
          <w:rFonts w:ascii="Times New Roman" w:eastAsia="Times New Roman" w:hAnsi="Times New Roman" w:cs="Times New Roman"/>
          <w:sz w:val="30"/>
          <w:szCs w:val="30"/>
          <w:lang w:eastAsia="ru-RU"/>
        </w:rPr>
        <w:t xml:space="preserve">Все документы, включенные в тематические </w:t>
      </w:r>
      <w:r w:rsidR="00CE1729">
        <w:rPr>
          <w:rFonts w:ascii="Times New Roman" w:eastAsia="Times New Roman" w:hAnsi="Times New Roman" w:cs="Times New Roman"/>
          <w:sz w:val="30"/>
          <w:szCs w:val="30"/>
          <w:lang w:eastAsia="ru-RU"/>
        </w:rPr>
        <w:t>БД</w:t>
      </w:r>
      <w:r w:rsidRPr="00045FB3">
        <w:rPr>
          <w:rFonts w:ascii="Times New Roman" w:eastAsia="Times New Roman" w:hAnsi="Times New Roman" w:cs="Times New Roman"/>
          <w:sz w:val="30"/>
          <w:szCs w:val="30"/>
          <w:lang w:eastAsia="ru-RU"/>
        </w:rPr>
        <w:t>, систематизированы по тематическим разделам. Тексты нормативных правовых актов находятся в актуальном состоянии.</w:t>
      </w:r>
    </w:p>
    <w:p w:rsidR="00516164" w:rsidRPr="00045FB3" w:rsidRDefault="00516164" w:rsidP="00516164">
      <w:pPr>
        <w:pStyle w:val="a4"/>
        <w:spacing w:after="0" w:line="240" w:lineRule="auto"/>
        <w:ind w:left="0" w:firstLine="709"/>
        <w:jc w:val="both"/>
        <w:rPr>
          <w:rFonts w:ascii="Times New Roman" w:hAnsi="Times New Roman" w:cs="Times New Roman"/>
          <w:b/>
          <w:color w:val="FF0000"/>
          <w:sz w:val="30"/>
          <w:szCs w:val="30"/>
        </w:rPr>
      </w:pPr>
    </w:p>
    <w:p w:rsidR="00BD25A8" w:rsidRPr="00045FB3" w:rsidRDefault="00BD25A8" w:rsidP="00BD25A8">
      <w:pPr>
        <w:pStyle w:val="a4"/>
        <w:spacing w:after="0" w:line="240" w:lineRule="auto"/>
        <w:ind w:left="0" w:firstLine="709"/>
        <w:jc w:val="both"/>
        <w:rPr>
          <w:rFonts w:ascii="Times New Roman" w:hAnsi="Times New Roman" w:cs="Times New Roman"/>
          <w:b/>
          <w:sz w:val="30"/>
          <w:szCs w:val="30"/>
        </w:rPr>
      </w:pPr>
      <w:r w:rsidRPr="00045FB3">
        <w:rPr>
          <w:rFonts w:ascii="Times New Roman" w:hAnsi="Times New Roman" w:cs="Times New Roman"/>
          <w:b/>
          <w:sz w:val="30"/>
          <w:szCs w:val="30"/>
        </w:rPr>
        <w:t xml:space="preserve">2. Перечень нормативных правовых актов, локальных правовых актов, регулирующих вопросы деятельности УОСО </w:t>
      </w:r>
    </w:p>
    <w:p w:rsidR="00BD25A8" w:rsidRPr="00045FB3" w:rsidRDefault="007067BF" w:rsidP="00BD25A8">
      <w:pPr>
        <w:spacing w:after="0" w:line="240" w:lineRule="auto"/>
        <w:ind w:firstLine="709"/>
        <w:jc w:val="both"/>
        <w:rPr>
          <w:rFonts w:ascii="Times New Roman" w:hAnsi="Times New Roman"/>
          <w:sz w:val="30"/>
          <w:szCs w:val="30"/>
        </w:rPr>
      </w:pPr>
      <w:r w:rsidRPr="00045FB3">
        <w:rPr>
          <w:rFonts w:ascii="Times New Roman" w:hAnsi="Times New Roman"/>
          <w:sz w:val="30"/>
          <w:szCs w:val="30"/>
        </w:rPr>
        <w:t>П</w:t>
      </w:r>
      <w:r w:rsidR="00BD25A8" w:rsidRPr="00045FB3">
        <w:rPr>
          <w:rFonts w:ascii="Times New Roman" w:hAnsi="Times New Roman"/>
          <w:sz w:val="30"/>
          <w:szCs w:val="30"/>
        </w:rPr>
        <w:t>ри организации деятельности учреждений общего среднего образования в 201</w:t>
      </w:r>
      <w:r w:rsidRPr="00045FB3">
        <w:rPr>
          <w:rFonts w:ascii="Times New Roman" w:hAnsi="Times New Roman"/>
          <w:sz w:val="30"/>
          <w:szCs w:val="30"/>
        </w:rPr>
        <w:t>8</w:t>
      </w:r>
      <w:r w:rsidR="00BD25A8" w:rsidRPr="00045FB3">
        <w:rPr>
          <w:rFonts w:ascii="Times New Roman" w:hAnsi="Times New Roman"/>
          <w:sz w:val="30"/>
          <w:szCs w:val="30"/>
        </w:rPr>
        <w:t>/201</w:t>
      </w:r>
      <w:r w:rsidRPr="00045FB3">
        <w:rPr>
          <w:rFonts w:ascii="Times New Roman" w:hAnsi="Times New Roman"/>
          <w:sz w:val="30"/>
          <w:szCs w:val="30"/>
        </w:rPr>
        <w:t>9</w:t>
      </w:r>
      <w:r w:rsidR="00BD25A8" w:rsidRPr="00045FB3">
        <w:rPr>
          <w:rFonts w:ascii="Times New Roman" w:hAnsi="Times New Roman"/>
          <w:sz w:val="30"/>
          <w:szCs w:val="30"/>
        </w:rPr>
        <w:t xml:space="preserve"> учебном году необходимо руководствоваться нормативными правовыми актами, </w:t>
      </w:r>
      <w:r w:rsidRPr="00045FB3">
        <w:rPr>
          <w:rFonts w:ascii="Times New Roman" w:hAnsi="Times New Roman"/>
          <w:sz w:val="30"/>
          <w:szCs w:val="30"/>
        </w:rPr>
        <w:t xml:space="preserve">локальными правовыми актами, </w:t>
      </w:r>
      <w:r w:rsidR="00BD25A8" w:rsidRPr="00045FB3">
        <w:rPr>
          <w:rFonts w:ascii="Times New Roman" w:hAnsi="Times New Roman"/>
          <w:sz w:val="30"/>
          <w:szCs w:val="30"/>
        </w:rPr>
        <w:t>регулирующими деятельность учреждений образования при реализации образовательных программ общего среднего образования и размещенными в официальных источниках.</w:t>
      </w:r>
    </w:p>
    <w:p w:rsidR="00BD25A8" w:rsidRPr="00B62C5A" w:rsidRDefault="00BD25A8" w:rsidP="00BD25A8">
      <w:pPr>
        <w:spacing w:after="0" w:line="240" w:lineRule="auto"/>
        <w:ind w:firstLine="709"/>
        <w:jc w:val="both"/>
        <w:rPr>
          <w:rFonts w:ascii="Times New Roman" w:hAnsi="Times New Roman"/>
          <w:i/>
          <w:sz w:val="30"/>
          <w:szCs w:val="30"/>
        </w:rPr>
      </w:pPr>
      <w:r w:rsidRPr="00045FB3">
        <w:rPr>
          <w:rFonts w:ascii="Times New Roman" w:hAnsi="Times New Roman"/>
          <w:sz w:val="30"/>
          <w:szCs w:val="30"/>
        </w:rPr>
        <w:t xml:space="preserve">Нормативные правовые акты, иные материалы по вопросам общего среднего образования размещены на портале Министерства образования Республики Беларусь </w:t>
      </w:r>
      <w:r w:rsidRPr="00B62C5A">
        <w:rPr>
          <w:rFonts w:ascii="Times New Roman" w:hAnsi="Times New Roman"/>
          <w:i/>
          <w:sz w:val="30"/>
          <w:szCs w:val="30"/>
        </w:rPr>
        <w:t>(</w:t>
      </w:r>
      <w:hyperlink r:id="rId10" w:history="1">
        <w:r w:rsidR="00CF2077" w:rsidRPr="00CF2077">
          <w:rPr>
            <w:rStyle w:val="a9"/>
            <w:rFonts w:ascii="Times New Roman" w:hAnsi="Times New Roman"/>
            <w:i/>
            <w:sz w:val="30"/>
            <w:szCs w:val="30"/>
          </w:rPr>
          <w:t>http://www.edu.gov.by/</w:t>
        </w:r>
      </w:hyperlink>
      <w:r w:rsidR="007067BF" w:rsidRPr="00B62C5A">
        <w:rPr>
          <w:rFonts w:ascii="Times New Roman" w:hAnsi="Times New Roman"/>
          <w:i/>
          <w:sz w:val="30"/>
          <w:szCs w:val="30"/>
        </w:rPr>
        <w:t xml:space="preserve"> Система образования / </w:t>
      </w:r>
      <w:hyperlink r:id="rId11" w:history="1">
        <w:r w:rsidR="007067BF" w:rsidRPr="00CF2077">
          <w:rPr>
            <w:rStyle w:val="a9"/>
            <w:rFonts w:ascii="Times New Roman" w:hAnsi="Times New Roman"/>
            <w:i/>
            <w:sz w:val="30"/>
            <w:szCs w:val="30"/>
          </w:rPr>
          <w:t>Общее среднее образование</w:t>
        </w:r>
      </w:hyperlink>
      <w:r w:rsidRPr="00B62C5A">
        <w:rPr>
          <w:rFonts w:ascii="Times New Roman" w:hAnsi="Times New Roman"/>
          <w:i/>
          <w:sz w:val="30"/>
          <w:szCs w:val="30"/>
        </w:rPr>
        <w:t>).</w:t>
      </w:r>
    </w:p>
    <w:p w:rsidR="008C2267" w:rsidRPr="00045FB3" w:rsidRDefault="007067BF" w:rsidP="00BD25A8">
      <w:pPr>
        <w:spacing w:after="0" w:line="240" w:lineRule="auto"/>
        <w:ind w:firstLine="709"/>
        <w:jc w:val="both"/>
        <w:rPr>
          <w:rFonts w:ascii="Times New Roman" w:hAnsi="Times New Roman"/>
          <w:sz w:val="30"/>
          <w:szCs w:val="30"/>
        </w:rPr>
      </w:pPr>
      <w:r w:rsidRPr="00045FB3">
        <w:rPr>
          <w:rFonts w:ascii="Times New Roman" w:hAnsi="Times New Roman"/>
          <w:sz w:val="30"/>
          <w:szCs w:val="30"/>
        </w:rPr>
        <w:t>В 2018 г</w:t>
      </w:r>
      <w:r w:rsidR="008C2267" w:rsidRPr="00045FB3">
        <w:rPr>
          <w:rFonts w:ascii="Times New Roman" w:hAnsi="Times New Roman"/>
          <w:sz w:val="30"/>
          <w:szCs w:val="30"/>
        </w:rPr>
        <w:t xml:space="preserve">оду Министерством образования приняты </w:t>
      </w:r>
    </w:p>
    <w:p w:rsidR="008C2267" w:rsidRPr="00045FB3" w:rsidRDefault="008C2267" w:rsidP="00BD25A8">
      <w:pPr>
        <w:spacing w:after="0" w:line="240" w:lineRule="auto"/>
        <w:ind w:firstLine="709"/>
        <w:jc w:val="both"/>
        <w:rPr>
          <w:rFonts w:ascii="Times New Roman" w:hAnsi="Times New Roman"/>
          <w:sz w:val="30"/>
          <w:szCs w:val="30"/>
        </w:rPr>
      </w:pPr>
      <w:r w:rsidRPr="00045FB3">
        <w:rPr>
          <w:rFonts w:ascii="Times New Roman" w:hAnsi="Times New Roman"/>
          <w:b/>
          <w:sz w:val="30"/>
          <w:szCs w:val="30"/>
        </w:rPr>
        <w:t>постановления</w:t>
      </w:r>
      <w:r w:rsidRPr="00045FB3">
        <w:rPr>
          <w:rFonts w:ascii="Times New Roman" w:hAnsi="Times New Roman"/>
          <w:sz w:val="30"/>
          <w:szCs w:val="30"/>
        </w:rPr>
        <w:t>:</w:t>
      </w:r>
    </w:p>
    <w:p w:rsidR="007E0C4A" w:rsidRPr="00045FB3" w:rsidRDefault="007E0C4A" w:rsidP="00BD25A8">
      <w:pPr>
        <w:spacing w:after="0" w:line="240" w:lineRule="auto"/>
        <w:ind w:firstLine="709"/>
        <w:jc w:val="both"/>
        <w:rPr>
          <w:rFonts w:ascii="Times New Roman" w:hAnsi="Times New Roman"/>
          <w:sz w:val="30"/>
          <w:szCs w:val="30"/>
          <w:lang w:val="be-BY"/>
        </w:rPr>
      </w:pPr>
      <w:r w:rsidRPr="00045FB3">
        <w:rPr>
          <w:rFonts w:ascii="Times New Roman" w:hAnsi="Times New Roman"/>
          <w:sz w:val="30"/>
          <w:szCs w:val="30"/>
        </w:rPr>
        <w:t>от 03.03.2018 № 10 «</w:t>
      </w:r>
      <w:r w:rsidRPr="00045FB3">
        <w:rPr>
          <w:rFonts w:ascii="Times New Roman" w:hAnsi="Times New Roman"/>
          <w:sz w:val="30"/>
          <w:szCs w:val="30"/>
          <w:lang w:val="be-BY"/>
        </w:rPr>
        <w:t>Аб унясенні дапаўненняў і змяненняў у пастанову Міністэрства адукацыі Рэспублікі Беларусь ад 20 снежня 2011 г. № 283</w:t>
      </w:r>
      <w:r w:rsidRPr="00045FB3">
        <w:rPr>
          <w:rFonts w:ascii="Times New Roman" w:hAnsi="Times New Roman"/>
          <w:sz w:val="30"/>
          <w:szCs w:val="30"/>
        </w:rPr>
        <w:t>»</w:t>
      </w:r>
      <w:r w:rsidRPr="00045FB3">
        <w:rPr>
          <w:rFonts w:ascii="Times New Roman" w:hAnsi="Times New Roman"/>
          <w:sz w:val="30"/>
          <w:szCs w:val="30"/>
          <w:lang w:val="be-BY"/>
        </w:rPr>
        <w:t xml:space="preserve"> </w:t>
      </w:r>
      <w:r w:rsidRPr="00045FB3">
        <w:rPr>
          <w:rFonts w:ascii="Times New Roman" w:hAnsi="Times New Roman"/>
          <w:i/>
          <w:sz w:val="30"/>
          <w:szCs w:val="30"/>
          <w:lang w:val="be-BY"/>
        </w:rPr>
        <w:t>(в</w:t>
      </w:r>
      <w:r w:rsidR="00CE1729">
        <w:rPr>
          <w:rFonts w:ascii="Times New Roman" w:hAnsi="Times New Roman"/>
          <w:i/>
          <w:sz w:val="30"/>
          <w:szCs w:val="30"/>
          <w:lang w:val="be-BY"/>
        </w:rPr>
        <w:t> </w:t>
      </w:r>
      <w:r w:rsidRPr="00045FB3">
        <w:rPr>
          <w:rFonts w:ascii="Times New Roman" w:hAnsi="Times New Roman"/>
          <w:i/>
          <w:sz w:val="30"/>
          <w:szCs w:val="30"/>
          <w:lang w:val="be-BY"/>
        </w:rPr>
        <w:t>Положение об учреждении общего среднего образования)</w:t>
      </w:r>
      <w:r w:rsidRPr="00045FB3">
        <w:rPr>
          <w:rFonts w:ascii="Times New Roman" w:hAnsi="Times New Roman"/>
          <w:sz w:val="30"/>
          <w:szCs w:val="30"/>
          <w:lang w:val="be-BY"/>
        </w:rPr>
        <w:t>;</w:t>
      </w:r>
    </w:p>
    <w:p w:rsidR="007E0C4A" w:rsidRPr="00045FB3" w:rsidRDefault="007E0C4A" w:rsidP="00BD25A8">
      <w:pPr>
        <w:spacing w:after="0" w:line="240" w:lineRule="auto"/>
        <w:ind w:firstLine="709"/>
        <w:jc w:val="both"/>
        <w:rPr>
          <w:rFonts w:ascii="Times New Roman" w:hAnsi="Times New Roman"/>
          <w:i/>
          <w:sz w:val="30"/>
          <w:szCs w:val="30"/>
        </w:rPr>
      </w:pPr>
      <w:r w:rsidRPr="00045FB3">
        <w:rPr>
          <w:rFonts w:ascii="Times New Roman" w:hAnsi="Times New Roman"/>
          <w:sz w:val="30"/>
          <w:szCs w:val="30"/>
        </w:rPr>
        <w:t>от 07.05.2018 № 34 «</w:t>
      </w:r>
      <w:r w:rsidR="00DB6B24" w:rsidRPr="00045FB3">
        <w:rPr>
          <w:rFonts w:ascii="Times New Roman" w:hAnsi="Times New Roman"/>
          <w:sz w:val="30"/>
          <w:szCs w:val="30"/>
        </w:rPr>
        <w:t>О</w:t>
      </w:r>
      <w:r w:rsidRPr="00045FB3">
        <w:rPr>
          <w:rFonts w:ascii="Times New Roman" w:hAnsi="Times New Roman"/>
          <w:sz w:val="30"/>
          <w:szCs w:val="30"/>
        </w:rPr>
        <w:t xml:space="preserve"> признании утратившими силу некоторых постановлений Министерства образования Республики Беларусь» </w:t>
      </w:r>
      <w:r w:rsidR="00DB6B24" w:rsidRPr="00045FB3">
        <w:rPr>
          <w:rFonts w:ascii="Times New Roman" w:hAnsi="Times New Roman"/>
          <w:i/>
          <w:sz w:val="30"/>
          <w:szCs w:val="30"/>
        </w:rPr>
        <w:t xml:space="preserve">(в связи с утверждением Инструкции о порядке проведения республиканского конкурса профессионального мастерства педагогических работников «Учитель года Республики Беларусь» (постановление Совета Министров Республики Беларусь от 02.04.2018 </w:t>
      </w:r>
      <w:r w:rsidR="00C235AF" w:rsidRPr="00045FB3">
        <w:rPr>
          <w:rFonts w:ascii="Times New Roman" w:hAnsi="Times New Roman"/>
          <w:i/>
          <w:sz w:val="30"/>
          <w:szCs w:val="30"/>
        </w:rPr>
        <w:t>№</w:t>
      </w:r>
      <w:r w:rsidR="00DB6B24" w:rsidRPr="00045FB3">
        <w:rPr>
          <w:rFonts w:ascii="Times New Roman" w:hAnsi="Times New Roman"/>
          <w:i/>
          <w:sz w:val="30"/>
          <w:szCs w:val="30"/>
        </w:rPr>
        <w:t xml:space="preserve"> 243</w:t>
      </w:r>
      <w:r w:rsidR="00C235AF" w:rsidRPr="00045FB3">
        <w:rPr>
          <w:rFonts w:ascii="Times New Roman" w:hAnsi="Times New Roman"/>
          <w:i/>
          <w:sz w:val="30"/>
          <w:szCs w:val="30"/>
        </w:rPr>
        <w:t>)</w:t>
      </w:r>
      <w:r w:rsidR="00C235AF" w:rsidRPr="00045FB3">
        <w:rPr>
          <w:rFonts w:ascii="Times New Roman" w:hAnsi="Times New Roman"/>
          <w:i/>
          <w:sz w:val="30"/>
          <w:szCs w:val="30"/>
          <w:lang w:val="be-BY"/>
        </w:rPr>
        <w:t>)</w:t>
      </w:r>
      <w:r w:rsidR="00C235AF" w:rsidRPr="00045FB3">
        <w:rPr>
          <w:rFonts w:ascii="Times New Roman" w:hAnsi="Times New Roman"/>
          <w:i/>
          <w:sz w:val="30"/>
          <w:szCs w:val="30"/>
        </w:rPr>
        <w:t>;</w:t>
      </w:r>
    </w:p>
    <w:p w:rsidR="00C235AF" w:rsidRPr="00045FB3" w:rsidRDefault="00C235AF" w:rsidP="00BD25A8">
      <w:pPr>
        <w:spacing w:after="0" w:line="240" w:lineRule="auto"/>
        <w:ind w:firstLine="709"/>
        <w:jc w:val="both"/>
        <w:rPr>
          <w:rFonts w:ascii="Times New Roman" w:hAnsi="Times New Roman"/>
          <w:i/>
          <w:sz w:val="30"/>
          <w:szCs w:val="30"/>
          <w:lang w:val="be-BY"/>
        </w:rPr>
      </w:pPr>
      <w:r w:rsidRPr="00045FB3">
        <w:rPr>
          <w:rFonts w:ascii="Times New Roman" w:hAnsi="Times New Roman"/>
          <w:sz w:val="30"/>
          <w:szCs w:val="30"/>
        </w:rPr>
        <w:t>от 08.05.2018 № 37 «</w:t>
      </w:r>
      <w:r w:rsidRPr="00045FB3">
        <w:rPr>
          <w:rFonts w:ascii="Times New Roman" w:hAnsi="Times New Roman"/>
          <w:sz w:val="30"/>
          <w:szCs w:val="30"/>
          <w:lang w:val="be-BY"/>
        </w:rPr>
        <w:t>Аб унясенні змяненняў у пастанову Міністэрства адукацыі Рэспублікі Беларусь ад 22 жніўня 2012 г. № 101</w:t>
      </w:r>
      <w:r w:rsidRPr="00045FB3">
        <w:rPr>
          <w:rFonts w:ascii="Times New Roman" w:hAnsi="Times New Roman"/>
          <w:sz w:val="30"/>
          <w:szCs w:val="30"/>
        </w:rPr>
        <w:t>»</w:t>
      </w:r>
      <w:r w:rsidRPr="00045FB3">
        <w:rPr>
          <w:rFonts w:ascii="Times New Roman" w:hAnsi="Times New Roman"/>
          <w:sz w:val="30"/>
          <w:szCs w:val="30"/>
          <w:lang w:val="be-BY"/>
        </w:rPr>
        <w:t xml:space="preserve"> </w:t>
      </w:r>
      <w:r w:rsidRPr="00045FB3">
        <w:rPr>
          <w:rFonts w:ascii="Times New Roman" w:hAnsi="Times New Roman"/>
          <w:i/>
          <w:sz w:val="30"/>
          <w:szCs w:val="30"/>
          <w:lang w:val="be-BY"/>
        </w:rPr>
        <w:t xml:space="preserve">(в </w:t>
      </w:r>
      <w:r w:rsidRPr="00045FB3">
        <w:rPr>
          <w:rFonts w:ascii="Times New Roman" w:hAnsi="Times New Roman"/>
          <w:i/>
          <w:sz w:val="30"/>
          <w:szCs w:val="30"/>
          <w:lang w:val="be-BY"/>
        </w:rPr>
        <w:lastRenderedPageBreak/>
        <w:t>Инструкцию о порядке проведения аттестации педагогических работников системы образования (кроме педагогических работников из числа профессорско-преподавательского состава));</w:t>
      </w:r>
    </w:p>
    <w:p w:rsidR="00C235AF" w:rsidRPr="00045FB3" w:rsidRDefault="00C235AF" w:rsidP="00C235AF">
      <w:pPr>
        <w:spacing w:after="0" w:line="240" w:lineRule="auto"/>
        <w:ind w:firstLine="709"/>
        <w:jc w:val="both"/>
        <w:rPr>
          <w:rFonts w:ascii="Times New Roman" w:hAnsi="Times New Roman"/>
          <w:sz w:val="30"/>
          <w:szCs w:val="30"/>
          <w:lang w:val="be-BY"/>
        </w:rPr>
      </w:pPr>
      <w:r w:rsidRPr="00045FB3">
        <w:rPr>
          <w:rFonts w:ascii="Times New Roman" w:hAnsi="Times New Roman"/>
          <w:sz w:val="30"/>
          <w:szCs w:val="30"/>
        </w:rPr>
        <w:t>от 11.05.2018 № 42 «</w:t>
      </w:r>
      <w:r w:rsidRPr="00045FB3">
        <w:rPr>
          <w:rFonts w:ascii="Times New Roman" w:hAnsi="Times New Roman"/>
          <w:sz w:val="30"/>
          <w:szCs w:val="30"/>
          <w:lang w:val="be-BY"/>
        </w:rPr>
        <w:t>Аб унясенні змяненняў і дапаўненняў у пастанову Міністэрства адукацыі Рэспублікі Беларусь ад 15 верасня 2015 г. № 115</w:t>
      </w:r>
      <w:r w:rsidRPr="00045FB3">
        <w:rPr>
          <w:rFonts w:ascii="Times New Roman" w:hAnsi="Times New Roman"/>
          <w:sz w:val="30"/>
          <w:szCs w:val="30"/>
        </w:rPr>
        <w:t>»</w:t>
      </w:r>
      <w:r w:rsidRPr="00045FB3">
        <w:rPr>
          <w:rFonts w:ascii="Times New Roman" w:hAnsi="Times New Roman"/>
          <w:sz w:val="30"/>
          <w:szCs w:val="30"/>
          <w:lang w:val="be-BY"/>
        </w:rPr>
        <w:t xml:space="preserve"> </w:t>
      </w:r>
      <w:r w:rsidRPr="00045FB3">
        <w:rPr>
          <w:rFonts w:ascii="Times New Roman" w:hAnsi="Times New Roman"/>
          <w:i/>
          <w:sz w:val="30"/>
          <w:szCs w:val="30"/>
          <w:lang w:val="be-BY"/>
        </w:rPr>
        <w:t>(в</w:t>
      </w:r>
      <w:r w:rsidR="00707B6F">
        <w:rPr>
          <w:rFonts w:ascii="Times New Roman" w:hAnsi="Times New Roman"/>
          <w:i/>
          <w:sz w:val="30"/>
          <w:szCs w:val="30"/>
          <w:lang w:val="be-BY"/>
        </w:rPr>
        <w:t> </w:t>
      </w:r>
      <w:r w:rsidRPr="00045FB3">
        <w:rPr>
          <w:rFonts w:ascii="Times New Roman" w:hAnsi="Times New Roman"/>
          <w:i/>
          <w:sz w:val="30"/>
          <w:szCs w:val="30"/>
          <w:lang w:val="be-BY"/>
        </w:rPr>
        <w:t>Инструкцию о порядке формирования, ведения и использовнаия автоматизированной системы учета в сфере образо</w:t>
      </w:r>
      <w:r w:rsidR="00707B6F">
        <w:rPr>
          <w:rFonts w:ascii="Times New Roman" w:hAnsi="Times New Roman"/>
          <w:i/>
          <w:sz w:val="30"/>
          <w:szCs w:val="30"/>
          <w:lang w:val="be-BY"/>
        </w:rPr>
        <w:t>в</w:t>
      </w:r>
      <w:r w:rsidRPr="00045FB3">
        <w:rPr>
          <w:rFonts w:ascii="Times New Roman" w:hAnsi="Times New Roman"/>
          <w:i/>
          <w:sz w:val="30"/>
          <w:szCs w:val="30"/>
          <w:lang w:val="be-BY"/>
        </w:rPr>
        <w:t>ания “Электронное образование”)</w:t>
      </w:r>
      <w:r w:rsidRPr="00045FB3">
        <w:rPr>
          <w:rFonts w:ascii="Times New Roman" w:hAnsi="Times New Roman"/>
          <w:sz w:val="30"/>
          <w:szCs w:val="30"/>
          <w:lang w:val="be-BY"/>
        </w:rPr>
        <w:t>;</w:t>
      </w:r>
    </w:p>
    <w:p w:rsidR="00C235AF" w:rsidRPr="00045FB3" w:rsidRDefault="00C235AF" w:rsidP="00BD25A8">
      <w:pPr>
        <w:spacing w:after="0" w:line="240" w:lineRule="auto"/>
        <w:ind w:firstLine="709"/>
        <w:jc w:val="both"/>
        <w:rPr>
          <w:rFonts w:ascii="Times New Roman" w:hAnsi="Times New Roman"/>
          <w:sz w:val="30"/>
          <w:szCs w:val="30"/>
          <w:lang w:val="be-BY"/>
        </w:rPr>
      </w:pPr>
      <w:r w:rsidRPr="00045FB3">
        <w:rPr>
          <w:rFonts w:ascii="Times New Roman" w:hAnsi="Times New Roman"/>
          <w:sz w:val="30"/>
          <w:szCs w:val="30"/>
          <w:lang w:val="be-BY"/>
        </w:rPr>
        <w:t>от 11.05.2018 № 43 «Аб тыпавым вучэбным плане агульнай сярэдняй адукацыі на 2018/2019 навучальны год»;</w:t>
      </w:r>
    </w:p>
    <w:p w:rsidR="00C235AF" w:rsidRPr="00045FB3" w:rsidRDefault="00C235AF" w:rsidP="00BD25A8">
      <w:pPr>
        <w:spacing w:after="0" w:line="240" w:lineRule="auto"/>
        <w:ind w:firstLine="709"/>
        <w:jc w:val="both"/>
        <w:rPr>
          <w:rFonts w:ascii="Times New Roman" w:hAnsi="Times New Roman"/>
          <w:i/>
          <w:sz w:val="30"/>
          <w:szCs w:val="30"/>
          <w:lang w:val="be-BY"/>
        </w:rPr>
      </w:pPr>
      <w:r w:rsidRPr="00045FB3">
        <w:rPr>
          <w:rFonts w:ascii="Times New Roman" w:hAnsi="Times New Roman"/>
          <w:sz w:val="30"/>
          <w:szCs w:val="30"/>
          <w:lang w:val="be-BY"/>
        </w:rPr>
        <w:t xml:space="preserve">от 23.05.2018 № 46 «О внесении дополнения в постановление Министерства образования Республики Беларусь от 16 августа 2011 г. № 233» </w:t>
      </w:r>
      <w:r w:rsidRPr="00045FB3">
        <w:rPr>
          <w:rFonts w:ascii="Times New Roman" w:hAnsi="Times New Roman"/>
          <w:i/>
          <w:sz w:val="30"/>
          <w:szCs w:val="30"/>
          <w:lang w:val="be-BY"/>
        </w:rPr>
        <w:t xml:space="preserve">(в </w:t>
      </w:r>
      <w:r w:rsidRPr="00045FB3">
        <w:rPr>
          <w:rFonts w:ascii="Times New Roman" w:hAnsi="Times New Roman" w:cs="Times New Roman"/>
          <w:i/>
          <w:sz w:val="30"/>
          <w:szCs w:val="30"/>
        </w:rPr>
        <w:t>Положение о центре коррекционно-развивающего обучения и реабилитации);</w:t>
      </w:r>
    </w:p>
    <w:p w:rsidR="001955F4" w:rsidRPr="00045FB3" w:rsidRDefault="001955F4" w:rsidP="001955F4">
      <w:pPr>
        <w:spacing w:after="0" w:line="240" w:lineRule="auto"/>
        <w:ind w:firstLine="709"/>
        <w:jc w:val="both"/>
        <w:rPr>
          <w:rFonts w:ascii="Times New Roman" w:hAnsi="Times New Roman" w:cs="Times New Roman"/>
          <w:i/>
          <w:sz w:val="30"/>
          <w:szCs w:val="30"/>
        </w:rPr>
      </w:pPr>
      <w:r w:rsidRPr="00045FB3">
        <w:rPr>
          <w:rFonts w:ascii="Times New Roman" w:hAnsi="Times New Roman"/>
          <w:sz w:val="30"/>
          <w:szCs w:val="30"/>
          <w:lang w:val="be-BY"/>
        </w:rPr>
        <w:t>от 28.05.2018 № 48 «О внесении дополнения в постановление Министерства образования Республики Беларусь от 1</w:t>
      </w:r>
      <w:r w:rsidR="002A2495" w:rsidRPr="00045FB3">
        <w:rPr>
          <w:rFonts w:ascii="Times New Roman" w:hAnsi="Times New Roman"/>
          <w:sz w:val="30"/>
          <w:szCs w:val="30"/>
          <w:lang w:val="be-BY"/>
        </w:rPr>
        <w:t>2</w:t>
      </w:r>
      <w:r w:rsidRPr="00045FB3">
        <w:rPr>
          <w:rFonts w:ascii="Times New Roman" w:hAnsi="Times New Roman"/>
          <w:sz w:val="30"/>
          <w:szCs w:val="30"/>
          <w:lang w:val="be-BY"/>
        </w:rPr>
        <w:t xml:space="preserve"> </w:t>
      </w:r>
      <w:r w:rsidR="00707B6F">
        <w:rPr>
          <w:rFonts w:ascii="Times New Roman" w:hAnsi="Times New Roman"/>
          <w:sz w:val="30"/>
          <w:szCs w:val="30"/>
          <w:lang w:val="be-BY"/>
        </w:rPr>
        <w:t>июня</w:t>
      </w:r>
      <w:r w:rsidRPr="00045FB3">
        <w:rPr>
          <w:rFonts w:ascii="Times New Roman" w:hAnsi="Times New Roman"/>
          <w:sz w:val="30"/>
          <w:szCs w:val="30"/>
          <w:lang w:val="be-BY"/>
        </w:rPr>
        <w:t xml:space="preserve"> 201</w:t>
      </w:r>
      <w:r w:rsidR="002A2495" w:rsidRPr="00045FB3">
        <w:rPr>
          <w:rFonts w:ascii="Times New Roman" w:hAnsi="Times New Roman"/>
          <w:sz w:val="30"/>
          <w:szCs w:val="30"/>
          <w:lang w:val="be-BY"/>
        </w:rPr>
        <w:t>4</w:t>
      </w:r>
      <w:r w:rsidRPr="00045FB3">
        <w:rPr>
          <w:rFonts w:ascii="Times New Roman" w:hAnsi="Times New Roman"/>
          <w:sz w:val="30"/>
          <w:szCs w:val="30"/>
          <w:lang w:val="be-BY"/>
        </w:rPr>
        <w:t> г. № </w:t>
      </w:r>
      <w:r w:rsidR="002A2495" w:rsidRPr="00045FB3">
        <w:rPr>
          <w:rFonts w:ascii="Times New Roman" w:hAnsi="Times New Roman"/>
          <w:sz w:val="30"/>
          <w:szCs w:val="30"/>
          <w:lang w:val="be-BY"/>
        </w:rPr>
        <w:t>75</w:t>
      </w:r>
      <w:r w:rsidRPr="00045FB3">
        <w:rPr>
          <w:rFonts w:ascii="Times New Roman" w:hAnsi="Times New Roman"/>
          <w:sz w:val="30"/>
          <w:szCs w:val="30"/>
          <w:lang w:val="be-BY"/>
        </w:rPr>
        <w:t xml:space="preserve">» </w:t>
      </w:r>
      <w:r w:rsidRPr="00045FB3">
        <w:rPr>
          <w:rFonts w:ascii="Times New Roman" w:hAnsi="Times New Roman"/>
          <w:i/>
          <w:sz w:val="30"/>
          <w:szCs w:val="30"/>
          <w:lang w:val="be-BY"/>
        </w:rPr>
        <w:t xml:space="preserve">(в </w:t>
      </w:r>
      <w:r w:rsidR="002A2495" w:rsidRPr="00045FB3">
        <w:rPr>
          <w:rFonts w:ascii="Times New Roman" w:hAnsi="Times New Roman" w:cs="Times New Roman"/>
          <w:i/>
          <w:sz w:val="30"/>
          <w:szCs w:val="30"/>
        </w:rPr>
        <w:t>Перечни мебели, инвентаря и средств обучения, необходимых для организации образовательного процесса учреждениями образования, реализующими образовательные программы общего среднего образования, учреждениями образования, реализующими образовательные программы специального образования, иными организациями, индивидуальными предпринимателями, реализующими образовательные программы специального образования на уровне дошкольного образования</w:t>
      </w:r>
      <w:r w:rsidRPr="00045FB3">
        <w:rPr>
          <w:rFonts w:ascii="Times New Roman" w:hAnsi="Times New Roman" w:cs="Times New Roman"/>
          <w:i/>
          <w:sz w:val="30"/>
          <w:szCs w:val="30"/>
        </w:rPr>
        <w:t>);</w:t>
      </w:r>
    </w:p>
    <w:p w:rsidR="00C235AF" w:rsidRPr="00045FB3" w:rsidRDefault="00575C1F" w:rsidP="00BD25A8">
      <w:pPr>
        <w:spacing w:after="0" w:line="240" w:lineRule="auto"/>
        <w:ind w:firstLine="709"/>
        <w:jc w:val="both"/>
        <w:rPr>
          <w:rFonts w:ascii="Times New Roman" w:hAnsi="Times New Roman"/>
          <w:sz w:val="30"/>
          <w:szCs w:val="30"/>
          <w:lang w:val="be-BY"/>
        </w:rPr>
      </w:pPr>
      <w:r w:rsidRPr="00045FB3">
        <w:rPr>
          <w:rFonts w:ascii="Times New Roman" w:hAnsi="Times New Roman"/>
          <w:sz w:val="30"/>
          <w:szCs w:val="30"/>
          <w:lang w:val="be-BY"/>
        </w:rPr>
        <w:t>от 04.07.2018 № 58 «Об утверждении учебной программы факультативного    занятия    «Введение      в   аграрные   профессии»  для учащихся X-XI классов учреждений образования, реализующих образовательные программы общего среднего образования»;</w:t>
      </w:r>
    </w:p>
    <w:p w:rsidR="001C38A1" w:rsidRPr="00045FB3" w:rsidRDefault="00575C1F" w:rsidP="00317983">
      <w:pPr>
        <w:spacing w:after="0" w:line="240" w:lineRule="auto"/>
        <w:ind w:firstLine="709"/>
        <w:jc w:val="both"/>
        <w:rPr>
          <w:rFonts w:ascii="Times New Roman" w:hAnsi="Times New Roman"/>
          <w:bCs/>
          <w:sz w:val="30"/>
          <w:szCs w:val="30"/>
        </w:rPr>
      </w:pPr>
      <w:r w:rsidRPr="00045FB3">
        <w:rPr>
          <w:rFonts w:ascii="Times New Roman" w:hAnsi="Times New Roman"/>
          <w:bCs/>
          <w:sz w:val="30"/>
          <w:szCs w:val="30"/>
        </w:rPr>
        <w:t>от 04.07.2018 № 59 «Об установлении перечня учебных предметов, по которым проводятся выпускные экзамены, форм проведения выпускных экзаменов при проведении в 2018/2019 учебном году итоговой аттестации учащихся при освоении содержания образовательных программ общего среднего образования»;</w:t>
      </w:r>
    </w:p>
    <w:p w:rsidR="001C38A1" w:rsidRPr="00045FB3" w:rsidRDefault="00317983" w:rsidP="00317983">
      <w:pPr>
        <w:spacing w:after="0" w:line="240" w:lineRule="auto"/>
        <w:ind w:firstLine="709"/>
        <w:jc w:val="both"/>
        <w:rPr>
          <w:rFonts w:ascii="Times New Roman" w:hAnsi="Times New Roman" w:cs="Times New Roman"/>
          <w:b/>
          <w:sz w:val="30"/>
          <w:szCs w:val="30"/>
        </w:rPr>
      </w:pPr>
      <w:r w:rsidRPr="00045FB3">
        <w:rPr>
          <w:rFonts w:ascii="Times New Roman" w:hAnsi="Times New Roman" w:cs="Times New Roman"/>
          <w:b/>
          <w:sz w:val="30"/>
          <w:szCs w:val="30"/>
        </w:rPr>
        <w:t>п</w:t>
      </w:r>
      <w:r w:rsidR="007E0C4A" w:rsidRPr="00045FB3">
        <w:rPr>
          <w:rFonts w:ascii="Times New Roman" w:hAnsi="Times New Roman" w:cs="Times New Roman"/>
          <w:b/>
          <w:sz w:val="30"/>
          <w:szCs w:val="30"/>
        </w:rPr>
        <w:t>риказы:</w:t>
      </w:r>
    </w:p>
    <w:p w:rsidR="00317983" w:rsidRPr="00045FB3" w:rsidRDefault="00317983" w:rsidP="00317983">
      <w:pPr>
        <w:spacing w:after="0" w:line="240" w:lineRule="auto"/>
        <w:ind w:firstLine="709"/>
        <w:jc w:val="both"/>
        <w:rPr>
          <w:rFonts w:ascii="Times New Roman" w:hAnsi="Times New Roman" w:cs="Times New Roman"/>
          <w:sz w:val="30"/>
          <w:szCs w:val="30"/>
        </w:rPr>
      </w:pPr>
      <w:r w:rsidRPr="00045FB3">
        <w:rPr>
          <w:rFonts w:ascii="Times New Roman" w:hAnsi="Times New Roman" w:cs="Times New Roman"/>
          <w:sz w:val="30"/>
          <w:szCs w:val="30"/>
        </w:rPr>
        <w:t xml:space="preserve">от 29.06.2018 </w:t>
      </w:r>
      <w:r w:rsidR="007E0C4A" w:rsidRPr="00045FB3">
        <w:rPr>
          <w:rFonts w:ascii="Times New Roman" w:hAnsi="Times New Roman" w:cs="Times New Roman"/>
          <w:sz w:val="30"/>
          <w:szCs w:val="30"/>
        </w:rPr>
        <w:t xml:space="preserve">№ 565 </w:t>
      </w:r>
      <w:r w:rsidRPr="00045FB3">
        <w:rPr>
          <w:rFonts w:ascii="Times New Roman" w:hAnsi="Times New Roman" w:cs="Times New Roman"/>
          <w:sz w:val="30"/>
          <w:szCs w:val="30"/>
        </w:rPr>
        <w:t>«Об урегулировании вопроса о привлечении учащихся к сельскохозяйственным работам»;</w:t>
      </w:r>
    </w:p>
    <w:p w:rsidR="007E0C4A" w:rsidRPr="00045FB3" w:rsidRDefault="00317983" w:rsidP="00317983">
      <w:pPr>
        <w:spacing w:after="0" w:line="240" w:lineRule="auto"/>
        <w:ind w:firstLine="709"/>
        <w:jc w:val="both"/>
        <w:rPr>
          <w:rFonts w:ascii="Times New Roman" w:hAnsi="Times New Roman" w:cs="Times New Roman"/>
          <w:b/>
          <w:bCs/>
          <w:sz w:val="30"/>
          <w:szCs w:val="30"/>
          <w:lang w:val="be-BY"/>
        </w:rPr>
      </w:pPr>
      <w:r w:rsidRPr="00045FB3">
        <w:rPr>
          <w:rFonts w:ascii="Times New Roman" w:hAnsi="Times New Roman" w:cs="Times New Roman"/>
          <w:sz w:val="30"/>
          <w:szCs w:val="30"/>
        </w:rPr>
        <w:t xml:space="preserve">от </w:t>
      </w:r>
      <w:r w:rsidR="007E0C4A" w:rsidRPr="00045FB3">
        <w:rPr>
          <w:rFonts w:ascii="Times New Roman" w:hAnsi="Times New Roman" w:cs="Times New Roman"/>
          <w:bCs/>
          <w:sz w:val="30"/>
          <w:szCs w:val="30"/>
          <w:lang w:val="be-BY"/>
        </w:rPr>
        <w:t>24.05.2018 № 420</w:t>
      </w:r>
      <w:r w:rsidRPr="00045FB3">
        <w:rPr>
          <w:rFonts w:ascii="Times New Roman" w:hAnsi="Times New Roman" w:cs="Times New Roman"/>
          <w:bCs/>
          <w:sz w:val="30"/>
          <w:szCs w:val="30"/>
          <w:lang w:val="be-BY"/>
        </w:rPr>
        <w:t xml:space="preserve"> </w:t>
      </w:r>
      <w:r w:rsidRPr="00045FB3">
        <w:rPr>
          <w:rFonts w:ascii="Times New Roman" w:hAnsi="Times New Roman" w:cs="Times New Roman"/>
          <w:sz w:val="30"/>
          <w:szCs w:val="30"/>
        </w:rPr>
        <w:t>«</w:t>
      </w:r>
      <w:r w:rsidRPr="00045FB3">
        <w:rPr>
          <w:rFonts w:ascii="Times New Roman" w:hAnsi="Times New Roman" w:cs="Times New Roman"/>
          <w:color w:val="000000"/>
          <w:sz w:val="30"/>
          <w:szCs w:val="30"/>
        </w:rPr>
        <w:t>О разработке учебных программ факультативных занятий по основам выбора профессии для учащихся учреждений общего среднего образования</w:t>
      </w:r>
      <w:r w:rsidRPr="00045FB3">
        <w:rPr>
          <w:rFonts w:ascii="Times New Roman" w:hAnsi="Times New Roman" w:cs="Times New Roman"/>
          <w:sz w:val="30"/>
          <w:szCs w:val="30"/>
        </w:rPr>
        <w:t>»</w:t>
      </w:r>
      <w:r w:rsidR="006A6F4C" w:rsidRPr="00045FB3">
        <w:rPr>
          <w:rFonts w:ascii="Times New Roman" w:hAnsi="Times New Roman" w:cs="Times New Roman"/>
          <w:sz w:val="30"/>
          <w:szCs w:val="30"/>
        </w:rPr>
        <w:t>.</w:t>
      </w:r>
    </w:p>
    <w:p w:rsidR="003D36C7" w:rsidRPr="00045FB3" w:rsidRDefault="007067BF" w:rsidP="00516164">
      <w:pPr>
        <w:pStyle w:val="a4"/>
        <w:spacing w:after="0" w:line="240" w:lineRule="auto"/>
        <w:ind w:left="0" w:firstLine="709"/>
        <w:jc w:val="both"/>
        <w:rPr>
          <w:rFonts w:ascii="Times New Roman" w:hAnsi="Times New Roman" w:cs="Times New Roman"/>
          <w:sz w:val="30"/>
          <w:szCs w:val="30"/>
        </w:rPr>
      </w:pPr>
      <w:r w:rsidRPr="00045FB3">
        <w:rPr>
          <w:rFonts w:ascii="Times New Roman" w:hAnsi="Times New Roman" w:cs="Times New Roman"/>
          <w:sz w:val="30"/>
          <w:szCs w:val="30"/>
        </w:rPr>
        <w:t>Обращаем внимание, что в</w:t>
      </w:r>
      <w:r w:rsidR="00383995" w:rsidRPr="00045FB3">
        <w:rPr>
          <w:rFonts w:ascii="Times New Roman" w:hAnsi="Times New Roman" w:cs="Times New Roman"/>
          <w:sz w:val="30"/>
          <w:szCs w:val="30"/>
        </w:rPr>
        <w:t xml:space="preserve"> соответствии с подпунктом 4.6 пункта 4 статьи 20 Кодекса </w:t>
      </w:r>
      <w:r w:rsidR="00707B6F">
        <w:rPr>
          <w:rFonts w:ascii="Times New Roman" w:hAnsi="Times New Roman" w:cs="Times New Roman"/>
          <w:sz w:val="30"/>
          <w:szCs w:val="30"/>
        </w:rPr>
        <w:t xml:space="preserve">Республики Беларусь об образовании (далее – Кодекс) </w:t>
      </w:r>
      <w:r w:rsidR="00383995" w:rsidRPr="00045FB3">
        <w:rPr>
          <w:rFonts w:ascii="Times New Roman" w:hAnsi="Times New Roman" w:cs="Times New Roman"/>
          <w:sz w:val="30"/>
          <w:szCs w:val="30"/>
        </w:rPr>
        <w:lastRenderedPageBreak/>
        <w:t>УОСО обязано обеспечить разработку и принятие правил внутреннего распорядка для учащихся, правил внутреннего трудового распорядка учреждения образования.</w:t>
      </w:r>
    </w:p>
    <w:p w:rsidR="00383995" w:rsidRPr="00045FB3" w:rsidRDefault="00383995" w:rsidP="00516164">
      <w:pPr>
        <w:pStyle w:val="a4"/>
        <w:spacing w:after="0" w:line="240" w:lineRule="auto"/>
        <w:ind w:left="0" w:firstLine="709"/>
        <w:jc w:val="both"/>
        <w:rPr>
          <w:rFonts w:ascii="Times New Roman" w:hAnsi="Times New Roman" w:cs="Times New Roman"/>
          <w:b/>
          <w:color w:val="FF0000"/>
          <w:sz w:val="30"/>
          <w:szCs w:val="30"/>
        </w:rPr>
      </w:pPr>
    </w:p>
    <w:p w:rsidR="00A10637" w:rsidRPr="00FD3230" w:rsidRDefault="00516164" w:rsidP="002A6B6E">
      <w:pPr>
        <w:pStyle w:val="a4"/>
        <w:spacing w:after="0" w:line="240" w:lineRule="auto"/>
        <w:ind w:left="0" w:firstLine="709"/>
        <w:jc w:val="both"/>
        <w:rPr>
          <w:rFonts w:ascii="Times New Roman" w:hAnsi="Times New Roman" w:cs="Times New Roman"/>
          <w:b/>
          <w:sz w:val="30"/>
          <w:szCs w:val="30"/>
        </w:rPr>
      </w:pPr>
      <w:r w:rsidRPr="00FD3230">
        <w:rPr>
          <w:rFonts w:ascii="Times New Roman" w:hAnsi="Times New Roman" w:cs="Times New Roman"/>
          <w:b/>
          <w:sz w:val="30"/>
          <w:szCs w:val="30"/>
          <w:lang w:val="en-US"/>
        </w:rPr>
        <w:t>II</w:t>
      </w:r>
      <w:r w:rsidRPr="00FD3230">
        <w:rPr>
          <w:rFonts w:ascii="Times New Roman" w:hAnsi="Times New Roman" w:cs="Times New Roman"/>
          <w:b/>
          <w:sz w:val="30"/>
          <w:szCs w:val="30"/>
        </w:rPr>
        <w:t>.</w:t>
      </w:r>
      <w:r w:rsidRPr="00FD3230">
        <w:rPr>
          <w:rFonts w:ascii="Times New Roman" w:hAnsi="Times New Roman" w:cs="Times New Roman"/>
          <w:b/>
          <w:sz w:val="30"/>
          <w:szCs w:val="30"/>
          <w:lang w:val="en-US"/>
        </w:rPr>
        <w:t> </w:t>
      </w:r>
      <w:r w:rsidR="00A10637" w:rsidRPr="00FD3230">
        <w:rPr>
          <w:rFonts w:ascii="Times New Roman" w:hAnsi="Times New Roman" w:cs="Times New Roman"/>
          <w:b/>
          <w:sz w:val="30"/>
          <w:szCs w:val="30"/>
        </w:rPr>
        <w:t>ОСНОВНЫЕ ТРЕБОВАНИЯ К ОРГАНИЗАЦИИ ОБРАЗОВАТЕЛЬНОГО ПРОЦЕССА В УЧРЕЖДЕНИЯХ ОБЩЕГО СРЕДНЕГО ОБРАЗОВАНИЯ</w:t>
      </w:r>
    </w:p>
    <w:p w:rsidR="003D36C7" w:rsidRPr="00045FB3" w:rsidRDefault="003D36C7" w:rsidP="002A6B6E">
      <w:pPr>
        <w:pStyle w:val="a4"/>
        <w:spacing w:after="0" w:line="240" w:lineRule="auto"/>
        <w:ind w:left="0" w:firstLine="709"/>
        <w:jc w:val="both"/>
        <w:rPr>
          <w:rFonts w:ascii="Times New Roman" w:hAnsi="Times New Roman" w:cs="Times New Roman"/>
          <w:b/>
          <w:sz w:val="30"/>
          <w:szCs w:val="30"/>
        </w:rPr>
      </w:pPr>
      <w:r w:rsidRPr="00045FB3">
        <w:rPr>
          <w:rFonts w:ascii="Times New Roman" w:hAnsi="Times New Roman" w:cs="Times New Roman"/>
          <w:b/>
          <w:sz w:val="30"/>
          <w:szCs w:val="30"/>
        </w:rPr>
        <w:t xml:space="preserve">1. Создание </w:t>
      </w:r>
      <w:proofErr w:type="spellStart"/>
      <w:r w:rsidRPr="00045FB3">
        <w:rPr>
          <w:rFonts w:ascii="Times New Roman" w:hAnsi="Times New Roman" w:cs="Times New Roman"/>
          <w:b/>
          <w:sz w:val="30"/>
          <w:szCs w:val="30"/>
        </w:rPr>
        <w:t>здоровьесберегающего</w:t>
      </w:r>
      <w:proofErr w:type="spellEnd"/>
      <w:r w:rsidRPr="00045FB3">
        <w:rPr>
          <w:rFonts w:ascii="Times New Roman" w:hAnsi="Times New Roman" w:cs="Times New Roman"/>
          <w:b/>
          <w:sz w:val="30"/>
          <w:szCs w:val="30"/>
        </w:rPr>
        <w:t xml:space="preserve"> </w:t>
      </w:r>
      <w:r w:rsidR="00CF52F0" w:rsidRPr="00045FB3">
        <w:rPr>
          <w:rFonts w:ascii="Times New Roman" w:hAnsi="Times New Roman" w:cs="Times New Roman"/>
          <w:b/>
          <w:sz w:val="30"/>
          <w:szCs w:val="30"/>
        </w:rPr>
        <w:t xml:space="preserve">и безопасного </w:t>
      </w:r>
      <w:r w:rsidRPr="00045FB3">
        <w:rPr>
          <w:rFonts w:ascii="Times New Roman" w:hAnsi="Times New Roman" w:cs="Times New Roman"/>
          <w:b/>
          <w:sz w:val="30"/>
          <w:szCs w:val="30"/>
        </w:rPr>
        <w:t xml:space="preserve">пространства в </w:t>
      </w:r>
      <w:r w:rsidR="00836362" w:rsidRPr="00045FB3">
        <w:rPr>
          <w:rFonts w:ascii="Times New Roman" w:hAnsi="Times New Roman" w:cs="Times New Roman"/>
          <w:b/>
          <w:sz w:val="30"/>
          <w:szCs w:val="30"/>
        </w:rPr>
        <w:t>УОСО</w:t>
      </w:r>
    </w:p>
    <w:p w:rsidR="00414AC2" w:rsidRPr="00045FB3" w:rsidRDefault="00414AC2" w:rsidP="00B97E3A">
      <w:pPr>
        <w:pStyle w:val="a4"/>
        <w:spacing w:after="0" w:line="240" w:lineRule="auto"/>
        <w:ind w:left="0" w:firstLine="709"/>
        <w:jc w:val="both"/>
        <w:rPr>
          <w:rFonts w:ascii="Times New Roman" w:hAnsi="Times New Roman"/>
          <w:sz w:val="30"/>
          <w:szCs w:val="30"/>
          <w:lang w:eastAsia="ru-RU"/>
        </w:rPr>
      </w:pPr>
      <w:r w:rsidRPr="00045FB3">
        <w:rPr>
          <w:rFonts w:ascii="Times New Roman" w:eastAsia="Times New Roman" w:hAnsi="Times New Roman" w:cs="Times New Roman"/>
          <w:sz w:val="30"/>
          <w:szCs w:val="30"/>
          <w:lang w:eastAsia="ru-RU"/>
        </w:rPr>
        <w:t xml:space="preserve">Совершенствование системы работы по созданию </w:t>
      </w:r>
      <w:proofErr w:type="spellStart"/>
      <w:r w:rsidRPr="00045FB3">
        <w:rPr>
          <w:rFonts w:ascii="Times New Roman" w:eastAsia="Times New Roman" w:hAnsi="Times New Roman" w:cs="Times New Roman"/>
          <w:sz w:val="30"/>
          <w:szCs w:val="30"/>
          <w:lang w:eastAsia="ru-RU"/>
        </w:rPr>
        <w:t>здоровьесберегающей</w:t>
      </w:r>
      <w:proofErr w:type="spellEnd"/>
      <w:r w:rsidRPr="00045FB3">
        <w:rPr>
          <w:rFonts w:ascii="Times New Roman" w:eastAsia="Times New Roman" w:hAnsi="Times New Roman" w:cs="Times New Roman"/>
          <w:sz w:val="30"/>
          <w:szCs w:val="30"/>
          <w:lang w:eastAsia="ru-RU"/>
        </w:rPr>
        <w:t xml:space="preserve"> и безопасной среды в УОСО является одним из основных направлений их деятельности.</w:t>
      </w:r>
    </w:p>
    <w:p w:rsidR="00B97E3A" w:rsidRPr="00045FB3" w:rsidRDefault="00B97E3A" w:rsidP="00B97E3A">
      <w:pPr>
        <w:pStyle w:val="a4"/>
        <w:spacing w:after="0" w:line="240" w:lineRule="auto"/>
        <w:ind w:left="0" w:firstLine="709"/>
        <w:jc w:val="both"/>
        <w:rPr>
          <w:rFonts w:ascii="Times New Roman" w:hAnsi="Times New Roman" w:cs="Times New Roman"/>
          <w:b/>
          <w:i/>
          <w:sz w:val="30"/>
          <w:szCs w:val="30"/>
        </w:rPr>
      </w:pPr>
      <w:r w:rsidRPr="00045FB3">
        <w:rPr>
          <w:rFonts w:ascii="Times New Roman" w:hAnsi="Times New Roman"/>
          <w:sz w:val="30"/>
          <w:szCs w:val="30"/>
          <w:lang w:eastAsia="ru-RU"/>
        </w:rPr>
        <w:t>На основании постановления совместных коллегий Министерства образования Республики Беларусь, Министерства здравоохранения Республики Беларусь, Министерства спорта и туризма Республики Беларусь от 14.06.2017 № 6/</w:t>
      </w:r>
      <w:r w:rsidR="00B62C5A">
        <w:rPr>
          <w:rFonts w:ascii="Times New Roman" w:hAnsi="Times New Roman"/>
          <w:sz w:val="30"/>
          <w:szCs w:val="30"/>
          <w:lang w:eastAsia="ru-RU"/>
        </w:rPr>
        <w:t>9.1</w:t>
      </w:r>
      <w:r w:rsidRPr="00045FB3">
        <w:rPr>
          <w:rFonts w:ascii="Times New Roman" w:hAnsi="Times New Roman"/>
          <w:sz w:val="30"/>
          <w:szCs w:val="30"/>
          <w:lang w:eastAsia="ru-RU"/>
        </w:rPr>
        <w:t>/</w:t>
      </w:r>
      <w:r w:rsidR="00B62C5A">
        <w:rPr>
          <w:rFonts w:ascii="Times New Roman" w:hAnsi="Times New Roman"/>
          <w:sz w:val="30"/>
          <w:szCs w:val="30"/>
          <w:lang w:eastAsia="ru-RU"/>
        </w:rPr>
        <w:t>19</w:t>
      </w:r>
      <w:r w:rsidRPr="00045FB3">
        <w:rPr>
          <w:rFonts w:ascii="Times New Roman" w:hAnsi="Times New Roman"/>
          <w:sz w:val="30"/>
          <w:szCs w:val="30"/>
          <w:lang w:eastAsia="ru-RU"/>
        </w:rPr>
        <w:t xml:space="preserve">  «О развитии </w:t>
      </w:r>
      <w:proofErr w:type="spellStart"/>
      <w:r w:rsidRPr="00045FB3">
        <w:rPr>
          <w:rFonts w:ascii="Times New Roman" w:hAnsi="Times New Roman"/>
          <w:sz w:val="30"/>
          <w:szCs w:val="30"/>
          <w:lang w:eastAsia="ru-RU"/>
        </w:rPr>
        <w:t>здоровьесберегающей</w:t>
      </w:r>
      <w:proofErr w:type="spellEnd"/>
      <w:r w:rsidRPr="00045FB3">
        <w:rPr>
          <w:rFonts w:ascii="Times New Roman" w:hAnsi="Times New Roman"/>
          <w:sz w:val="30"/>
          <w:szCs w:val="30"/>
          <w:lang w:eastAsia="ru-RU"/>
        </w:rPr>
        <w:t xml:space="preserve"> среды и физической культуры в учреждениях образования», приказа Министра образования Республики Беларусь от 27.06.2017 № 451 «О</w:t>
      </w:r>
      <w:r w:rsidR="00707B6F">
        <w:rPr>
          <w:rFonts w:ascii="Times New Roman" w:hAnsi="Times New Roman"/>
          <w:sz w:val="30"/>
          <w:szCs w:val="30"/>
          <w:lang w:eastAsia="ru-RU"/>
        </w:rPr>
        <w:t> </w:t>
      </w:r>
      <w:r w:rsidRPr="00045FB3">
        <w:rPr>
          <w:rFonts w:ascii="Times New Roman" w:hAnsi="Times New Roman"/>
          <w:sz w:val="30"/>
          <w:szCs w:val="30"/>
          <w:lang w:eastAsia="ru-RU"/>
        </w:rPr>
        <w:t xml:space="preserve">развитии </w:t>
      </w:r>
      <w:proofErr w:type="spellStart"/>
      <w:r w:rsidRPr="00045FB3">
        <w:rPr>
          <w:rFonts w:ascii="Times New Roman" w:hAnsi="Times New Roman"/>
          <w:sz w:val="30"/>
          <w:szCs w:val="30"/>
          <w:lang w:eastAsia="ru-RU"/>
        </w:rPr>
        <w:t>здоровьесберегающей</w:t>
      </w:r>
      <w:proofErr w:type="spellEnd"/>
      <w:r w:rsidRPr="00045FB3">
        <w:rPr>
          <w:rFonts w:ascii="Times New Roman" w:hAnsi="Times New Roman"/>
          <w:sz w:val="30"/>
          <w:szCs w:val="30"/>
          <w:lang w:eastAsia="ru-RU"/>
        </w:rPr>
        <w:t xml:space="preserve"> среды и физической культуры в учреждениях образования» </w:t>
      </w:r>
      <w:r w:rsidRPr="00045FB3">
        <w:rPr>
          <w:rFonts w:ascii="Times New Roman" w:hAnsi="Times New Roman" w:cs="Times New Roman"/>
          <w:sz w:val="30"/>
          <w:szCs w:val="30"/>
        </w:rPr>
        <w:t xml:space="preserve">структурным подразделениям областных (Минского городского) исполнительных комитетов, осуществляющим государственно-властные полномочия в сфере образования, поручено </w:t>
      </w:r>
      <w:r w:rsidRPr="00045FB3">
        <w:rPr>
          <w:rFonts w:ascii="Times New Roman" w:hAnsi="Times New Roman" w:cs="Times New Roman"/>
          <w:b/>
          <w:i/>
          <w:sz w:val="30"/>
          <w:szCs w:val="30"/>
        </w:rPr>
        <w:t>на постоянной основе обеспечить:</w:t>
      </w:r>
    </w:p>
    <w:p w:rsidR="00B97E3A" w:rsidRPr="00045FB3" w:rsidRDefault="00B97E3A" w:rsidP="00B97E3A">
      <w:pPr>
        <w:pStyle w:val="3"/>
        <w:spacing w:after="0" w:line="240" w:lineRule="auto"/>
        <w:ind w:left="0" w:firstLine="709"/>
        <w:jc w:val="both"/>
        <w:rPr>
          <w:rFonts w:ascii="Times New Roman" w:eastAsia="Calibri" w:hAnsi="Times New Roman" w:cs="Times New Roman"/>
          <w:sz w:val="30"/>
          <w:szCs w:val="30"/>
        </w:rPr>
      </w:pPr>
      <w:r w:rsidRPr="00045FB3">
        <w:rPr>
          <w:rFonts w:ascii="Times New Roman" w:eastAsia="Calibri" w:hAnsi="Times New Roman" w:cs="Times New Roman"/>
          <w:sz w:val="30"/>
          <w:szCs w:val="30"/>
        </w:rPr>
        <w:t xml:space="preserve">развитие проекта «Школы здоровья» в УОСО, иных проектов, направленных на сохранение здоровья </w:t>
      </w:r>
      <w:r w:rsidR="00707B6F">
        <w:rPr>
          <w:rFonts w:ascii="Times New Roman" w:eastAsia="Calibri" w:hAnsi="Times New Roman" w:cs="Times New Roman"/>
          <w:sz w:val="30"/>
          <w:szCs w:val="30"/>
        </w:rPr>
        <w:t>УОСО</w:t>
      </w:r>
      <w:r w:rsidRPr="00045FB3">
        <w:rPr>
          <w:rFonts w:ascii="Times New Roman" w:eastAsia="Calibri" w:hAnsi="Times New Roman" w:cs="Times New Roman"/>
          <w:sz w:val="30"/>
          <w:szCs w:val="30"/>
        </w:rPr>
        <w:t>;</w:t>
      </w:r>
    </w:p>
    <w:p w:rsidR="00B97E3A" w:rsidRPr="00045FB3" w:rsidRDefault="00B97E3A" w:rsidP="00B97E3A">
      <w:pPr>
        <w:pStyle w:val="3"/>
        <w:spacing w:after="0" w:line="240" w:lineRule="auto"/>
        <w:ind w:left="0" w:firstLine="709"/>
        <w:jc w:val="both"/>
        <w:rPr>
          <w:rFonts w:ascii="Times New Roman" w:eastAsia="Calibri" w:hAnsi="Times New Roman"/>
          <w:sz w:val="30"/>
          <w:szCs w:val="30"/>
        </w:rPr>
      </w:pPr>
      <w:proofErr w:type="gramStart"/>
      <w:r w:rsidRPr="00045FB3">
        <w:rPr>
          <w:rFonts w:ascii="Times New Roman" w:eastAsia="Calibri" w:hAnsi="Times New Roman"/>
          <w:sz w:val="30"/>
          <w:szCs w:val="30"/>
        </w:rPr>
        <w:t xml:space="preserve">рассмотрение на заседаниях коллегий органов управления образованием с участием специалистов санитарно-эпидемиологической службы вопросов качества подготовки учреждений образования к учебному году, проблемы  </w:t>
      </w:r>
      <w:proofErr w:type="spellStart"/>
      <w:r w:rsidRPr="00045FB3">
        <w:rPr>
          <w:rFonts w:ascii="Times New Roman" w:eastAsia="Calibri" w:hAnsi="Times New Roman"/>
          <w:sz w:val="30"/>
          <w:szCs w:val="30"/>
        </w:rPr>
        <w:t>здоровьесбережения</w:t>
      </w:r>
      <w:proofErr w:type="spellEnd"/>
      <w:r w:rsidRPr="00045FB3">
        <w:rPr>
          <w:rFonts w:ascii="Times New Roman" w:eastAsia="Calibri" w:hAnsi="Times New Roman"/>
          <w:sz w:val="30"/>
          <w:szCs w:val="30"/>
        </w:rPr>
        <w:t xml:space="preserve"> учащихся в </w:t>
      </w:r>
      <w:proofErr w:type="spellStart"/>
      <w:r w:rsidR="00707B6F">
        <w:rPr>
          <w:rFonts w:ascii="Times New Roman" w:eastAsia="Calibri" w:hAnsi="Times New Roman"/>
          <w:sz w:val="30"/>
          <w:szCs w:val="30"/>
        </w:rPr>
        <w:t>УОСО</w:t>
      </w:r>
      <w:proofErr w:type="spellEnd"/>
      <w:r w:rsidRPr="00045FB3">
        <w:rPr>
          <w:rFonts w:ascii="Times New Roman" w:eastAsia="Calibri" w:hAnsi="Times New Roman"/>
          <w:sz w:val="30"/>
          <w:szCs w:val="30"/>
        </w:rPr>
        <w:t xml:space="preserve"> с анализом ситуации по развитию проекта «Школы здоровья»;</w:t>
      </w:r>
      <w:proofErr w:type="gramEnd"/>
    </w:p>
    <w:p w:rsidR="00B97E3A" w:rsidRPr="00045FB3" w:rsidRDefault="00B97E3A" w:rsidP="00B97E3A">
      <w:pPr>
        <w:spacing w:after="0" w:line="240" w:lineRule="auto"/>
        <w:ind w:firstLine="708"/>
        <w:jc w:val="both"/>
        <w:rPr>
          <w:rFonts w:ascii="Times New Roman" w:hAnsi="Times New Roman"/>
          <w:sz w:val="30"/>
          <w:szCs w:val="30"/>
        </w:rPr>
      </w:pPr>
      <w:r w:rsidRPr="00045FB3">
        <w:rPr>
          <w:rFonts w:ascii="Times New Roman" w:hAnsi="Times New Roman"/>
          <w:sz w:val="30"/>
          <w:szCs w:val="30"/>
        </w:rPr>
        <w:t xml:space="preserve">принятие мер по решению проблемы </w:t>
      </w:r>
      <w:proofErr w:type="spellStart"/>
      <w:r w:rsidRPr="00045FB3">
        <w:rPr>
          <w:rFonts w:ascii="Times New Roman" w:hAnsi="Times New Roman"/>
          <w:sz w:val="30"/>
          <w:szCs w:val="30"/>
        </w:rPr>
        <w:t>переукомплектованности</w:t>
      </w:r>
      <w:proofErr w:type="spellEnd"/>
      <w:r w:rsidRPr="00045FB3">
        <w:rPr>
          <w:rFonts w:ascii="Times New Roman" w:hAnsi="Times New Roman"/>
          <w:sz w:val="30"/>
          <w:szCs w:val="30"/>
        </w:rPr>
        <w:t xml:space="preserve"> </w:t>
      </w:r>
      <w:proofErr w:type="spellStart"/>
      <w:r w:rsidRPr="00045FB3">
        <w:rPr>
          <w:rFonts w:ascii="Times New Roman" w:hAnsi="Times New Roman"/>
          <w:sz w:val="30"/>
          <w:szCs w:val="30"/>
        </w:rPr>
        <w:t>УОСО</w:t>
      </w:r>
      <w:proofErr w:type="spellEnd"/>
      <w:r w:rsidRPr="00045FB3">
        <w:rPr>
          <w:rFonts w:ascii="Times New Roman" w:hAnsi="Times New Roman"/>
          <w:sz w:val="30"/>
          <w:szCs w:val="30"/>
        </w:rPr>
        <w:t>, по организации образовательного процесса в одну смену за счет использования всех возможных ресурсов;</w:t>
      </w:r>
    </w:p>
    <w:p w:rsidR="00B97E3A" w:rsidRPr="00045FB3" w:rsidRDefault="00B97E3A" w:rsidP="00B97E3A">
      <w:pPr>
        <w:spacing w:after="0" w:line="240" w:lineRule="auto"/>
        <w:ind w:right="-1" w:firstLine="708"/>
        <w:jc w:val="both"/>
        <w:rPr>
          <w:rFonts w:ascii="Times New Roman" w:eastAsia="Calibri" w:hAnsi="Times New Roman"/>
          <w:sz w:val="30"/>
          <w:szCs w:val="30"/>
        </w:rPr>
      </w:pPr>
      <w:r w:rsidRPr="00045FB3">
        <w:rPr>
          <w:rFonts w:ascii="Times New Roman" w:eastAsia="Calibri" w:hAnsi="Times New Roman"/>
          <w:sz w:val="30"/>
          <w:szCs w:val="30"/>
        </w:rPr>
        <w:t xml:space="preserve">проведение в каждом </w:t>
      </w:r>
      <w:proofErr w:type="spellStart"/>
      <w:r w:rsidRPr="00045FB3">
        <w:rPr>
          <w:rFonts w:ascii="Times New Roman" w:eastAsia="Calibri" w:hAnsi="Times New Roman"/>
          <w:sz w:val="30"/>
          <w:szCs w:val="30"/>
        </w:rPr>
        <w:t>УОСО</w:t>
      </w:r>
      <w:proofErr w:type="spellEnd"/>
      <w:r w:rsidRPr="00045FB3">
        <w:rPr>
          <w:rFonts w:ascii="Times New Roman" w:eastAsia="Calibri" w:hAnsi="Times New Roman"/>
          <w:sz w:val="30"/>
          <w:szCs w:val="30"/>
        </w:rPr>
        <w:t xml:space="preserve"> комплекса </w:t>
      </w:r>
      <w:proofErr w:type="spellStart"/>
      <w:r w:rsidRPr="00045FB3">
        <w:rPr>
          <w:rFonts w:ascii="Times New Roman" w:eastAsia="Calibri" w:hAnsi="Times New Roman"/>
          <w:sz w:val="30"/>
          <w:szCs w:val="30"/>
        </w:rPr>
        <w:t>здоровьесберегающих</w:t>
      </w:r>
      <w:proofErr w:type="spellEnd"/>
      <w:r w:rsidRPr="00045FB3">
        <w:rPr>
          <w:rFonts w:ascii="Times New Roman" w:eastAsia="Calibri" w:hAnsi="Times New Roman"/>
          <w:sz w:val="30"/>
          <w:szCs w:val="30"/>
        </w:rPr>
        <w:t xml:space="preserve"> мероприятий в соответствии с требованиями санитарных норм и правил (проведение физкультминуток, динамических перемен, использование </w:t>
      </w:r>
      <w:proofErr w:type="spellStart"/>
      <w:r w:rsidRPr="00045FB3">
        <w:rPr>
          <w:rFonts w:ascii="Times New Roman" w:eastAsia="Calibri" w:hAnsi="Times New Roman"/>
          <w:sz w:val="30"/>
          <w:szCs w:val="30"/>
        </w:rPr>
        <w:t>офтальмотренажеров</w:t>
      </w:r>
      <w:proofErr w:type="spellEnd"/>
      <w:r w:rsidRPr="00045FB3">
        <w:rPr>
          <w:rFonts w:ascii="Times New Roman" w:eastAsia="Calibri" w:hAnsi="Times New Roman"/>
          <w:sz w:val="30"/>
          <w:szCs w:val="30"/>
        </w:rPr>
        <w:t>, принятие мер по уменьшению массы ранцев и портфелей учащихся);</w:t>
      </w:r>
    </w:p>
    <w:p w:rsidR="00D77AF2" w:rsidRPr="00045FB3" w:rsidRDefault="002A559C" w:rsidP="00D77AF2">
      <w:pPr>
        <w:spacing w:after="0" w:line="240" w:lineRule="auto"/>
        <w:ind w:right="-1" w:firstLine="708"/>
        <w:jc w:val="both"/>
        <w:rPr>
          <w:rFonts w:ascii="Times New Roman" w:eastAsia="Calibri" w:hAnsi="Times New Roman"/>
          <w:sz w:val="30"/>
          <w:szCs w:val="30"/>
        </w:rPr>
      </w:pPr>
      <w:r>
        <w:rPr>
          <w:rFonts w:ascii="Times New Roman" w:eastAsia="Calibri" w:hAnsi="Times New Roman"/>
          <w:sz w:val="30"/>
          <w:szCs w:val="30"/>
        </w:rPr>
        <w:t>обеспечение качественного и безопасного питания учащихся УОСО</w:t>
      </w:r>
      <w:r w:rsidR="00D77AF2" w:rsidRPr="00045FB3">
        <w:rPr>
          <w:rFonts w:ascii="Times New Roman" w:eastAsia="Calibri" w:hAnsi="Times New Roman"/>
          <w:sz w:val="30"/>
          <w:szCs w:val="30"/>
        </w:rPr>
        <w:t>;</w:t>
      </w:r>
    </w:p>
    <w:p w:rsidR="00B97E3A" w:rsidRPr="00045FB3" w:rsidRDefault="00B97E3A" w:rsidP="00D77AF2">
      <w:pPr>
        <w:spacing w:after="0" w:line="240" w:lineRule="auto"/>
        <w:ind w:right="-1" w:firstLine="708"/>
        <w:jc w:val="both"/>
        <w:rPr>
          <w:rFonts w:ascii="Times New Roman" w:eastAsia="Calibri" w:hAnsi="Times New Roman"/>
          <w:sz w:val="30"/>
          <w:szCs w:val="30"/>
        </w:rPr>
      </w:pPr>
      <w:r w:rsidRPr="00045FB3">
        <w:rPr>
          <w:rFonts w:ascii="Times New Roman" w:eastAsia="Calibri" w:hAnsi="Times New Roman"/>
          <w:sz w:val="30"/>
          <w:szCs w:val="30"/>
        </w:rPr>
        <w:t xml:space="preserve">проведение широкой информационно-разъяснительной работы с учащимися, законными представителями по вопросам безопасности </w:t>
      </w:r>
      <w:r w:rsidRPr="00045FB3">
        <w:rPr>
          <w:rFonts w:ascii="Times New Roman" w:eastAsia="Calibri" w:hAnsi="Times New Roman"/>
          <w:sz w:val="30"/>
          <w:szCs w:val="30"/>
        </w:rPr>
        <w:lastRenderedPageBreak/>
        <w:t>жизнедеятельности, профилактики травматизма, профилактики компьютерной зависимости и вредных привычек, правильного питания учащихся и др.</w:t>
      </w:r>
      <w:r w:rsidR="00D77AF2" w:rsidRPr="00045FB3">
        <w:rPr>
          <w:rFonts w:ascii="Times New Roman" w:eastAsia="Calibri" w:hAnsi="Times New Roman"/>
          <w:sz w:val="30"/>
          <w:szCs w:val="30"/>
        </w:rPr>
        <w:t>;</w:t>
      </w:r>
    </w:p>
    <w:p w:rsidR="00B97E3A" w:rsidRPr="00045FB3" w:rsidRDefault="00B97E3A" w:rsidP="00B97E3A">
      <w:pPr>
        <w:spacing w:after="0" w:line="240" w:lineRule="auto"/>
        <w:ind w:right="-1" w:firstLine="708"/>
        <w:jc w:val="both"/>
        <w:rPr>
          <w:rFonts w:ascii="Times New Roman" w:eastAsia="Calibri" w:hAnsi="Times New Roman"/>
          <w:sz w:val="30"/>
          <w:szCs w:val="30"/>
        </w:rPr>
      </w:pPr>
      <w:r w:rsidRPr="00045FB3">
        <w:rPr>
          <w:rFonts w:ascii="Times New Roman" w:eastAsia="Calibri" w:hAnsi="Times New Roman"/>
          <w:sz w:val="30"/>
          <w:szCs w:val="30"/>
        </w:rPr>
        <w:t xml:space="preserve">создание безбарьерной </w:t>
      </w:r>
      <w:r w:rsidR="00D77AF2" w:rsidRPr="00045FB3">
        <w:rPr>
          <w:rFonts w:ascii="Times New Roman" w:eastAsia="Calibri" w:hAnsi="Times New Roman"/>
          <w:sz w:val="30"/>
          <w:szCs w:val="30"/>
        </w:rPr>
        <w:t>среды в учреждениях образования;</w:t>
      </w:r>
    </w:p>
    <w:p w:rsidR="00B97E3A" w:rsidRPr="00045FB3" w:rsidRDefault="00B97E3A" w:rsidP="00B97E3A">
      <w:pPr>
        <w:spacing w:after="0" w:line="240" w:lineRule="auto"/>
        <w:ind w:right="-1" w:firstLine="708"/>
        <w:jc w:val="both"/>
        <w:rPr>
          <w:rFonts w:ascii="Times New Roman" w:eastAsia="Calibri" w:hAnsi="Times New Roman"/>
          <w:sz w:val="30"/>
          <w:szCs w:val="30"/>
        </w:rPr>
      </w:pPr>
      <w:r w:rsidRPr="00045FB3">
        <w:rPr>
          <w:rFonts w:ascii="Times New Roman" w:eastAsia="Calibri" w:hAnsi="Times New Roman"/>
          <w:sz w:val="30"/>
          <w:szCs w:val="30"/>
        </w:rPr>
        <w:t>эффективное взаимодействие с Белорусским Обществом Красного Креста по реализации мероприятий, направленных на сохранение здоровья граждан, повышение санитарной культуры населения.</w:t>
      </w:r>
    </w:p>
    <w:p w:rsidR="00B67B2C" w:rsidRPr="00CE1729" w:rsidRDefault="00B67B2C" w:rsidP="00B67B2C">
      <w:pPr>
        <w:spacing w:after="0" w:line="240" w:lineRule="auto"/>
        <w:ind w:firstLine="709"/>
        <w:jc w:val="both"/>
        <w:rPr>
          <w:rFonts w:ascii="Times New Roman" w:eastAsia="Times New Roman" w:hAnsi="Times New Roman" w:cs="Times New Roman"/>
          <w:i/>
          <w:sz w:val="30"/>
          <w:szCs w:val="30"/>
          <w:lang w:eastAsia="ru-RU"/>
        </w:rPr>
      </w:pPr>
      <w:r>
        <w:rPr>
          <w:rFonts w:ascii="Times New Roman" w:hAnsi="Times New Roman"/>
          <w:sz w:val="30"/>
          <w:szCs w:val="30"/>
        </w:rPr>
        <w:t xml:space="preserve">При проведении профилактических мероприятий по формированию здорового образа жизни рекомендуется использовать информационные материалы по антидопинговой работе, которые размещены на сайте учреждения ”Национальное антидопинговое агентство“ </w:t>
      </w:r>
      <w:hyperlink r:id="rId12" w:history="1">
        <w:r w:rsidRPr="000567F9">
          <w:rPr>
            <w:rStyle w:val="a9"/>
            <w:rFonts w:ascii="Times New Roman" w:hAnsi="Times New Roman"/>
            <w:i/>
            <w:sz w:val="30"/>
            <w:szCs w:val="30"/>
          </w:rPr>
          <w:t>http://www.nada.by/informacionnye-</w:t>
        </w:r>
        <w:r w:rsidRPr="000567F9">
          <w:rPr>
            <w:rStyle w:val="a9"/>
            <w:rFonts w:ascii="Times New Roman" w:hAnsi="Times New Roman"/>
            <w:i/>
            <w:sz w:val="30"/>
            <w:szCs w:val="30"/>
          </w:rPr>
          <w:t>m</w:t>
        </w:r>
        <w:r w:rsidRPr="000567F9">
          <w:rPr>
            <w:rStyle w:val="a9"/>
            <w:rFonts w:ascii="Times New Roman" w:hAnsi="Times New Roman"/>
            <w:i/>
            <w:sz w:val="30"/>
            <w:szCs w:val="30"/>
          </w:rPr>
          <w:t>aterialy-dlya-uchrezhdeniy-obrazov</w:t>
        </w:r>
      </w:hyperlink>
      <w:r w:rsidRPr="00CE1729">
        <w:rPr>
          <w:rFonts w:ascii="Times New Roman" w:hAnsi="Times New Roman"/>
          <w:i/>
          <w:sz w:val="30"/>
          <w:szCs w:val="30"/>
        </w:rPr>
        <w:t>.</w:t>
      </w:r>
    </w:p>
    <w:p w:rsidR="006D77C8" w:rsidRPr="00045FB3" w:rsidRDefault="006D77C8" w:rsidP="006D77C8">
      <w:pPr>
        <w:spacing w:after="0" w:line="240" w:lineRule="auto"/>
        <w:ind w:right="-1" w:firstLine="708"/>
        <w:jc w:val="both"/>
        <w:rPr>
          <w:rFonts w:ascii="Times New Roman" w:eastAsia="Calibri" w:hAnsi="Times New Roman"/>
          <w:sz w:val="30"/>
          <w:szCs w:val="30"/>
        </w:rPr>
      </w:pPr>
      <w:r w:rsidRPr="00045FB3">
        <w:rPr>
          <w:rFonts w:ascii="Times New Roman" w:eastAsia="Times New Roman" w:hAnsi="Times New Roman" w:cs="Times New Roman"/>
          <w:sz w:val="30"/>
          <w:szCs w:val="30"/>
          <w:lang w:eastAsia="ru-RU"/>
        </w:rPr>
        <w:t xml:space="preserve">Работа по созданию </w:t>
      </w:r>
      <w:proofErr w:type="spellStart"/>
      <w:r w:rsidRPr="00045FB3">
        <w:rPr>
          <w:rFonts w:ascii="Times New Roman" w:eastAsia="Times New Roman" w:hAnsi="Times New Roman" w:cs="Times New Roman"/>
          <w:sz w:val="30"/>
          <w:szCs w:val="30"/>
          <w:lang w:eastAsia="ru-RU"/>
        </w:rPr>
        <w:t>здоровьесберегающей</w:t>
      </w:r>
      <w:proofErr w:type="spellEnd"/>
      <w:r w:rsidRPr="00045FB3">
        <w:rPr>
          <w:rFonts w:ascii="Times New Roman" w:eastAsia="Times New Roman" w:hAnsi="Times New Roman" w:cs="Times New Roman"/>
          <w:sz w:val="30"/>
          <w:szCs w:val="30"/>
          <w:lang w:eastAsia="ru-RU"/>
        </w:rPr>
        <w:t xml:space="preserve"> и безопасной среды в УОСО включает в себя создание условий для сохранения физического и психологического здоровья учащихся, обеспечени</w:t>
      </w:r>
      <w:r w:rsidR="00CE1729">
        <w:rPr>
          <w:rFonts w:ascii="Times New Roman" w:eastAsia="Times New Roman" w:hAnsi="Times New Roman" w:cs="Times New Roman"/>
          <w:sz w:val="30"/>
          <w:szCs w:val="30"/>
          <w:lang w:eastAsia="ru-RU"/>
        </w:rPr>
        <w:t>е</w:t>
      </w:r>
      <w:r w:rsidRPr="00045FB3">
        <w:rPr>
          <w:rFonts w:ascii="Times New Roman" w:eastAsia="Times New Roman" w:hAnsi="Times New Roman" w:cs="Times New Roman"/>
          <w:sz w:val="30"/>
          <w:szCs w:val="30"/>
          <w:lang w:eastAsia="ru-RU"/>
        </w:rPr>
        <w:t xml:space="preserve"> безопасных условий при организации образовательного процесса, профилактику детского травматизма, организацию качественного и безопасного питания.</w:t>
      </w:r>
    </w:p>
    <w:p w:rsidR="00A84A80" w:rsidRPr="007F3F8D" w:rsidRDefault="00B62C5A" w:rsidP="00B522D1">
      <w:pPr>
        <w:pStyle w:val="a4"/>
        <w:spacing w:after="0" w:line="240" w:lineRule="auto"/>
        <w:ind w:left="0" w:firstLine="709"/>
        <w:jc w:val="both"/>
        <w:rPr>
          <w:rFonts w:ascii="Times New Roman" w:hAnsi="Times New Roman"/>
          <w:i/>
          <w:sz w:val="30"/>
          <w:szCs w:val="30"/>
          <w:lang w:val="be-BY"/>
        </w:rPr>
      </w:pPr>
      <w:r>
        <w:rPr>
          <w:rFonts w:ascii="Times New Roman" w:hAnsi="Times New Roman" w:cs="Times New Roman"/>
          <w:b/>
          <w:i/>
          <w:sz w:val="30"/>
          <w:szCs w:val="30"/>
        </w:rPr>
        <w:t>На</w:t>
      </w:r>
      <w:r w:rsidR="006D77C8" w:rsidRPr="00045FB3">
        <w:rPr>
          <w:rFonts w:ascii="Times New Roman" w:hAnsi="Times New Roman" w:cs="Times New Roman"/>
          <w:b/>
          <w:i/>
          <w:sz w:val="30"/>
          <w:szCs w:val="30"/>
        </w:rPr>
        <w:t xml:space="preserve"> </w:t>
      </w:r>
      <w:r w:rsidR="00836362" w:rsidRPr="00045FB3">
        <w:rPr>
          <w:rFonts w:ascii="Times New Roman" w:hAnsi="Times New Roman" w:cs="Times New Roman"/>
          <w:b/>
          <w:i/>
          <w:sz w:val="30"/>
          <w:szCs w:val="30"/>
        </w:rPr>
        <w:t>физическо</w:t>
      </w:r>
      <w:r>
        <w:rPr>
          <w:rFonts w:ascii="Times New Roman" w:hAnsi="Times New Roman" w:cs="Times New Roman"/>
          <w:b/>
          <w:i/>
          <w:sz w:val="30"/>
          <w:szCs w:val="30"/>
        </w:rPr>
        <w:t>е</w:t>
      </w:r>
      <w:r w:rsidR="00836362" w:rsidRPr="00045FB3">
        <w:rPr>
          <w:rFonts w:ascii="Times New Roman" w:hAnsi="Times New Roman" w:cs="Times New Roman"/>
          <w:b/>
          <w:i/>
          <w:sz w:val="30"/>
          <w:szCs w:val="30"/>
        </w:rPr>
        <w:t xml:space="preserve"> и психологическо</w:t>
      </w:r>
      <w:r>
        <w:rPr>
          <w:rFonts w:ascii="Times New Roman" w:hAnsi="Times New Roman" w:cs="Times New Roman"/>
          <w:b/>
          <w:i/>
          <w:sz w:val="30"/>
          <w:szCs w:val="30"/>
        </w:rPr>
        <w:t>е</w:t>
      </w:r>
      <w:r w:rsidR="00836362" w:rsidRPr="00045FB3">
        <w:rPr>
          <w:rFonts w:ascii="Times New Roman" w:hAnsi="Times New Roman" w:cs="Times New Roman"/>
          <w:b/>
          <w:i/>
          <w:sz w:val="30"/>
          <w:szCs w:val="30"/>
        </w:rPr>
        <w:t xml:space="preserve"> </w:t>
      </w:r>
      <w:r w:rsidR="006D77C8" w:rsidRPr="00045FB3">
        <w:rPr>
          <w:rFonts w:ascii="Times New Roman" w:hAnsi="Times New Roman" w:cs="Times New Roman"/>
          <w:b/>
          <w:i/>
          <w:sz w:val="30"/>
          <w:szCs w:val="30"/>
        </w:rPr>
        <w:t>здоровь</w:t>
      </w:r>
      <w:r>
        <w:rPr>
          <w:rFonts w:ascii="Times New Roman" w:hAnsi="Times New Roman" w:cs="Times New Roman"/>
          <w:b/>
          <w:i/>
          <w:sz w:val="30"/>
          <w:szCs w:val="30"/>
        </w:rPr>
        <w:t>е</w:t>
      </w:r>
      <w:r w:rsidR="00836362" w:rsidRPr="00045FB3">
        <w:rPr>
          <w:rFonts w:ascii="Times New Roman" w:hAnsi="Times New Roman" w:cs="Times New Roman"/>
          <w:b/>
          <w:i/>
          <w:sz w:val="30"/>
          <w:szCs w:val="30"/>
        </w:rPr>
        <w:t xml:space="preserve"> учащихся</w:t>
      </w:r>
      <w:r w:rsidR="00A84A80" w:rsidRPr="00045FB3">
        <w:rPr>
          <w:rFonts w:ascii="Times New Roman" w:hAnsi="Times New Roman" w:cs="Times New Roman"/>
          <w:b/>
          <w:i/>
          <w:sz w:val="30"/>
          <w:szCs w:val="30"/>
        </w:rPr>
        <w:t xml:space="preserve"> в УОСО </w:t>
      </w:r>
      <w:r w:rsidR="00836362" w:rsidRPr="00045FB3">
        <w:rPr>
          <w:rFonts w:ascii="Times New Roman" w:hAnsi="Times New Roman" w:cs="Times New Roman"/>
          <w:b/>
          <w:i/>
          <w:sz w:val="30"/>
          <w:szCs w:val="30"/>
        </w:rPr>
        <w:t xml:space="preserve"> </w:t>
      </w:r>
      <w:r>
        <w:rPr>
          <w:rFonts w:ascii="Times New Roman" w:hAnsi="Times New Roman" w:cs="Times New Roman"/>
          <w:sz w:val="30"/>
          <w:szCs w:val="30"/>
        </w:rPr>
        <w:t>влияет</w:t>
      </w:r>
      <w:r w:rsidR="00A84A80" w:rsidRPr="00045FB3">
        <w:rPr>
          <w:rFonts w:ascii="Times New Roman" w:hAnsi="Times New Roman" w:cs="Times New Roman"/>
          <w:sz w:val="30"/>
          <w:szCs w:val="30"/>
        </w:rPr>
        <w:t xml:space="preserve"> как соблюдени</w:t>
      </w:r>
      <w:r>
        <w:rPr>
          <w:rFonts w:ascii="Times New Roman" w:hAnsi="Times New Roman" w:cs="Times New Roman"/>
          <w:sz w:val="30"/>
          <w:szCs w:val="30"/>
        </w:rPr>
        <w:t>е</w:t>
      </w:r>
      <w:r w:rsidR="00A84A80" w:rsidRPr="00045FB3">
        <w:rPr>
          <w:rFonts w:ascii="Times New Roman" w:hAnsi="Times New Roman" w:cs="Times New Roman"/>
          <w:sz w:val="30"/>
          <w:szCs w:val="30"/>
        </w:rPr>
        <w:t xml:space="preserve"> требований санитарных норм и правил при организации образовательного процесса, так</w:t>
      </w:r>
      <w:r>
        <w:rPr>
          <w:rFonts w:ascii="Times New Roman" w:hAnsi="Times New Roman" w:cs="Times New Roman"/>
          <w:sz w:val="30"/>
          <w:szCs w:val="30"/>
        </w:rPr>
        <w:t xml:space="preserve"> и</w:t>
      </w:r>
      <w:r w:rsidR="00A84A80" w:rsidRPr="00045FB3">
        <w:rPr>
          <w:rFonts w:ascii="Times New Roman" w:hAnsi="Times New Roman" w:cs="Times New Roman"/>
          <w:sz w:val="30"/>
          <w:szCs w:val="30"/>
        </w:rPr>
        <w:t xml:space="preserve"> уров</w:t>
      </w:r>
      <w:r>
        <w:rPr>
          <w:rFonts w:ascii="Times New Roman" w:hAnsi="Times New Roman" w:cs="Times New Roman"/>
          <w:sz w:val="30"/>
          <w:szCs w:val="30"/>
        </w:rPr>
        <w:t>ень</w:t>
      </w:r>
      <w:r w:rsidR="00A84A80" w:rsidRPr="00045FB3">
        <w:rPr>
          <w:rFonts w:ascii="Times New Roman" w:hAnsi="Times New Roman" w:cs="Times New Roman"/>
          <w:sz w:val="30"/>
          <w:szCs w:val="30"/>
        </w:rPr>
        <w:t xml:space="preserve"> методической подготовки педагогических работников УОСО. </w:t>
      </w:r>
      <w:r w:rsidR="00B522D1" w:rsidRPr="00045FB3">
        <w:rPr>
          <w:rFonts w:ascii="Times New Roman" w:hAnsi="Times New Roman" w:cs="Times New Roman"/>
          <w:sz w:val="30"/>
          <w:szCs w:val="30"/>
        </w:rPr>
        <w:t xml:space="preserve"> В частности, а</w:t>
      </w:r>
      <w:r w:rsidR="00A84A80" w:rsidRPr="00045FB3">
        <w:rPr>
          <w:rFonts w:ascii="Times New Roman" w:hAnsi="Times New Roman" w:cs="Times New Roman"/>
          <w:sz w:val="30"/>
          <w:szCs w:val="30"/>
        </w:rPr>
        <w:t xml:space="preserve">нализ результатов </w:t>
      </w:r>
      <w:r w:rsidR="00D81201" w:rsidRPr="00045FB3">
        <w:rPr>
          <w:rFonts w:ascii="Times New Roman" w:hAnsi="Times New Roman" w:cs="Times New Roman"/>
          <w:sz w:val="30"/>
          <w:szCs w:val="30"/>
        </w:rPr>
        <w:t>утомляемости работоспособности учащихся, проведенный в 2017/2018 учебном году в рамках мониторинга качества общего среднего образования, выявил</w:t>
      </w:r>
      <w:r w:rsidR="00B522D1" w:rsidRPr="00045FB3">
        <w:rPr>
          <w:rFonts w:ascii="Times New Roman" w:hAnsi="Times New Roman" w:cs="Times New Roman"/>
          <w:sz w:val="30"/>
          <w:szCs w:val="30"/>
        </w:rPr>
        <w:t xml:space="preserve">, что </w:t>
      </w:r>
      <w:r w:rsidR="00A84A80" w:rsidRPr="00045FB3">
        <w:rPr>
          <w:rFonts w:ascii="Times New Roman" w:hAnsi="Times New Roman" w:cs="Times New Roman"/>
          <w:sz w:val="30"/>
          <w:szCs w:val="30"/>
        </w:rPr>
        <w:t xml:space="preserve">на функциональное состояние учащихся </w:t>
      </w:r>
      <w:r w:rsidR="00B522D1" w:rsidRPr="00045FB3">
        <w:rPr>
          <w:rFonts w:ascii="Times New Roman" w:hAnsi="Times New Roman" w:cs="Times New Roman"/>
          <w:sz w:val="30"/>
          <w:szCs w:val="30"/>
        </w:rPr>
        <w:t>влияют</w:t>
      </w:r>
      <w:r w:rsidR="00A84A80" w:rsidRPr="00045FB3">
        <w:rPr>
          <w:rFonts w:ascii="Times New Roman" w:hAnsi="Times New Roman" w:cs="Times New Roman"/>
          <w:sz w:val="30"/>
          <w:szCs w:val="30"/>
        </w:rPr>
        <w:t xml:space="preserve"> соблюдение требований </w:t>
      </w:r>
      <w:r w:rsidR="00B522D1" w:rsidRPr="00045FB3">
        <w:rPr>
          <w:rFonts w:ascii="Times New Roman" w:hAnsi="Times New Roman" w:cs="Times New Roman"/>
          <w:sz w:val="30"/>
          <w:szCs w:val="30"/>
        </w:rPr>
        <w:t>санитарных норм и правил</w:t>
      </w:r>
      <w:r w:rsidR="00A84A80" w:rsidRPr="00045FB3">
        <w:rPr>
          <w:rFonts w:ascii="Times New Roman" w:hAnsi="Times New Roman" w:cs="Times New Roman"/>
          <w:sz w:val="30"/>
          <w:szCs w:val="30"/>
        </w:rPr>
        <w:t xml:space="preserve"> при организации образовательного процесса</w:t>
      </w:r>
      <w:r w:rsidR="00B522D1" w:rsidRPr="00045FB3">
        <w:rPr>
          <w:rFonts w:ascii="Times New Roman" w:hAnsi="Times New Roman" w:cs="Times New Roman"/>
          <w:sz w:val="30"/>
          <w:szCs w:val="30"/>
        </w:rPr>
        <w:t>,</w:t>
      </w:r>
      <w:r w:rsidR="00A84A80" w:rsidRPr="00045FB3">
        <w:rPr>
          <w:rFonts w:ascii="Times New Roman" w:hAnsi="Times New Roman" w:cs="Times New Roman"/>
          <w:sz w:val="30"/>
          <w:szCs w:val="30"/>
        </w:rPr>
        <w:t xml:space="preserve"> особенности проведения учебных заняти</w:t>
      </w:r>
      <w:r w:rsidR="00B522D1" w:rsidRPr="00045FB3">
        <w:rPr>
          <w:rFonts w:ascii="Times New Roman" w:hAnsi="Times New Roman" w:cs="Times New Roman"/>
          <w:sz w:val="30"/>
          <w:szCs w:val="30"/>
        </w:rPr>
        <w:t>й,</w:t>
      </w:r>
      <w:r w:rsidR="00A84A80" w:rsidRPr="00045FB3">
        <w:rPr>
          <w:rFonts w:ascii="Times New Roman" w:hAnsi="Times New Roman" w:cs="Times New Roman"/>
          <w:sz w:val="30"/>
          <w:szCs w:val="30"/>
        </w:rPr>
        <w:t xml:space="preserve"> организация перемен между учебными занятиями</w:t>
      </w:r>
      <w:r w:rsidR="00B522D1" w:rsidRPr="00045FB3">
        <w:rPr>
          <w:rFonts w:ascii="Times New Roman" w:hAnsi="Times New Roman" w:cs="Times New Roman"/>
          <w:sz w:val="30"/>
          <w:szCs w:val="30"/>
        </w:rPr>
        <w:t>,</w:t>
      </w:r>
      <w:r w:rsidR="00A84A80" w:rsidRPr="00045FB3">
        <w:rPr>
          <w:rFonts w:ascii="Times New Roman" w:hAnsi="Times New Roman" w:cs="Times New Roman"/>
          <w:sz w:val="30"/>
          <w:szCs w:val="30"/>
        </w:rPr>
        <w:t xml:space="preserve"> интерес к изучению учебных предметов</w:t>
      </w:r>
      <w:r w:rsidR="00B522D1" w:rsidRPr="00045FB3">
        <w:rPr>
          <w:rFonts w:ascii="Times New Roman" w:hAnsi="Times New Roman" w:cs="Times New Roman"/>
          <w:sz w:val="30"/>
          <w:szCs w:val="30"/>
        </w:rPr>
        <w:t>,</w:t>
      </w:r>
      <w:r w:rsidR="00A84A80" w:rsidRPr="00045FB3">
        <w:rPr>
          <w:rFonts w:ascii="Times New Roman" w:hAnsi="Times New Roman" w:cs="Times New Roman"/>
          <w:sz w:val="30"/>
          <w:szCs w:val="30"/>
        </w:rPr>
        <w:t xml:space="preserve"> эмоциональное состояние учащихся на учебных занятиях</w:t>
      </w:r>
      <w:r w:rsidR="00B522D1" w:rsidRPr="00045FB3">
        <w:rPr>
          <w:rFonts w:ascii="Times New Roman" w:hAnsi="Times New Roman" w:cs="Times New Roman"/>
          <w:sz w:val="30"/>
          <w:szCs w:val="30"/>
        </w:rPr>
        <w:t>,</w:t>
      </w:r>
      <w:r w:rsidR="00A84A80" w:rsidRPr="00045FB3">
        <w:rPr>
          <w:rFonts w:ascii="Times New Roman" w:hAnsi="Times New Roman" w:cs="Times New Roman"/>
          <w:sz w:val="30"/>
          <w:szCs w:val="30"/>
        </w:rPr>
        <w:t xml:space="preserve"> режим дня</w:t>
      </w:r>
      <w:r w:rsidR="00B522D1" w:rsidRPr="00045FB3">
        <w:rPr>
          <w:rFonts w:ascii="Times New Roman" w:hAnsi="Times New Roman" w:cs="Times New Roman"/>
          <w:sz w:val="30"/>
          <w:szCs w:val="30"/>
        </w:rPr>
        <w:t xml:space="preserve"> и </w:t>
      </w:r>
      <w:proofErr w:type="spellStart"/>
      <w:r w:rsidR="00B522D1" w:rsidRPr="00045FB3">
        <w:rPr>
          <w:rFonts w:ascii="Times New Roman" w:hAnsi="Times New Roman" w:cs="Times New Roman"/>
          <w:sz w:val="30"/>
          <w:szCs w:val="30"/>
        </w:rPr>
        <w:t>др</w:t>
      </w:r>
      <w:proofErr w:type="spellEnd"/>
      <w:r w:rsidR="00A84A80" w:rsidRPr="00B32FB3">
        <w:rPr>
          <w:rFonts w:ascii="Times New Roman" w:hAnsi="Times New Roman"/>
          <w:sz w:val="30"/>
          <w:szCs w:val="30"/>
          <w:lang w:val="be-BY"/>
        </w:rPr>
        <w:t>.</w:t>
      </w:r>
      <w:r w:rsidR="00B522D1" w:rsidRPr="00B32FB3">
        <w:rPr>
          <w:rFonts w:ascii="Times New Roman" w:hAnsi="Times New Roman"/>
          <w:sz w:val="30"/>
          <w:szCs w:val="30"/>
          <w:lang w:val="be-BY"/>
        </w:rPr>
        <w:t xml:space="preserve"> </w:t>
      </w:r>
      <w:r w:rsidR="00B522D1" w:rsidRPr="007F3F8D">
        <w:rPr>
          <w:rFonts w:ascii="Times New Roman" w:hAnsi="Times New Roman"/>
          <w:i/>
          <w:sz w:val="30"/>
          <w:szCs w:val="30"/>
          <w:lang w:val="be-BY"/>
        </w:rPr>
        <w:t xml:space="preserve">(Результаты мониторинга размещены на национальном образовательном портале </w:t>
      </w:r>
      <w:r w:rsidR="00B32FB3" w:rsidRPr="007F3F8D">
        <w:rPr>
          <w:rFonts w:ascii="Times New Roman" w:hAnsi="Times New Roman"/>
          <w:i/>
          <w:sz w:val="30"/>
          <w:szCs w:val="30"/>
          <w:lang w:val="be-BY"/>
        </w:rPr>
        <w:t>в разделе «Руководителям» («Педагогам») / Оценка качества образования.</w:t>
      </w:r>
      <w:r w:rsidR="007F3F8D">
        <w:rPr>
          <w:rFonts w:ascii="Times New Roman" w:hAnsi="Times New Roman"/>
          <w:i/>
          <w:sz w:val="30"/>
          <w:szCs w:val="30"/>
          <w:lang w:val="be-BY"/>
        </w:rPr>
        <w:t>)</w:t>
      </w:r>
    </w:p>
    <w:p w:rsidR="00813A7D" w:rsidRPr="00045FB3" w:rsidRDefault="00813A7D" w:rsidP="00813A7D">
      <w:pPr>
        <w:tabs>
          <w:tab w:val="left" w:pos="6663"/>
        </w:tabs>
        <w:spacing w:after="0" w:line="240" w:lineRule="auto"/>
        <w:ind w:right="5" w:firstLine="709"/>
        <w:jc w:val="both"/>
        <w:rPr>
          <w:rFonts w:ascii="Times New Roman" w:hAnsi="Times New Roman"/>
          <w:sz w:val="30"/>
          <w:szCs w:val="30"/>
          <w:lang w:val="be-BY"/>
        </w:rPr>
      </w:pPr>
      <w:r w:rsidRPr="00045FB3">
        <w:rPr>
          <w:rFonts w:ascii="Times New Roman" w:hAnsi="Times New Roman"/>
          <w:sz w:val="30"/>
          <w:szCs w:val="30"/>
          <w:lang w:val="be-BY"/>
        </w:rPr>
        <w:t xml:space="preserve">Санитарно-эпидемиологические требования к организации образовательного процесса в </w:t>
      </w:r>
      <w:r w:rsidR="00FF58E9" w:rsidRPr="00045FB3">
        <w:rPr>
          <w:rFonts w:ascii="Times New Roman" w:hAnsi="Times New Roman"/>
          <w:sz w:val="30"/>
          <w:szCs w:val="30"/>
          <w:lang w:val="be-BY"/>
        </w:rPr>
        <w:t>УОСО</w:t>
      </w:r>
      <w:r w:rsidRPr="00045FB3">
        <w:rPr>
          <w:rFonts w:ascii="Times New Roman" w:hAnsi="Times New Roman"/>
          <w:sz w:val="30"/>
          <w:szCs w:val="30"/>
          <w:lang w:val="be-BY"/>
        </w:rPr>
        <w:t xml:space="preserve"> установлены Санитарными нормами и правилами </w:t>
      </w:r>
      <w:r w:rsidRPr="00045FB3">
        <w:rPr>
          <w:rFonts w:ascii="Times New Roman" w:hAnsi="Times New Roman"/>
          <w:sz w:val="30"/>
          <w:szCs w:val="30"/>
        </w:rPr>
        <w:t>«</w:t>
      </w:r>
      <w:r w:rsidRPr="00045FB3">
        <w:rPr>
          <w:rFonts w:ascii="Times New Roman" w:hAnsi="Times New Roman"/>
          <w:sz w:val="30"/>
          <w:szCs w:val="30"/>
          <w:lang w:val="be-BY"/>
        </w:rPr>
        <w:t>Требования для учреждений общего среднего образования</w:t>
      </w:r>
      <w:r w:rsidRPr="00045FB3">
        <w:rPr>
          <w:rFonts w:ascii="Times New Roman" w:hAnsi="Times New Roman"/>
          <w:sz w:val="30"/>
          <w:szCs w:val="30"/>
        </w:rPr>
        <w:t>»</w:t>
      </w:r>
      <w:r w:rsidRPr="00045FB3">
        <w:rPr>
          <w:rFonts w:ascii="Times New Roman" w:hAnsi="Times New Roman"/>
          <w:sz w:val="30"/>
          <w:szCs w:val="30"/>
          <w:lang w:val="be-BY"/>
        </w:rPr>
        <w:t>, утвержденными постановлением Министерства здравоохранения Республики Беларусь от 27</w:t>
      </w:r>
      <w:r w:rsidR="00B60962">
        <w:rPr>
          <w:rFonts w:ascii="Times New Roman" w:hAnsi="Times New Roman"/>
          <w:sz w:val="30"/>
          <w:szCs w:val="30"/>
          <w:lang w:val="be-BY"/>
        </w:rPr>
        <w:t>.12.</w:t>
      </w:r>
      <w:r w:rsidRPr="00045FB3">
        <w:rPr>
          <w:rFonts w:ascii="Times New Roman" w:hAnsi="Times New Roman"/>
          <w:sz w:val="30"/>
          <w:szCs w:val="30"/>
          <w:lang w:val="be-BY"/>
        </w:rPr>
        <w:t>2012</w:t>
      </w:r>
      <w:r w:rsidR="00B60962">
        <w:rPr>
          <w:rFonts w:ascii="Times New Roman" w:hAnsi="Times New Roman"/>
          <w:sz w:val="30"/>
          <w:szCs w:val="30"/>
          <w:lang w:val="be-BY"/>
        </w:rPr>
        <w:t> </w:t>
      </w:r>
      <w:r w:rsidRPr="00045FB3">
        <w:rPr>
          <w:rFonts w:ascii="Times New Roman" w:hAnsi="Times New Roman"/>
          <w:sz w:val="30"/>
          <w:szCs w:val="30"/>
          <w:lang w:val="be-BY"/>
        </w:rPr>
        <w:t xml:space="preserve">№ 206 </w:t>
      </w:r>
      <w:r w:rsidR="00707B6F">
        <w:rPr>
          <w:rFonts w:ascii="Times New Roman" w:hAnsi="Times New Roman"/>
          <w:sz w:val="30"/>
          <w:szCs w:val="30"/>
          <w:lang w:val="be-BY"/>
        </w:rPr>
        <w:t xml:space="preserve">(с изменениями и дополнениями) </w:t>
      </w:r>
      <w:r w:rsidRPr="00045FB3">
        <w:rPr>
          <w:rFonts w:ascii="Times New Roman" w:hAnsi="Times New Roman"/>
          <w:sz w:val="30"/>
          <w:szCs w:val="30"/>
          <w:lang w:val="be-BY"/>
        </w:rPr>
        <w:t>(далее – СанПиН)</w:t>
      </w:r>
      <w:r w:rsidR="00FF58E9" w:rsidRPr="00045FB3">
        <w:rPr>
          <w:rFonts w:ascii="Times New Roman" w:hAnsi="Times New Roman"/>
          <w:sz w:val="30"/>
          <w:szCs w:val="30"/>
          <w:lang w:val="be-BY"/>
        </w:rPr>
        <w:t>.</w:t>
      </w:r>
    </w:p>
    <w:p w:rsidR="00AB4E76" w:rsidRPr="00045FB3" w:rsidRDefault="00813A7D" w:rsidP="00AB4E76">
      <w:pPr>
        <w:tabs>
          <w:tab w:val="left" w:pos="6663"/>
        </w:tabs>
        <w:spacing w:after="0" w:line="240" w:lineRule="auto"/>
        <w:ind w:right="5" w:firstLine="709"/>
        <w:jc w:val="both"/>
        <w:rPr>
          <w:rFonts w:ascii="Times New Roman" w:hAnsi="Times New Roman"/>
          <w:sz w:val="30"/>
          <w:szCs w:val="30"/>
          <w:lang w:val="be-BY"/>
        </w:rPr>
      </w:pPr>
      <w:r w:rsidRPr="00045FB3">
        <w:rPr>
          <w:rFonts w:ascii="Times New Roman" w:hAnsi="Times New Roman"/>
          <w:sz w:val="30"/>
          <w:szCs w:val="30"/>
          <w:lang w:val="be-BY"/>
        </w:rPr>
        <w:t xml:space="preserve">В соответствии с пунктом 104 СанПиН максимальная допустимая недельная учебная нагрузка учащегося определяется суммой учебных часов на изучение учебных предметов, в том числе на повышенном уровне, и часов для факультативных занятий. В максимальную </w:t>
      </w:r>
      <w:r w:rsidRPr="00045FB3">
        <w:rPr>
          <w:rFonts w:ascii="Times New Roman" w:hAnsi="Times New Roman"/>
          <w:sz w:val="30"/>
          <w:szCs w:val="30"/>
          <w:lang w:val="be-BY"/>
        </w:rPr>
        <w:lastRenderedPageBreak/>
        <w:t xml:space="preserve">допустимую </w:t>
      </w:r>
      <w:r w:rsidR="00CE1729">
        <w:rPr>
          <w:rFonts w:ascii="Times New Roman" w:hAnsi="Times New Roman"/>
          <w:sz w:val="30"/>
          <w:szCs w:val="30"/>
          <w:lang w:val="be-BY"/>
        </w:rPr>
        <w:t xml:space="preserve">недельную </w:t>
      </w:r>
      <w:r w:rsidRPr="00045FB3">
        <w:rPr>
          <w:rFonts w:ascii="Times New Roman" w:hAnsi="Times New Roman"/>
          <w:sz w:val="30"/>
          <w:szCs w:val="30"/>
          <w:lang w:val="be-BY"/>
        </w:rPr>
        <w:t xml:space="preserve">учебную нагрузку </w:t>
      </w:r>
      <w:r w:rsidR="00CE1729">
        <w:rPr>
          <w:rFonts w:ascii="Times New Roman" w:hAnsi="Times New Roman"/>
          <w:sz w:val="30"/>
          <w:szCs w:val="30"/>
          <w:lang w:val="be-BY"/>
        </w:rPr>
        <w:t xml:space="preserve">учащихся </w:t>
      </w:r>
      <w:r w:rsidRPr="00045FB3">
        <w:rPr>
          <w:rFonts w:ascii="Times New Roman" w:hAnsi="Times New Roman"/>
          <w:sz w:val="30"/>
          <w:szCs w:val="30"/>
          <w:lang w:val="be-BY"/>
        </w:rPr>
        <w:t xml:space="preserve">не включаются лишь факультативные занятия </w:t>
      </w:r>
      <w:r w:rsidRPr="00045FB3">
        <w:rPr>
          <w:rFonts w:ascii="Times New Roman" w:hAnsi="Times New Roman"/>
          <w:sz w:val="30"/>
          <w:szCs w:val="30"/>
        </w:rPr>
        <w:t>«</w:t>
      </w:r>
      <w:r w:rsidRPr="00045FB3">
        <w:rPr>
          <w:rFonts w:ascii="Times New Roman" w:hAnsi="Times New Roman"/>
          <w:sz w:val="30"/>
          <w:szCs w:val="30"/>
          <w:lang w:val="be-BY"/>
        </w:rPr>
        <w:t>Час здоровья и спорта</w:t>
      </w:r>
      <w:r w:rsidRPr="00045FB3">
        <w:rPr>
          <w:rFonts w:ascii="Times New Roman" w:hAnsi="Times New Roman"/>
          <w:sz w:val="30"/>
          <w:szCs w:val="30"/>
        </w:rPr>
        <w:t>»</w:t>
      </w:r>
      <w:r w:rsidRPr="00045FB3">
        <w:rPr>
          <w:rFonts w:ascii="Times New Roman" w:hAnsi="Times New Roman"/>
          <w:sz w:val="30"/>
          <w:szCs w:val="30"/>
          <w:lang w:val="be-BY"/>
        </w:rPr>
        <w:t xml:space="preserve">. </w:t>
      </w:r>
    </w:p>
    <w:p w:rsidR="001519F0" w:rsidRPr="00045FB3" w:rsidRDefault="00FF58E9" w:rsidP="00AB4E76">
      <w:pPr>
        <w:tabs>
          <w:tab w:val="left" w:pos="6663"/>
        </w:tabs>
        <w:spacing w:after="0" w:line="240" w:lineRule="auto"/>
        <w:ind w:right="5" w:firstLine="709"/>
        <w:jc w:val="both"/>
        <w:rPr>
          <w:rFonts w:ascii="Times New Roman" w:hAnsi="Times New Roman"/>
          <w:sz w:val="30"/>
          <w:szCs w:val="30"/>
          <w:lang w:val="be-BY"/>
        </w:rPr>
      </w:pPr>
      <w:r w:rsidRPr="00045FB3">
        <w:rPr>
          <w:rFonts w:ascii="Times New Roman" w:hAnsi="Times New Roman"/>
          <w:sz w:val="30"/>
          <w:szCs w:val="30"/>
          <w:lang w:val="be-BY"/>
        </w:rPr>
        <w:t xml:space="preserve">Обращаем внимание, что в соответствии с постановлением Министерства здравоохранения Республики Беларусь от </w:t>
      </w:r>
      <w:r w:rsidR="00B60962">
        <w:rPr>
          <w:rFonts w:ascii="Times New Roman" w:hAnsi="Times New Roman"/>
          <w:sz w:val="30"/>
          <w:szCs w:val="30"/>
          <w:lang w:val="be-BY"/>
        </w:rPr>
        <w:t>0</w:t>
      </w:r>
      <w:r w:rsidR="001519F0" w:rsidRPr="00045FB3">
        <w:rPr>
          <w:rFonts w:ascii="Times New Roman" w:hAnsi="Times New Roman"/>
          <w:sz w:val="30"/>
          <w:szCs w:val="30"/>
          <w:lang w:val="be-BY"/>
        </w:rPr>
        <w:t>3</w:t>
      </w:r>
      <w:r w:rsidR="00B60962">
        <w:rPr>
          <w:rFonts w:ascii="Times New Roman" w:hAnsi="Times New Roman"/>
          <w:sz w:val="30"/>
          <w:szCs w:val="30"/>
          <w:lang w:val="be-BY"/>
        </w:rPr>
        <w:t>.05.</w:t>
      </w:r>
      <w:r w:rsidR="001519F0" w:rsidRPr="00045FB3">
        <w:rPr>
          <w:rFonts w:ascii="Times New Roman" w:hAnsi="Times New Roman"/>
          <w:sz w:val="30"/>
          <w:szCs w:val="30"/>
          <w:lang w:val="be-BY"/>
        </w:rPr>
        <w:t>2018 №</w:t>
      </w:r>
      <w:r w:rsidR="00AB4E76" w:rsidRPr="00045FB3">
        <w:rPr>
          <w:rFonts w:ascii="Times New Roman" w:hAnsi="Times New Roman"/>
          <w:sz w:val="30"/>
          <w:szCs w:val="30"/>
          <w:lang w:val="be-BY"/>
        </w:rPr>
        <w:t> </w:t>
      </w:r>
      <w:r w:rsidR="001519F0" w:rsidRPr="00045FB3">
        <w:rPr>
          <w:rFonts w:ascii="Times New Roman" w:hAnsi="Times New Roman"/>
          <w:sz w:val="30"/>
          <w:szCs w:val="30"/>
          <w:lang w:val="be-BY"/>
        </w:rPr>
        <w:t>39 «О внесении изменений в постановление Министерства  здравоохранения  Республики  Беларусь от 27 декабря 2012 г. № 206»</w:t>
      </w:r>
      <w:r w:rsidR="00AB4E76" w:rsidRPr="00045FB3">
        <w:rPr>
          <w:rFonts w:ascii="Times New Roman" w:hAnsi="Times New Roman"/>
          <w:sz w:val="30"/>
          <w:szCs w:val="30"/>
          <w:lang w:val="be-BY"/>
        </w:rPr>
        <w:t xml:space="preserve"> внесены изменения в СанПиН </w:t>
      </w:r>
      <w:r w:rsidR="00707B6F">
        <w:rPr>
          <w:rFonts w:ascii="Times New Roman" w:hAnsi="Times New Roman"/>
          <w:sz w:val="30"/>
          <w:szCs w:val="30"/>
          <w:lang w:val="be-BY"/>
        </w:rPr>
        <w:t xml:space="preserve">в </w:t>
      </w:r>
      <w:r w:rsidR="00AB4E76" w:rsidRPr="00045FB3">
        <w:rPr>
          <w:rFonts w:ascii="Times New Roman" w:hAnsi="Times New Roman"/>
          <w:sz w:val="30"/>
          <w:szCs w:val="30"/>
          <w:lang w:val="be-BY"/>
        </w:rPr>
        <w:t>части организации учебных занятий в первую (вторую) смену и максимально допустимой недельной учебной нагрузки учащихся.</w:t>
      </w:r>
    </w:p>
    <w:p w:rsidR="00AB4E76" w:rsidRPr="00045FB3" w:rsidRDefault="00AB4E76" w:rsidP="00AB4E76">
      <w:pPr>
        <w:tabs>
          <w:tab w:val="left" w:pos="6663"/>
        </w:tabs>
        <w:spacing w:after="0" w:line="240" w:lineRule="auto"/>
        <w:ind w:right="5" w:firstLine="709"/>
        <w:jc w:val="both"/>
        <w:rPr>
          <w:rFonts w:ascii="Times New Roman" w:hAnsi="Times New Roman"/>
          <w:sz w:val="30"/>
          <w:szCs w:val="30"/>
        </w:rPr>
      </w:pPr>
      <w:r w:rsidRPr="00045FB3">
        <w:rPr>
          <w:rFonts w:ascii="Times New Roman" w:hAnsi="Times New Roman"/>
          <w:sz w:val="30"/>
          <w:szCs w:val="30"/>
          <w:lang w:val="be-BY"/>
        </w:rPr>
        <w:t xml:space="preserve">Начиная с 1 сентября 2018 г. </w:t>
      </w:r>
      <w:r w:rsidR="00D22B3B" w:rsidRPr="00045FB3">
        <w:rPr>
          <w:rFonts w:ascii="Times New Roman" w:hAnsi="Times New Roman"/>
          <w:sz w:val="30"/>
          <w:szCs w:val="30"/>
          <w:lang w:val="be-BY"/>
        </w:rPr>
        <w:t xml:space="preserve">учебные </w:t>
      </w:r>
      <w:r w:rsidRPr="00045FB3">
        <w:rPr>
          <w:rFonts w:ascii="Times New Roman" w:hAnsi="Times New Roman"/>
          <w:sz w:val="30"/>
          <w:szCs w:val="30"/>
          <w:lang w:val="be-BY"/>
        </w:rPr>
        <w:t xml:space="preserve">занятия в первую смену должны </w:t>
      </w:r>
      <w:r w:rsidR="00D22B3B" w:rsidRPr="00045FB3">
        <w:rPr>
          <w:rFonts w:ascii="Times New Roman" w:hAnsi="Times New Roman"/>
          <w:sz w:val="30"/>
          <w:szCs w:val="30"/>
          <w:lang w:val="be-BY"/>
        </w:rPr>
        <w:t>проводиться</w:t>
      </w:r>
      <w:r w:rsidRPr="00045FB3">
        <w:rPr>
          <w:rFonts w:ascii="Times New Roman" w:hAnsi="Times New Roman"/>
          <w:sz w:val="30"/>
          <w:szCs w:val="30"/>
          <w:lang w:val="be-BY"/>
        </w:rPr>
        <w:t xml:space="preserve"> в </w:t>
      </w:r>
      <w:r w:rsidRPr="00045FB3">
        <w:rPr>
          <w:rFonts w:ascii="Times New Roman" w:hAnsi="Times New Roman"/>
          <w:sz w:val="30"/>
          <w:szCs w:val="30"/>
          <w:lang w:val="en-US"/>
        </w:rPr>
        <w:t>I</w:t>
      </w:r>
      <w:r w:rsidRPr="00045FB3">
        <w:rPr>
          <w:rFonts w:ascii="Times New Roman" w:hAnsi="Times New Roman"/>
          <w:sz w:val="30"/>
          <w:szCs w:val="30"/>
        </w:rPr>
        <w:t xml:space="preserve">, </w:t>
      </w:r>
      <w:r w:rsidRPr="00045FB3">
        <w:rPr>
          <w:rFonts w:ascii="Times New Roman" w:hAnsi="Times New Roman"/>
          <w:sz w:val="30"/>
          <w:szCs w:val="30"/>
          <w:lang w:val="en-US"/>
        </w:rPr>
        <w:t>II</w:t>
      </w:r>
      <w:r w:rsidRPr="00045FB3">
        <w:rPr>
          <w:rFonts w:ascii="Times New Roman" w:hAnsi="Times New Roman"/>
          <w:sz w:val="30"/>
          <w:szCs w:val="30"/>
        </w:rPr>
        <w:t xml:space="preserve">, </w:t>
      </w:r>
      <w:r w:rsidRPr="00045FB3">
        <w:rPr>
          <w:rFonts w:ascii="Times New Roman" w:hAnsi="Times New Roman"/>
          <w:sz w:val="30"/>
          <w:szCs w:val="30"/>
          <w:lang w:val="en-US"/>
        </w:rPr>
        <w:t>V</w:t>
      </w:r>
      <w:r w:rsidRPr="00045FB3">
        <w:rPr>
          <w:rFonts w:ascii="Times New Roman" w:hAnsi="Times New Roman"/>
          <w:sz w:val="30"/>
          <w:szCs w:val="30"/>
        </w:rPr>
        <w:t xml:space="preserve">, </w:t>
      </w:r>
      <w:r w:rsidRPr="00045FB3">
        <w:rPr>
          <w:rFonts w:ascii="Times New Roman" w:hAnsi="Times New Roman"/>
          <w:sz w:val="30"/>
          <w:szCs w:val="30"/>
          <w:lang w:val="en-US"/>
        </w:rPr>
        <w:t>IX</w:t>
      </w:r>
      <w:r w:rsidRPr="00045FB3">
        <w:rPr>
          <w:rFonts w:ascii="Times New Roman" w:hAnsi="Times New Roman"/>
          <w:sz w:val="30"/>
          <w:szCs w:val="30"/>
        </w:rPr>
        <w:t>-</w:t>
      </w:r>
      <w:r w:rsidRPr="00045FB3">
        <w:rPr>
          <w:rFonts w:ascii="Times New Roman" w:hAnsi="Times New Roman"/>
          <w:sz w:val="30"/>
          <w:szCs w:val="30"/>
          <w:lang w:val="en-US"/>
        </w:rPr>
        <w:t>XI</w:t>
      </w:r>
      <w:r w:rsidRPr="00045FB3">
        <w:rPr>
          <w:rFonts w:ascii="Times New Roman" w:hAnsi="Times New Roman"/>
          <w:sz w:val="30"/>
          <w:szCs w:val="30"/>
        </w:rPr>
        <w:t xml:space="preserve"> классах, а также в </w:t>
      </w:r>
      <w:r w:rsidRPr="00045FB3">
        <w:rPr>
          <w:rFonts w:ascii="Times New Roman" w:hAnsi="Times New Roman"/>
          <w:sz w:val="30"/>
          <w:szCs w:val="30"/>
          <w:lang w:val="en-US"/>
        </w:rPr>
        <w:t>VIII</w:t>
      </w:r>
      <w:r w:rsidRPr="00045FB3">
        <w:rPr>
          <w:rFonts w:ascii="Times New Roman" w:hAnsi="Times New Roman"/>
          <w:sz w:val="30"/>
          <w:szCs w:val="30"/>
        </w:rPr>
        <w:t xml:space="preserve"> классах, в которых организовано изучение отдельных учебных предметов на повышенном уровне. Организация учебных занятий во вторую смену для </w:t>
      </w:r>
      <w:r w:rsidRPr="00045FB3">
        <w:rPr>
          <w:rFonts w:ascii="Times New Roman" w:hAnsi="Times New Roman"/>
          <w:sz w:val="30"/>
          <w:szCs w:val="30"/>
          <w:lang w:val="en-US"/>
        </w:rPr>
        <w:t>VI</w:t>
      </w:r>
      <w:r w:rsidRPr="00045FB3">
        <w:rPr>
          <w:rFonts w:ascii="Times New Roman" w:hAnsi="Times New Roman"/>
          <w:sz w:val="30"/>
          <w:szCs w:val="30"/>
        </w:rPr>
        <w:t>-</w:t>
      </w:r>
      <w:r w:rsidRPr="00045FB3">
        <w:rPr>
          <w:rFonts w:ascii="Times New Roman" w:hAnsi="Times New Roman"/>
          <w:sz w:val="30"/>
          <w:szCs w:val="30"/>
          <w:lang w:val="en-US"/>
        </w:rPr>
        <w:t>VII</w:t>
      </w:r>
      <w:r w:rsidRPr="00045FB3">
        <w:rPr>
          <w:rFonts w:ascii="Times New Roman" w:hAnsi="Times New Roman"/>
          <w:sz w:val="30"/>
          <w:szCs w:val="30"/>
        </w:rPr>
        <w:t xml:space="preserve"> классов, в которых организовано изучение отдельных учебных предметов на повышенном уровне, возможно </w:t>
      </w:r>
      <w:r w:rsidRPr="002A559C">
        <w:rPr>
          <w:rFonts w:ascii="Times New Roman" w:hAnsi="Times New Roman"/>
          <w:b/>
          <w:i/>
          <w:sz w:val="30"/>
          <w:szCs w:val="30"/>
        </w:rPr>
        <w:t>при условии ежегодного до начала учебного года согл</w:t>
      </w:r>
      <w:r w:rsidR="009F0025" w:rsidRPr="002A559C">
        <w:rPr>
          <w:rFonts w:ascii="Times New Roman" w:hAnsi="Times New Roman"/>
          <w:b/>
          <w:i/>
          <w:sz w:val="30"/>
          <w:szCs w:val="30"/>
        </w:rPr>
        <w:t>асования</w:t>
      </w:r>
      <w:r w:rsidR="009F0025" w:rsidRPr="00045FB3">
        <w:rPr>
          <w:rFonts w:ascii="Times New Roman" w:hAnsi="Times New Roman"/>
          <w:sz w:val="30"/>
          <w:szCs w:val="30"/>
        </w:rPr>
        <w:t xml:space="preserve"> с главными управлениями образования (по образованию) облисполкомов, комитетом по образованию </w:t>
      </w:r>
      <w:proofErr w:type="spellStart"/>
      <w:r w:rsidR="009F0025" w:rsidRPr="00045FB3">
        <w:rPr>
          <w:rFonts w:ascii="Times New Roman" w:hAnsi="Times New Roman"/>
          <w:sz w:val="30"/>
          <w:szCs w:val="30"/>
        </w:rPr>
        <w:t>Мингорисполкома</w:t>
      </w:r>
      <w:proofErr w:type="spellEnd"/>
      <w:r w:rsidR="009F0025" w:rsidRPr="00045FB3">
        <w:rPr>
          <w:rFonts w:ascii="Times New Roman" w:hAnsi="Times New Roman"/>
          <w:sz w:val="30"/>
          <w:szCs w:val="30"/>
        </w:rPr>
        <w:t>, областными центрами гигиены, эпидемиологии и общественного здоровья, Минским городским центром гигиены и эпидемиологии при условии оптимального режима обучения</w:t>
      </w:r>
      <w:r w:rsidR="005527B2">
        <w:rPr>
          <w:rFonts w:ascii="Times New Roman" w:hAnsi="Times New Roman"/>
          <w:sz w:val="30"/>
          <w:szCs w:val="30"/>
        </w:rPr>
        <w:t xml:space="preserve"> (пункт 102 СанПиН)</w:t>
      </w:r>
      <w:r w:rsidR="009F0025" w:rsidRPr="00045FB3">
        <w:rPr>
          <w:rFonts w:ascii="Times New Roman" w:hAnsi="Times New Roman"/>
          <w:sz w:val="30"/>
          <w:szCs w:val="30"/>
        </w:rPr>
        <w:t>.</w:t>
      </w:r>
    </w:p>
    <w:p w:rsidR="00813A7D" w:rsidRPr="00045FB3" w:rsidRDefault="00813A7D" w:rsidP="00813A7D">
      <w:pPr>
        <w:tabs>
          <w:tab w:val="left" w:pos="6663"/>
        </w:tabs>
        <w:spacing w:after="0" w:line="240" w:lineRule="auto"/>
        <w:ind w:right="5" w:firstLine="709"/>
        <w:jc w:val="both"/>
        <w:rPr>
          <w:rFonts w:ascii="Times New Roman" w:hAnsi="Times New Roman"/>
          <w:sz w:val="30"/>
          <w:szCs w:val="30"/>
          <w:lang w:val="be-BY"/>
        </w:rPr>
      </w:pPr>
      <w:r w:rsidRPr="00045FB3">
        <w:rPr>
          <w:rFonts w:ascii="Times New Roman" w:hAnsi="Times New Roman"/>
          <w:sz w:val="30"/>
          <w:szCs w:val="30"/>
          <w:lang w:val="be-BY"/>
        </w:rPr>
        <w:t>С целью сохранения здоровья учащихся, поддержания их работоспособности в течение учебного дня, недели и учебного года расписание учебных занятий должно быть составлено в строгом соответствии с требованиями СанПиН. Кроме того, расписание учебных занятий должно быть составлено таким образом, чтобы масса ежедневного комплекта учебников с письменными принадлежностями (без массы ранца или рюкзака) не превышала норм, установленных пунктом 132 СанПиН.</w:t>
      </w:r>
    </w:p>
    <w:p w:rsidR="00813A7D" w:rsidRPr="00045FB3" w:rsidRDefault="00813A7D" w:rsidP="00813A7D">
      <w:pPr>
        <w:tabs>
          <w:tab w:val="left" w:pos="6663"/>
        </w:tabs>
        <w:spacing w:after="0" w:line="240" w:lineRule="auto"/>
        <w:ind w:right="5" w:firstLine="709"/>
        <w:jc w:val="both"/>
        <w:rPr>
          <w:rFonts w:ascii="Times New Roman" w:hAnsi="Times New Roman"/>
          <w:sz w:val="30"/>
          <w:szCs w:val="30"/>
          <w:lang w:val="be-BY"/>
        </w:rPr>
      </w:pPr>
      <w:r w:rsidRPr="00045FB3">
        <w:rPr>
          <w:rFonts w:ascii="Times New Roman" w:hAnsi="Times New Roman"/>
          <w:sz w:val="30"/>
          <w:szCs w:val="30"/>
          <w:lang w:val="be-BY"/>
        </w:rPr>
        <w:t xml:space="preserve">Обращаем внимание, что в соответствии с пунктом 110 СанПиН контрольные работы проводятся в строгом соответствии с графиком, утвержденным руководителем </w:t>
      </w:r>
      <w:r w:rsidR="00707B6F">
        <w:rPr>
          <w:rFonts w:ascii="Times New Roman" w:hAnsi="Times New Roman"/>
          <w:sz w:val="30"/>
          <w:szCs w:val="30"/>
          <w:lang w:val="be-BY"/>
        </w:rPr>
        <w:t>УОСО</w:t>
      </w:r>
      <w:r w:rsidRPr="00045FB3">
        <w:rPr>
          <w:rFonts w:ascii="Times New Roman" w:hAnsi="Times New Roman"/>
          <w:sz w:val="30"/>
          <w:szCs w:val="30"/>
          <w:lang w:val="be-BY"/>
        </w:rPr>
        <w:t xml:space="preserve">, в одном классе не более чем по одному учебному предмету в день. В неделю в одном классе может быть не более трех контрольных работ с учетом того, что в понедельник и пятницу запрещено проводить контрольные работы. </w:t>
      </w:r>
    </w:p>
    <w:p w:rsidR="00813A7D" w:rsidRPr="00045FB3" w:rsidRDefault="00813A7D" w:rsidP="00813A7D">
      <w:pPr>
        <w:tabs>
          <w:tab w:val="left" w:pos="6663"/>
        </w:tabs>
        <w:spacing w:after="0" w:line="240" w:lineRule="auto"/>
        <w:ind w:right="5" w:firstLine="709"/>
        <w:jc w:val="both"/>
        <w:rPr>
          <w:rFonts w:ascii="Times New Roman" w:hAnsi="Times New Roman"/>
          <w:sz w:val="30"/>
          <w:szCs w:val="30"/>
          <w:lang w:val="be-BY"/>
        </w:rPr>
      </w:pPr>
      <w:r w:rsidRPr="00045FB3">
        <w:rPr>
          <w:rFonts w:ascii="Times New Roman" w:hAnsi="Times New Roman"/>
          <w:sz w:val="30"/>
          <w:szCs w:val="30"/>
          <w:lang w:val="be-BY"/>
        </w:rPr>
        <w:t xml:space="preserve">В случае, если контрольная работа проводится по учебному предмету, который в расписании учебных занятий в данный день является последним уроком, директор и (или) заместитель директора обязаны обеспечить изменения в расписании учебных занятий, чтобы контрольная работа была проведена в период наибольшей работоспособности. Аналогично необходимо организовать работу и в случае, если контрольная работа проводится по учебному предмету, который изучается </w:t>
      </w:r>
      <w:r w:rsidRPr="00045FB3">
        <w:rPr>
          <w:rFonts w:ascii="Times New Roman" w:hAnsi="Times New Roman"/>
          <w:sz w:val="30"/>
          <w:szCs w:val="30"/>
          <w:lang w:val="be-BY"/>
        </w:rPr>
        <w:lastRenderedPageBreak/>
        <w:t>в объеме 1 часа в неделю и согласно расписанию учебных занятий проводится в понедельник или пятницу.</w:t>
      </w:r>
    </w:p>
    <w:p w:rsidR="00813A7D" w:rsidRPr="00045FB3" w:rsidRDefault="00D22B3B" w:rsidP="00813A7D">
      <w:pPr>
        <w:tabs>
          <w:tab w:val="left" w:pos="6663"/>
        </w:tabs>
        <w:spacing w:after="0" w:line="240" w:lineRule="auto"/>
        <w:ind w:right="5" w:firstLine="709"/>
        <w:jc w:val="both"/>
        <w:rPr>
          <w:rFonts w:ascii="Times New Roman" w:hAnsi="Times New Roman"/>
          <w:sz w:val="30"/>
          <w:szCs w:val="30"/>
        </w:rPr>
      </w:pPr>
      <w:r w:rsidRPr="00045FB3">
        <w:rPr>
          <w:rFonts w:ascii="Times New Roman" w:hAnsi="Times New Roman"/>
          <w:b/>
          <w:sz w:val="30"/>
          <w:szCs w:val="30"/>
        </w:rPr>
        <w:t>О</w:t>
      </w:r>
      <w:r w:rsidR="00813A7D" w:rsidRPr="00045FB3">
        <w:rPr>
          <w:rFonts w:ascii="Times New Roman" w:hAnsi="Times New Roman"/>
          <w:b/>
          <w:sz w:val="30"/>
          <w:szCs w:val="30"/>
        </w:rPr>
        <w:t>собое внимание</w:t>
      </w:r>
      <w:r w:rsidR="00813A7D" w:rsidRPr="00045FB3">
        <w:rPr>
          <w:rFonts w:ascii="Times New Roman" w:hAnsi="Times New Roman"/>
          <w:sz w:val="30"/>
          <w:szCs w:val="30"/>
        </w:rPr>
        <w:t xml:space="preserve"> в 201</w:t>
      </w:r>
      <w:r w:rsidRPr="00045FB3">
        <w:rPr>
          <w:rFonts w:ascii="Times New Roman" w:hAnsi="Times New Roman"/>
          <w:sz w:val="30"/>
          <w:szCs w:val="30"/>
        </w:rPr>
        <w:t>8</w:t>
      </w:r>
      <w:r w:rsidR="00813A7D" w:rsidRPr="00045FB3">
        <w:rPr>
          <w:rFonts w:ascii="Times New Roman" w:hAnsi="Times New Roman"/>
          <w:sz w:val="30"/>
          <w:szCs w:val="30"/>
        </w:rPr>
        <w:t>/201</w:t>
      </w:r>
      <w:r w:rsidRPr="00045FB3">
        <w:rPr>
          <w:rFonts w:ascii="Times New Roman" w:hAnsi="Times New Roman"/>
          <w:sz w:val="30"/>
          <w:szCs w:val="30"/>
        </w:rPr>
        <w:t>9</w:t>
      </w:r>
      <w:r w:rsidR="00813A7D" w:rsidRPr="00045FB3">
        <w:rPr>
          <w:rFonts w:ascii="Times New Roman" w:hAnsi="Times New Roman"/>
          <w:sz w:val="30"/>
          <w:szCs w:val="30"/>
        </w:rPr>
        <w:t xml:space="preserve"> учебном году</w:t>
      </w:r>
      <w:r w:rsidRPr="00045FB3">
        <w:rPr>
          <w:rFonts w:ascii="Times New Roman" w:hAnsi="Times New Roman"/>
          <w:sz w:val="30"/>
          <w:szCs w:val="30"/>
        </w:rPr>
        <w:t xml:space="preserve"> по-прежнему должно быть обращено</w:t>
      </w:r>
      <w:r w:rsidR="00813A7D" w:rsidRPr="00045FB3">
        <w:rPr>
          <w:rFonts w:ascii="Times New Roman" w:hAnsi="Times New Roman"/>
          <w:b/>
          <w:sz w:val="30"/>
          <w:szCs w:val="30"/>
        </w:rPr>
        <w:t xml:space="preserve"> на </w:t>
      </w:r>
      <w:r w:rsidR="007F3F8D">
        <w:rPr>
          <w:rFonts w:ascii="Times New Roman" w:hAnsi="Times New Roman"/>
          <w:b/>
          <w:sz w:val="30"/>
          <w:szCs w:val="30"/>
        </w:rPr>
        <w:t xml:space="preserve">предупреждение перегрузки учащихся, соблюдение требований СанПиН в части </w:t>
      </w:r>
      <w:r w:rsidR="00813A7D" w:rsidRPr="00045FB3">
        <w:rPr>
          <w:rFonts w:ascii="Times New Roman" w:hAnsi="Times New Roman"/>
          <w:b/>
          <w:sz w:val="30"/>
          <w:szCs w:val="30"/>
        </w:rPr>
        <w:t>объем</w:t>
      </w:r>
      <w:r w:rsidR="007F3F8D">
        <w:rPr>
          <w:rFonts w:ascii="Times New Roman" w:hAnsi="Times New Roman"/>
          <w:b/>
          <w:sz w:val="30"/>
          <w:szCs w:val="30"/>
        </w:rPr>
        <w:t>а</w:t>
      </w:r>
      <w:r w:rsidR="00813A7D" w:rsidRPr="00045FB3">
        <w:rPr>
          <w:rFonts w:ascii="Times New Roman" w:hAnsi="Times New Roman"/>
          <w:b/>
          <w:sz w:val="30"/>
          <w:szCs w:val="30"/>
        </w:rPr>
        <w:t xml:space="preserve"> домашнего задания по каждому учебному предмету</w:t>
      </w:r>
      <w:r w:rsidR="00813A7D" w:rsidRPr="00045FB3">
        <w:rPr>
          <w:rFonts w:ascii="Times New Roman" w:hAnsi="Times New Roman"/>
          <w:sz w:val="30"/>
          <w:szCs w:val="30"/>
        </w:rPr>
        <w:t>.</w:t>
      </w:r>
    </w:p>
    <w:p w:rsidR="00B522D1" w:rsidRPr="00045FB3" w:rsidRDefault="00A84A80" w:rsidP="00B522D1">
      <w:pPr>
        <w:spacing w:after="0" w:line="240" w:lineRule="auto"/>
        <w:ind w:firstLine="708"/>
        <w:jc w:val="both"/>
        <w:rPr>
          <w:rFonts w:ascii="Times New Roman" w:hAnsi="Times New Roman" w:cs="Times New Roman"/>
          <w:sz w:val="30"/>
          <w:szCs w:val="30"/>
        </w:rPr>
      </w:pPr>
      <w:r w:rsidRPr="00045FB3">
        <w:rPr>
          <w:rFonts w:ascii="Times New Roman" w:hAnsi="Times New Roman" w:cs="Times New Roman"/>
          <w:sz w:val="30"/>
          <w:szCs w:val="30"/>
        </w:rPr>
        <w:t xml:space="preserve">С учетом </w:t>
      </w:r>
      <w:r w:rsidR="00B522D1" w:rsidRPr="00045FB3">
        <w:rPr>
          <w:rFonts w:ascii="Times New Roman" w:hAnsi="Times New Roman" w:cs="Times New Roman"/>
          <w:sz w:val="30"/>
          <w:szCs w:val="30"/>
        </w:rPr>
        <w:t>результатов мониторинга и в целях</w:t>
      </w:r>
      <w:r w:rsidRPr="00045FB3">
        <w:rPr>
          <w:rFonts w:ascii="Times New Roman" w:hAnsi="Times New Roman" w:cs="Times New Roman"/>
          <w:sz w:val="30"/>
          <w:szCs w:val="30"/>
        </w:rPr>
        <w:t xml:space="preserve"> снижения утомляемости и повышения уровня умственной работоспособности учащихся </w:t>
      </w:r>
      <w:r w:rsidR="00B522D1" w:rsidRPr="00045FB3">
        <w:rPr>
          <w:rFonts w:ascii="Times New Roman" w:hAnsi="Times New Roman" w:cs="Times New Roman"/>
          <w:sz w:val="30"/>
          <w:szCs w:val="30"/>
        </w:rPr>
        <w:t xml:space="preserve">руководитель УОСО обязан </w:t>
      </w:r>
      <w:r w:rsidR="00D22B3B" w:rsidRPr="00045FB3">
        <w:rPr>
          <w:rFonts w:ascii="Times New Roman" w:hAnsi="Times New Roman" w:cs="Times New Roman"/>
          <w:sz w:val="30"/>
          <w:szCs w:val="30"/>
        </w:rPr>
        <w:t>организовать деятельность коллектива УОСО по</w:t>
      </w:r>
      <w:r w:rsidR="00B522D1" w:rsidRPr="00045FB3">
        <w:rPr>
          <w:rFonts w:ascii="Times New Roman" w:hAnsi="Times New Roman" w:cs="Times New Roman"/>
          <w:sz w:val="30"/>
          <w:szCs w:val="30"/>
        </w:rPr>
        <w:t xml:space="preserve"> неукосните</w:t>
      </w:r>
      <w:r w:rsidR="00D22B3B" w:rsidRPr="00045FB3">
        <w:rPr>
          <w:rFonts w:ascii="Times New Roman" w:hAnsi="Times New Roman" w:cs="Times New Roman"/>
          <w:sz w:val="30"/>
          <w:szCs w:val="30"/>
        </w:rPr>
        <w:t>льному</w:t>
      </w:r>
      <w:r w:rsidR="00B522D1" w:rsidRPr="00045FB3">
        <w:rPr>
          <w:rFonts w:ascii="Times New Roman" w:hAnsi="Times New Roman" w:cs="Times New Roman"/>
          <w:sz w:val="30"/>
          <w:szCs w:val="30"/>
        </w:rPr>
        <w:t xml:space="preserve"> соблюдени</w:t>
      </w:r>
      <w:r w:rsidR="00D22B3B" w:rsidRPr="00045FB3">
        <w:rPr>
          <w:rFonts w:ascii="Times New Roman" w:hAnsi="Times New Roman" w:cs="Times New Roman"/>
          <w:sz w:val="30"/>
          <w:szCs w:val="30"/>
        </w:rPr>
        <w:t>ю</w:t>
      </w:r>
      <w:r w:rsidR="00B522D1" w:rsidRPr="00045FB3">
        <w:rPr>
          <w:rFonts w:ascii="Times New Roman" w:hAnsi="Times New Roman" w:cs="Times New Roman"/>
          <w:sz w:val="30"/>
          <w:szCs w:val="30"/>
        </w:rPr>
        <w:t xml:space="preserve"> требований СанПиН.</w:t>
      </w:r>
    </w:p>
    <w:p w:rsidR="0058679B" w:rsidRPr="00045FB3" w:rsidRDefault="0058679B" w:rsidP="0082695D">
      <w:pPr>
        <w:spacing w:after="0" w:line="240" w:lineRule="auto"/>
        <w:ind w:firstLine="708"/>
        <w:jc w:val="both"/>
        <w:rPr>
          <w:rFonts w:ascii="Times New Roman" w:hAnsi="Times New Roman" w:cs="Times New Roman"/>
          <w:sz w:val="30"/>
          <w:szCs w:val="30"/>
        </w:rPr>
      </w:pPr>
      <w:r w:rsidRPr="00045FB3">
        <w:rPr>
          <w:rFonts w:ascii="Times New Roman" w:hAnsi="Times New Roman" w:cs="Times New Roman"/>
          <w:sz w:val="30"/>
          <w:szCs w:val="30"/>
        </w:rPr>
        <w:t>Поскольку на физическое и психологическое состояние учащихся оказывают влияние организация проведени</w:t>
      </w:r>
      <w:r w:rsidR="007F3F8D">
        <w:rPr>
          <w:rFonts w:ascii="Times New Roman" w:hAnsi="Times New Roman" w:cs="Times New Roman"/>
          <w:sz w:val="30"/>
          <w:szCs w:val="30"/>
        </w:rPr>
        <w:t>я</w:t>
      </w:r>
      <w:r w:rsidRPr="00045FB3">
        <w:rPr>
          <w:rFonts w:ascii="Times New Roman" w:hAnsi="Times New Roman" w:cs="Times New Roman"/>
          <w:sz w:val="30"/>
          <w:szCs w:val="30"/>
        </w:rPr>
        <w:t xml:space="preserve"> учебных занятий, то при планировании методической работы с педагогическим</w:t>
      </w:r>
      <w:r w:rsidR="00707B6F">
        <w:rPr>
          <w:rFonts w:ascii="Times New Roman" w:hAnsi="Times New Roman" w:cs="Times New Roman"/>
          <w:sz w:val="30"/>
          <w:szCs w:val="30"/>
        </w:rPr>
        <w:t>и</w:t>
      </w:r>
      <w:r w:rsidRPr="00045FB3">
        <w:rPr>
          <w:rFonts w:ascii="Times New Roman" w:hAnsi="Times New Roman" w:cs="Times New Roman"/>
          <w:sz w:val="30"/>
          <w:szCs w:val="30"/>
        </w:rPr>
        <w:t xml:space="preserve"> кадрами следует уделить внимание методике преподавания учебных предметов, владению учителями-предметниками разнообразными формами и методами организации учебно-познавательной </w:t>
      </w:r>
      <w:r w:rsidR="00CE1729">
        <w:rPr>
          <w:rFonts w:ascii="Times New Roman" w:hAnsi="Times New Roman" w:cs="Times New Roman"/>
          <w:sz w:val="30"/>
          <w:szCs w:val="30"/>
        </w:rPr>
        <w:t xml:space="preserve">и контрольно-оценочной </w:t>
      </w:r>
      <w:r w:rsidRPr="00045FB3">
        <w:rPr>
          <w:rFonts w:ascii="Times New Roman" w:hAnsi="Times New Roman" w:cs="Times New Roman"/>
          <w:sz w:val="30"/>
          <w:szCs w:val="30"/>
        </w:rPr>
        <w:t xml:space="preserve">деятельности, </w:t>
      </w:r>
      <w:proofErr w:type="spellStart"/>
      <w:r w:rsidRPr="00045FB3">
        <w:rPr>
          <w:rFonts w:ascii="Times New Roman" w:hAnsi="Times New Roman" w:cs="Times New Roman"/>
          <w:sz w:val="30"/>
          <w:szCs w:val="30"/>
        </w:rPr>
        <w:t>здоровьесберегающими</w:t>
      </w:r>
      <w:proofErr w:type="spellEnd"/>
      <w:r w:rsidRPr="00045FB3">
        <w:rPr>
          <w:rFonts w:ascii="Times New Roman" w:hAnsi="Times New Roman" w:cs="Times New Roman"/>
          <w:sz w:val="30"/>
          <w:szCs w:val="30"/>
        </w:rPr>
        <w:t xml:space="preserve"> образовательными технологиями. В ходе осуществления внутреннего контроля за состоянием преподавания учебных предметов, работой педагогических кадров </w:t>
      </w:r>
      <w:r w:rsidR="0082695D" w:rsidRPr="00045FB3">
        <w:rPr>
          <w:rFonts w:ascii="Times New Roman" w:hAnsi="Times New Roman" w:cs="Times New Roman"/>
          <w:sz w:val="30"/>
          <w:szCs w:val="30"/>
        </w:rPr>
        <w:t>необходимо проводить анализ используемых учителем форм проверки домашнего задания, способов изложения нового материала, темпа урока и др.</w:t>
      </w:r>
    </w:p>
    <w:p w:rsidR="00AC74BA" w:rsidRPr="00045FB3" w:rsidRDefault="0082695D" w:rsidP="0082695D">
      <w:pPr>
        <w:spacing w:after="0" w:line="240" w:lineRule="auto"/>
        <w:ind w:firstLine="708"/>
        <w:jc w:val="both"/>
        <w:rPr>
          <w:rFonts w:ascii="Times New Roman" w:hAnsi="Times New Roman" w:cs="Times New Roman"/>
          <w:sz w:val="30"/>
          <w:szCs w:val="30"/>
        </w:rPr>
      </w:pPr>
      <w:r w:rsidRPr="00045FB3">
        <w:rPr>
          <w:rFonts w:ascii="Times New Roman" w:hAnsi="Times New Roman" w:cs="Times New Roman"/>
          <w:sz w:val="30"/>
          <w:szCs w:val="30"/>
        </w:rPr>
        <w:t xml:space="preserve">В рамках методических формирований учителей-предметников </w:t>
      </w:r>
      <w:r w:rsidR="00CE1729">
        <w:rPr>
          <w:rFonts w:ascii="Times New Roman" w:hAnsi="Times New Roman" w:cs="Times New Roman"/>
          <w:sz w:val="30"/>
          <w:szCs w:val="30"/>
        </w:rPr>
        <w:t>необходимо</w:t>
      </w:r>
      <w:r w:rsidRPr="00045FB3">
        <w:rPr>
          <w:rFonts w:ascii="Times New Roman" w:hAnsi="Times New Roman" w:cs="Times New Roman"/>
          <w:sz w:val="30"/>
          <w:szCs w:val="30"/>
        </w:rPr>
        <w:t xml:space="preserve"> </w:t>
      </w:r>
      <w:r w:rsidR="00992E50" w:rsidRPr="00045FB3">
        <w:rPr>
          <w:rFonts w:ascii="Times New Roman" w:hAnsi="Times New Roman" w:cs="Times New Roman"/>
          <w:sz w:val="30"/>
          <w:szCs w:val="30"/>
        </w:rPr>
        <w:t>рассмотреть следующие вопросы</w:t>
      </w:r>
      <w:r w:rsidR="00AC74BA" w:rsidRPr="00045FB3">
        <w:rPr>
          <w:rFonts w:ascii="Times New Roman" w:hAnsi="Times New Roman" w:cs="Times New Roman"/>
          <w:sz w:val="30"/>
          <w:szCs w:val="30"/>
        </w:rPr>
        <w:t>:</w:t>
      </w:r>
    </w:p>
    <w:p w:rsidR="0082695D" w:rsidRPr="00045FB3" w:rsidRDefault="0082695D" w:rsidP="0082695D">
      <w:pPr>
        <w:spacing w:after="0" w:line="240" w:lineRule="auto"/>
        <w:ind w:firstLine="708"/>
        <w:jc w:val="both"/>
        <w:rPr>
          <w:rFonts w:ascii="Times New Roman" w:hAnsi="Times New Roman" w:cs="Times New Roman"/>
          <w:sz w:val="30"/>
          <w:szCs w:val="30"/>
        </w:rPr>
      </w:pPr>
      <w:r w:rsidRPr="00045FB3">
        <w:rPr>
          <w:rFonts w:ascii="Times New Roman" w:hAnsi="Times New Roman" w:cs="Times New Roman"/>
          <w:sz w:val="30"/>
          <w:szCs w:val="30"/>
        </w:rPr>
        <w:t>способы развития познавательных интересов учащихся и формирования мотивации учащихся к изучению учебного предмета</w:t>
      </w:r>
      <w:r w:rsidR="00AC74BA" w:rsidRPr="00045FB3">
        <w:rPr>
          <w:rFonts w:ascii="Times New Roman" w:hAnsi="Times New Roman" w:cs="Times New Roman"/>
          <w:sz w:val="30"/>
          <w:szCs w:val="30"/>
        </w:rPr>
        <w:t>;</w:t>
      </w:r>
    </w:p>
    <w:p w:rsidR="00AC74BA" w:rsidRPr="00045FB3" w:rsidRDefault="00AC74BA" w:rsidP="0082695D">
      <w:pPr>
        <w:spacing w:after="0" w:line="240" w:lineRule="auto"/>
        <w:ind w:firstLine="708"/>
        <w:jc w:val="both"/>
        <w:rPr>
          <w:rFonts w:ascii="Times New Roman" w:hAnsi="Times New Roman" w:cs="Times New Roman"/>
          <w:sz w:val="30"/>
          <w:szCs w:val="30"/>
        </w:rPr>
      </w:pPr>
      <w:r w:rsidRPr="00045FB3">
        <w:rPr>
          <w:rFonts w:ascii="Times New Roman" w:hAnsi="Times New Roman" w:cs="Times New Roman"/>
          <w:sz w:val="30"/>
          <w:szCs w:val="30"/>
        </w:rPr>
        <w:t>умение конструировать учебное занятие с учетом динамики умс</w:t>
      </w:r>
      <w:r w:rsidR="00992E50" w:rsidRPr="00045FB3">
        <w:rPr>
          <w:rFonts w:ascii="Times New Roman" w:hAnsi="Times New Roman" w:cs="Times New Roman"/>
          <w:sz w:val="30"/>
          <w:szCs w:val="30"/>
        </w:rPr>
        <w:t>т</w:t>
      </w:r>
      <w:r w:rsidRPr="00045FB3">
        <w:rPr>
          <w:rFonts w:ascii="Times New Roman" w:hAnsi="Times New Roman" w:cs="Times New Roman"/>
          <w:sz w:val="30"/>
          <w:szCs w:val="30"/>
        </w:rPr>
        <w:t xml:space="preserve">венной работоспособности </w:t>
      </w:r>
      <w:r w:rsidR="00992E50" w:rsidRPr="00045FB3">
        <w:rPr>
          <w:rFonts w:ascii="Times New Roman" w:hAnsi="Times New Roman" w:cs="Times New Roman"/>
          <w:sz w:val="30"/>
          <w:szCs w:val="30"/>
        </w:rPr>
        <w:t>в процессе его проведения;</w:t>
      </w:r>
    </w:p>
    <w:p w:rsidR="00992E50" w:rsidRPr="00045FB3" w:rsidRDefault="00992E50" w:rsidP="0082695D">
      <w:pPr>
        <w:spacing w:after="0" w:line="240" w:lineRule="auto"/>
        <w:ind w:firstLine="708"/>
        <w:jc w:val="both"/>
        <w:rPr>
          <w:rFonts w:ascii="Times New Roman" w:hAnsi="Times New Roman" w:cs="Times New Roman"/>
          <w:sz w:val="30"/>
          <w:szCs w:val="30"/>
        </w:rPr>
      </w:pPr>
      <w:r w:rsidRPr="00045FB3">
        <w:rPr>
          <w:rFonts w:ascii="Times New Roman" w:hAnsi="Times New Roman" w:cs="Times New Roman"/>
          <w:sz w:val="30"/>
          <w:szCs w:val="30"/>
        </w:rPr>
        <w:t>контрольно-оценочная деятельность учителя, умение учителя аргументировать выставленную отметку;</w:t>
      </w:r>
    </w:p>
    <w:p w:rsidR="00992E50" w:rsidRPr="00045FB3" w:rsidRDefault="00992E50" w:rsidP="0082695D">
      <w:pPr>
        <w:spacing w:after="0" w:line="240" w:lineRule="auto"/>
        <w:ind w:firstLine="708"/>
        <w:jc w:val="both"/>
        <w:rPr>
          <w:rFonts w:ascii="Times New Roman" w:hAnsi="Times New Roman" w:cs="Times New Roman"/>
          <w:sz w:val="30"/>
          <w:szCs w:val="30"/>
        </w:rPr>
      </w:pPr>
      <w:r w:rsidRPr="00045FB3">
        <w:rPr>
          <w:rFonts w:ascii="Times New Roman" w:hAnsi="Times New Roman" w:cs="Times New Roman"/>
          <w:sz w:val="30"/>
          <w:szCs w:val="30"/>
        </w:rPr>
        <w:t>создание на учебных занятиях благоприятного психологического климата и др.</w:t>
      </w:r>
    </w:p>
    <w:p w:rsidR="003D36C7" w:rsidRPr="00045FB3" w:rsidRDefault="00F6078C" w:rsidP="002A6B6E">
      <w:pPr>
        <w:pStyle w:val="a4"/>
        <w:spacing w:after="0" w:line="240" w:lineRule="auto"/>
        <w:ind w:left="0" w:firstLine="709"/>
        <w:jc w:val="both"/>
        <w:rPr>
          <w:rFonts w:ascii="Times New Roman" w:hAnsi="Times New Roman" w:cs="Times New Roman"/>
          <w:b/>
          <w:i/>
          <w:sz w:val="30"/>
          <w:szCs w:val="30"/>
        </w:rPr>
      </w:pPr>
      <w:r w:rsidRPr="00045FB3">
        <w:rPr>
          <w:rFonts w:ascii="Times New Roman" w:hAnsi="Times New Roman" w:cs="Times New Roman"/>
          <w:b/>
          <w:i/>
          <w:sz w:val="30"/>
          <w:szCs w:val="30"/>
        </w:rPr>
        <w:t>Б</w:t>
      </w:r>
      <w:r w:rsidR="003D36C7" w:rsidRPr="00045FB3">
        <w:rPr>
          <w:rFonts w:ascii="Times New Roman" w:hAnsi="Times New Roman" w:cs="Times New Roman"/>
          <w:b/>
          <w:i/>
          <w:sz w:val="30"/>
          <w:szCs w:val="30"/>
        </w:rPr>
        <w:t xml:space="preserve">езопасность образовательного процесса, профилактика </w:t>
      </w:r>
      <w:r w:rsidRPr="00045FB3">
        <w:rPr>
          <w:rFonts w:ascii="Times New Roman" w:hAnsi="Times New Roman" w:cs="Times New Roman"/>
          <w:b/>
          <w:i/>
          <w:sz w:val="30"/>
          <w:szCs w:val="30"/>
        </w:rPr>
        <w:t xml:space="preserve">детского </w:t>
      </w:r>
      <w:r w:rsidR="003D36C7" w:rsidRPr="00045FB3">
        <w:rPr>
          <w:rFonts w:ascii="Times New Roman" w:hAnsi="Times New Roman" w:cs="Times New Roman"/>
          <w:b/>
          <w:i/>
          <w:sz w:val="30"/>
          <w:szCs w:val="30"/>
        </w:rPr>
        <w:t>травматизма</w:t>
      </w:r>
    </w:p>
    <w:p w:rsidR="00F6078C" w:rsidRPr="00707B6F" w:rsidRDefault="00F6078C" w:rsidP="00F6078C">
      <w:pPr>
        <w:spacing w:after="0" w:line="240" w:lineRule="auto"/>
        <w:ind w:firstLine="709"/>
        <w:jc w:val="both"/>
        <w:rPr>
          <w:rFonts w:ascii="Times New Roman" w:hAnsi="Times New Roman"/>
          <w:i/>
          <w:sz w:val="30"/>
          <w:szCs w:val="30"/>
        </w:rPr>
      </w:pPr>
      <w:r w:rsidRPr="00045FB3">
        <w:rPr>
          <w:rFonts w:ascii="Times New Roman" w:hAnsi="Times New Roman"/>
          <w:sz w:val="30"/>
          <w:szCs w:val="30"/>
        </w:rPr>
        <w:t xml:space="preserve">При организации работы по профилактике детского травматизма в УОСО в 2018/2019 учебном году необходимо руководствоваться действующими нормативными правовыми актами, регулирующими деятельность учреждений образования </w:t>
      </w:r>
      <w:r w:rsidRPr="00707B6F">
        <w:rPr>
          <w:rFonts w:ascii="Times New Roman" w:hAnsi="Times New Roman"/>
          <w:i/>
          <w:sz w:val="30"/>
          <w:szCs w:val="30"/>
        </w:rPr>
        <w:t>(</w:t>
      </w:r>
      <w:hyperlink r:id="rId13" w:history="1">
        <w:r w:rsidR="000567F9" w:rsidRPr="000567F9">
          <w:rPr>
            <w:rStyle w:val="a9"/>
            <w:rFonts w:ascii="Times New Roman" w:hAnsi="Times New Roman"/>
            <w:i/>
            <w:sz w:val="30"/>
            <w:szCs w:val="30"/>
          </w:rPr>
          <w:t>http://www.edu.gov.by/</w:t>
        </w:r>
      </w:hyperlink>
      <w:r w:rsidRPr="00707B6F">
        <w:rPr>
          <w:rFonts w:ascii="Times New Roman" w:hAnsi="Times New Roman"/>
          <w:i/>
          <w:sz w:val="30"/>
          <w:szCs w:val="30"/>
        </w:rPr>
        <w:t> Система образования / Общее среднее образование / </w:t>
      </w:r>
      <w:hyperlink r:id="rId14" w:history="1">
        <w:r w:rsidRPr="000567F9">
          <w:rPr>
            <w:rStyle w:val="a9"/>
            <w:rFonts w:ascii="Times New Roman" w:hAnsi="Times New Roman"/>
            <w:i/>
            <w:sz w:val="30"/>
            <w:szCs w:val="30"/>
          </w:rPr>
          <w:t>Профилактика детского травматизма</w:t>
        </w:r>
      </w:hyperlink>
      <w:bookmarkStart w:id="0" w:name="_GoBack"/>
      <w:bookmarkEnd w:id="0"/>
      <w:r w:rsidRPr="00707B6F">
        <w:rPr>
          <w:rFonts w:ascii="Times New Roman" w:hAnsi="Times New Roman"/>
          <w:i/>
          <w:sz w:val="30"/>
          <w:szCs w:val="30"/>
        </w:rPr>
        <w:t>).</w:t>
      </w:r>
    </w:p>
    <w:p w:rsidR="00F6078C" w:rsidRPr="00045FB3" w:rsidRDefault="00F6078C" w:rsidP="00F6078C">
      <w:pPr>
        <w:spacing w:after="0" w:line="240" w:lineRule="auto"/>
        <w:ind w:firstLine="709"/>
        <w:jc w:val="both"/>
        <w:rPr>
          <w:rFonts w:ascii="Times New Roman" w:hAnsi="Times New Roman"/>
          <w:sz w:val="30"/>
          <w:szCs w:val="30"/>
          <w:lang w:val="be-BY"/>
        </w:rPr>
      </w:pPr>
      <w:r w:rsidRPr="00045FB3">
        <w:rPr>
          <w:rFonts w:ascii="Times New Roman" w:hAnsi="Times New Roman"/>
          <w:sz w:val="30"/>
          <w:szCs w:val="30"/>
          <w:lang w:val="be-BY"/>
        </w:rPr>
        <w:lastRenderedPageBreak/>
        <w:t>В соответствии с пунктом 4 статьи 20 Кодекса создание  безопасных условий при организации образовательного процесса является обязанностью учреждения образования. Учащиеся имеют право на охрану жизни и здоровья во время образовательного процесса (пункт</w:t>
      </w:r>
      <w:r w:rsidR="00707B6F">
        <w:rPr>
          <w:rFonts w:ascii="Times New Roman" w:hAnsi="Times New Roman"/>
          <w:sz w:val="30"/>
          <w:szCs w:val="30"/>
          <w:lang w:val="be-BY"/>
        </w:rPr>
        <w:t> </w:t>
      </w:r>
      <w:r w:rsidRPr="00045FB3">
        <w:rPr>
          <w:rFonts w:ascii="Times New Roman" w:hAnsi="Times New Roman"/>
          <w:sz w:val="30"/>
          <w:szCs w:val="30"/>
          <w:lang w:val="be-BY"/>
        </w:rPr>
        <w:t>1 статьи 31 Кодекса).</w:t>
      </w:r>
    </w:p>
    <w:p w:rsidR="00F6078C" w:rsidRPr="00045FB3" w:rsidRDefault="00F6078C" w:rsidP="00F6078C">
      <w:pPr>
        <w:spacing w:after="0" w:line="240" w:lineRule="auto"/>
        <w:ind w:firstLine="709"/>
        <w:jc w:val="both"/>
        <w:rPr>
          <w:rFonts w:ascii="Times New Roman" w:hAnsi="Times New Roman"/>
          <w:sz w:val="30"/>
          <w:szCs w:val="30"/>
        </w:rPr>
      </w:pPr>
      <w:r w:rsidRPr="00045FB3">
        <w:rPr>
          <w:rFonts w:ascii="Times New Roman" w:hAnsi="Times New Roman"/>
          <w:sz w:val="30"/>
          <w:szCs w:val="30"/>
          <w:lang w:val="be-BY"/>
        </w:rPr>
        <w:t xml:space="preserve">В соответствии с поручением Министерства образования (письмо от 23.04.2014 № 05-17/720 </w:t>
      </w:r>
      <w:r w:rsidRPr="00045FB3">
        <w:rPr>
          <w:rFonts w:ascii="Times New Roman" w:hAnsi="Times New Roman"/>
          <w:sz w:val="30"/>
          <w:szCs w:val="30"/>
        </w:rPr>
        <w:t>«</w:t>
      </w:r>
      <w:r w:rsidRPr="00045FB3">
        <w:rPr>
          <w:rFonts w:ascii="Times New Roman" w:hAnsi="Times New Roman"/>
          <w:sz w:val="30"/>
          <w:szCs w:val="30"/>
          <w:lang w:val="be-BY"/>
        </w:rPr>
        <w:t>Об обеспечении безопасности образовательного процесса</w:t>
      </w:r>
      <w:r w:rsidRPr="00045FB3">
        <w:rPr>
          <w:rFonts w:ascii="Times New Roman" w:hAnsi="Times New Roman"/>
          <w:sz w:val="30"/>
          <w:szCs w:val="30"/>
        </w:rPr>
        <w:t xml:space="preserve">») в должностных обязанностях руководителей, заместителей руководителей и иных педагогических работников </w:t>
      </w:r>
      <w:r w:rsidR="00047D1B">
        <w:rPr>
          <w:rFonts w:ascii="Times New Roman" w:hAnsi="Times New Roman"/>
          <w:sz w:val="30"/>
          <w:szCs w:val="30"/>
        </w:rPr>
        <w:t>УОСО</w:t>
      </w:r>
      <w:r w:rsidRPr="00045FB3">
        <w:rPr>
          <w:rFonts w:ascii="Times New Roman" w:hAnsi="Times New Roman"/>
          <w:sz w:val="30"/>
          <w:szCs w:val="30"/>
        </w:rPr>
        <w:t xml:space="preserve"> в обязательном порядке должна быть закреплена ответственность за необеспечение безопасных условий обучающихся при организации образовательного процесса (до начала и по окончании учебных (факультативных) занятий, во время перерывов между учебными (факультативными) занятиями, на уроках физической культуры и здоровья, трудового обучения и иных уроках и факультативных занятиях, в период проведения соревнований и иных внеурочных мероприятий и т.д.).</w:t>
      </w:r>
    </w:p>
    <w:p w:rsidR="00F6078C" w:rsidRPr="00045FB3" w:rsidRDefault="00F6078C" w:rsidP="00F6078C">
      <w:pPr>
        <w:spacing w:after="0" w:line="240" w:lineRule="auto"/>
        <w:ind w:firstLine="709"/>
        <w:jc w:val="both"/>
        <w:rPr>
          <w:rFonts w:ascii="Times New Roman" w:hAnsi="Times New Roman"/>
          <w:i/>
          <w:sz w:val="30"/>
          <w:szCs w:val="30"/>
        </w:rPr>
      </w:pPr>
      <w:r w:rsidRPr="00045FB3">
        <w:rPr>
          <w:rFonts w:ascii="Times New Roman" w:hAnsi="Times New Roman"/>
          <w:sz w:val="30"/>
          <w:szCs w:val="30"/>
        </w:rPr>
        <w:t xml:space="preserve">Каждому учителю, преподающему учебный предмет, следует на первом занятии в учебном году (далее – в каждой учебной четверти) провести с учащимися беседы о правилах безопасного поведения во время проведения учебных занятий с учетом специфики учебного предмета, о чем сделать соответствующую запись в классном журнале, например: </w:t>
      </w:r>
      <w:r w:rsidRPr="00045FB3">
        <w:rPr>
          <w:rFonts w:ascii="Times New Roman" w:hAnsi="Times New Roman"/>
          <w:i/>
          <w:sz w:val="30"/>
          <w:szCs w:val="30"/>
        </w:rPr>
        <w:t xml:space="preserve">«Обучение правилам безопасного поведения» («ОПБП»). </w:t>
      </w:r>
    </w:p>
    <w:p w:rsidR="00F6078C" w:rsidRPr="00045FB3" w:rsidRDefault="00F6078C" w:rsidP="00F6078C">
      <w:pPr>
        <w:spacing w:after="0" w:line="240" w:lineRule="auto"/>
        <w:ind w:firstLine="709"/>
        <w:jc w:val="both"/>
        <w:rPr>
          <w:rFonts w:ascii="Times New Roman" w:hAnsi="Times New Roman" w:cs="Times New Roman"/>
          <w:sz w:val="30"/>
          <w:szCs w:val="30"/>
        </w:rPr>
      </w:pPr>
      <w:r w:rsidRPr="00045FB3">
        <w:rPr>
          <w:rFonts w:ascii="Times New Roman" w:hAnsi="Times New Roman" w:cs="Times New Roman"/>
          <w:b/>
          <w:i/>
          <w:sz w:val="30"/>
          <w:szCs w:val="30"/>
        </w:rPr>
        <w:t xml:space="preserve">Медицинскую помощь обучающимся в </w:t>
      </w:r>
      <w:r w:rsidRPr="00FD3230">
        <w:rPr>
          <w:rFonts w:ascii="Times New Roman" w:hAnsi="Times New Roman" w:cs="Times New Roman"/>
          <w:b/>
          <w:i/>
          <w:sz w:val="30"/>
          <w:szCs w:val="30"/>
        </w:rPr>
        <w:t>УОСО</w:t>
      </w:r>
      <w:r w:rsidRPr="00045FB3">
        <w:rPr>
          <w:rFonts w:ascii="Times New Roman" w:hAnsi="Times New Roman" w:cs="Times New Roman"/>
          <w:sz w:val="30"/>
          <w:szCs w:val="30"/>
        </w:rPr>
        <w:t xml:space="preserve"> оказывают медицинские работники, входящие в штат государственных организаций здравоохранения по месту нахождения учреждений образования (далее </w:t>
      </w:r>
      <w:r w:rsidRPr="00045FB3">
        <w:rPr>
          <w:rFonts w:ascii="Times New Roman" w:hAnsi="Times New Roman"/>
          <w:sz w:val="30"/>
          <w:szCs w:val="30"/>
        </w:rPr>
        <w:t>–</w:t>
      </w:r>
      <w:r w:rsidRPr="00045FB3">
        <w:rPr>
          <w:rFonts w:ascii="Times New Roman" w:hAnsi="Times New Roman" w:cs="Times New Roman"/>
          <w:sz w:val="30"/>
          <w:szCs w:val="30"/>
        </w:rPr>
        <w:t xml:space="preserve"> организации здравоохранения).</w:t>
      </w:r>
    </w:p>
    <w:p w:rsidR="00F6078C" w:rsidRPr="00045FB3" w:rsidRDefault="00F6078C" w:rsidP="00F6078C">
      <w:pPr>
        <w:spacing w:after="0" w:line="240" w:lineRule="auto"/>
        <w:ind w:firstLine="709"/>
        <w:jc w:val="both"/>
        <w:rPr>
          <w:rFonts w:ascii="Times New Roman" w:hAnsi="Times New Roman" w:cs="Times New Roman"/>
          <w:sz w:val="30"/>
          <w:szCs w:val="30"/>
        </w:rPr>
      </w:pPr>
      <w:r w:rsidRPr="00045FB3">
        <w:rPr>
          <w:rFonts w:ascii="Times New Roman" w:hAnsi="Times New Roman" w:cs="Times New Roman"/>
          <w:sz w:val="30"/>
          <w:szCs w:val="30"/>
        </w:rPr>
        <w:t xml:space="preserve">Оказание медицинской помощи осуществляется в медицинских кабинетах (пунктах), расположенных на базе УОСО, которые оснащаются в соответствии с </w:t>
      </w:r>
      <w:hyperlink w:anchor="P160" w:history="1">
        <w:r w:rsidRPr="00045FB3">
          <w:rPr>
            <w:rFonts w:ascii="Times New Roman" w:hAnsi="Times New Roman" w:cs="Times New Roman"/>
            <w:sz w:val="30"/>
            <w:szCs w:val="30"/>
          </w:rPr>
          <w:t>приложением 1</w:t>
        </w:r>
      </w:hyperlink>
      <w:r w:rsidRPr="00045FB3">
        <w:rPr>
          <w:rFonts w:ascii="Times New Roman" w:hAnsi="Times New Roman" w:cs="Times New Roman"/>
          <w:sz w:val="30"/>
          <w:szCs w:val="30"/>
        </w:rPr>
        <w:t xml:space="preserve"> к Инструкции об оказании медицинской помощи детям в учреждениях образования, утвержденной приказом Министерства здравоохранения Республики Беларусь от 31.05.2012 № 669.</w:t>
      </w:r>
    </w:p>
    <w:p w:rsidR="00F6078C" w:rsidRPr="00045FB3" w:rsidRDefault="00F6078C" w:rsidP="00F6078C">
      <w:pPr>
        <w:pStyle w:val="ConsPlusNormal"/>
        <w:ind w:right="5" w:firstLine="766"/>
        <w:jc w:val="both"/>
      </w:pPr>
      <w:r w:rsidRPr="00045FB3">
        <w:t>В соответствии с основной задачей медицинский персонал в УОСО наряду с иными функциями оказывает первичную доврачебную, врачебную (при наличии в штате врача) неотложную медицинскую помощь в медицинских кабинетах (пунктах) УОСО, организует доставку детей в центральные районные (городские) больницы (поликлиники).</w:t>
      </w:r>
    </w:p>
    <w:p w:rsidR="00F6078C" w:rsidRPr="00045FB3" w:rsidRDefault="00F6078C" w:rsidP="00F6078C">
      <w:pPr>
        <w:pStyle w:val="ConsPlusNormal"/>
        <w:ind w:right="5" w:firstLine="766"/>
        <w:jc w:val="both"/>
      </w:pPr>
      <w:r w:rsidRPr="00045FB3">
        <w:t>Вопросы состояния здоровья детей, обучающихся в УОСО, не менее двух раз в год должны рассматриваться на педагогических советах учреждени</w:t>
      </w:r>
      <w:r w:rsidR="00047D1B">
        <w:t>й</w:t>
      </w:r>
      <w:r w:rsidRPr="00045FB3">
        <w:t xml:space="preserve"> образования и родительских собраниях.</w:t>
      </w:r>
    </w:p>
    <w:p w:rsidR="00F6078C" w:rsidRPr="00045FB3" w:rsidRDefault="00F6078C" w:rsidP="00F6078C">
      <w:pPr>
        <w:pStyle w:val="ConsPlusNormal"/>
        <w:ind w:right="5" w:firstLine="766"/>
        <w:jc w:val="both"/>
      </w:pPr>
      <w:r w:rsidRPr="00045FB3">
        <w:lastRenderedPageBreak/>
        <w:t>Территориальной организацией здравоохранения обеспечивается медицинское сопровождение групп детей при проведении массовых мероприятий.</w:t>
      </w:r>
    </w:p>
    <w:p w:rsidR="00F6078C" w:rsidRPr="00045FB3" w:rsidRDefault="00F6078C" w:rsidP="00F6078C">
      <w:pPr>
        <w:tabs>
          <w:tab w:val="left" w:pos="6663"/>
        </w:tabs>
        <w:spacing w:after="0" w:line="240" w:lineRule="auto"/>
        <w:ind w:left="-57" w:right="5" w:firstLine="766"/>
        <w:jc w:val="both"/>
        <w:rPr>
          <w:rFonts w:ascii="Times New Roman" w:hAnsi="Times New Roman"/>
          <w:sz w:val="30"/>
          <w:szCs w:val="30"/>
        </w:rPr>
      </w:pPr>
      <w:r w:rsidRPr="00045FB3">
        <w:rPr>
          <w:rFonts w:ascii="Times New Roman" w:hAnsi="Times New Roman"/>
          <w:b/>
          <w:i/>
          <w:sz w:val="30"/>
          <w:szCs w:val="30"/>
        </w:rPr>
        <w:t>Расследование и учет несчастных случаев с обучающимися в УОСО</w:t>
      </w:r>
      <w:r w:rsidRPr="00045FB3">
        <w:rPr>
          <w:rFonts w:ascii="Times New Roman" w:hAnsi="Times New Roman"/>
          <w:sz w:val="30"/>
          <w:szCs w:val="30"/>
        </w:rPr>
        <w:t xml:space="preserve"> осуществляется в соответствии с Инструкцией о расследовании и учете несчастных случаев с обучающимися и воспитанниками, утвержденной постановлением Министерства образования Республики Беларусь от 07.08.2003 № 58 (далее </w:t>
      </w:r>
      <w:r w:rsidR="00047D1B">
        <w:rPr>
          <w:rFonts w:ascii="Times New Roman" w:hAnsi="Times New Roman"/>
          <w:sz w:val="30"/>
          <w:szCs w:val="30"/>
        </w:rPr>
        <w:t>–</w:t>
      </w:r>
      <w:r w:rsidRPr="00045FB3">
        <w:rPr>
          <w:rFonts w:ascii="Times New Roman" w:hAnsi="Times New Roman"/>
          <w:sz w:val="30"/>
          <w:szCs w:val="30"/>
        </w:rPr>
        <w:t xml:space="preserve"> Инструкция).</w:t>
      </w:r>
    </w:p>
    <w:p w:rsidR="00F6078C" w:rsidRPr="00045FB3" w:rsidRDefault="00F6078C" w:rsidP="00F6078C">
      <w:pPr>
        <w:tabs>
          <w:tab w:val="left" w:pos="6663"/>
        </w:tabs>
        <w:spacing w:after="0" w:line="240" w:lineRule="auto"/>
        <w:ind w:left="-57" w:right="5" w:firstLine="766"/>
        <w:jc w:val="both"/>
        <w:rPr>
          <w:rFonts w:ascii="Times New Roman" w:hAnsi="Times New Roman"/>
          <w:sz w:val="30"/>
          <w:szCs w:val="30"/>
        </w:rPr>
      </w:pPr>
      <w:r w:rsidRPr="00045FB3">
        <w:rPr>
          <w:rFonts w:ascii="Times New Roman" w:hAnsi="Times New Roman"/>
          <w:sz w:val="30"/>
          <w:szCs w:val="30"/>
        </w:rPr>
        <w:t>В Инструкции даны определения несчастного случая, травмы, а также перечислены случаи, когда осуществляется расследование несчастного случая.</w:t>
      </w:r>
    </w:p>
    <w:p w:rsidR="00F6078C" w:rsidRPr="00045FB3" w:rsidRDefault="00F6078C" w:rsidP="00F6078C">
      <w:pPr>
        <w:pStyle w:val="ConsPlusNormal"/>
        <w:ind w:right="5" w:firstLine="766"/>
        <w:jc w:val="both"/>
      </w:pPr>
      <w:r w:rsidRPr="00045FB3">
        <w:t>Расследованию подлежат несчастные случаи (травмы, полученные в результате нанесения телесных повреждений другим лицом или животными, ожога, утопления, поражения электрическим током, укусов насекомых, аварий, разрушений зданий, сооружений и других чрезвычайных ситуаций), повлекшие временную или стойкую утрату здоровья либо смерть обучающегося и произошедшие:</w:t>
      </w:r>
    </w:p>
    <w:p w:rsidR="00F6078C" w:rsidRPr="00045FB3" w:rsidRDefault="00F6078C" w:rsidP="00F6078C">
      <w:pPr>
        <w:pStyle w:val="ConsPlusNormal"/>
        <w:ind w:right="5" w:firstLine="766"/>
        <w:jc w:val="both"/>
      </w:pPr>
      <w:r w:rsidRPr="00045FB3">
        <w:t>на территории учреждения образования или в ином месте, где обучающийся находился под непосредственным руководством педагогического работника в соответствии с приказом (поручением) руководителя учреждения образования;</w:t>
      </w:r>
    </w:p>
    <w:p w:rsidR="00F6078C" w:rsidRPr="00045FB3" w:rsidRDefault="00F6078C" w:rsidP="00F6078C">
      <w:pPr>
        <w:pStyle w:val="ConsPlusNormal"/>
        <w:ind w:right="5" w:firstLine="766"/>
        <w:jc w:val="both"/>
      </w:pPr>
      <w:r w:rsidRPr="00045FB3">
        <w:t>при следовании к месту учебы, практики, отдыха (и др.) и обратно на транспорте, предоставленном учреждением образования;</w:t>
      </w:r>
    </w:p>
    <w:p w:rsidR="00F6078C" w:rsidRPr="00045FB3" w:rsidRDefault="00F6078C" w:rsidP="00F6078C">
      <w:pPr>
        <w:pStyle w:val="ConsPlusNormal"/>
        <w:ind w:right="5" w:firstLine="766"/>
        <w:jc w:val="both"/>
      </w:pPr>
      <w:r w:rsidRPr="00045FB3">
        <w:t>на транспорте общего пользования или ином транспорте, а также при следовании пешком по приказу (поручению) руководителя учреждения образования.</w:t>
      </w:r>
    </w:p>
    <w:p w:rsidR="00F6078C" w:rsidRPr="00045FB3" w:rsidRDefault="00F6078C" w:rsidP="00F6078C">
      <w:pPr>
        <w:pStyle w:val="ConsPlusNormal"/>
        <w:ind w:right="5" w:firstLine="766"/>
        <w:jc w:val="both"/>
      </w:pPr>
      <w:r w:rsidRPr="00045FB3">
        <w:t>Расследование несчастных случаев осуществляется в сроки, определенные Инструкцией.</w:t>
      </w:r>
    </w:p>
    <w:p w:rsidR="00F6078C" w:rsidRDefault="00F6078C" w:rsidP="00F6078C">
      <w:pPr>
        <w:pStyle w:val="ConsPlusNormal"/>
        <w:ind w:right="5" w:firstLine="766"/>
        <w:jc w:val="both"/>
      </w:pPr>
      <w:r w:rsidRPr="00045FB3">
        <w:t xml:space="preserve">Несчастный случай, произошедший с обучающимся, получившим травму, который не вызвал повреждения здоровья, учитывается руководителем УОСО в журнале регистрации микротравм. </w:t>
      </w:r>
    </w:p>
    <w:p w:rsidR="00CE1729" w:rsidRDefault="002A559C" w:rsidP="00F6078C">
      <w:pPr>
        <w:pStyle w:val="ConsPlusNormal"/>
        <w:ind w:right="5" w:firstLine="766"/>
        <w:jc w:val="both"/>
        <w:rPr>
          <w:b/>
        </w:rPr>
      </w:pPr>
      <w:r w:rsidRPr="002A559C">
        <w:rPr>
          <w:b/>
        </w:rPr>
        <w:t xml:space="preserve">Не допускается непринятие руководителем и иным педагогическими работниками УОСО своевременных и необходимых мер реагирования в случае произошедшего </w:t>
      </w:r>
      <w:proofErr w:type="spellStart"/>
      <w:r w:rsidRPr="002A559C">
        <w:rPr>
          <w:b/>
        </w:rPr>
        <w:t>травмирования</w:t>
      </w:r>
      <w:proofErr w:type="spellEnd"/>
      <w:r w:rsidRPr="002A559C">
        <w:rPr>
          <w:b/>
        </w:rPr>
        <w:t xml:space="preserve"> учащегося, а также </w:t>
      </w:r>
      <w:proofErr w:type="spellStart"/>
      <w:r w:rsidRPr="002A559C">
        <w:rPr>
          <w:b/>
        </w:rPr>
        <w:t>неинформирование</w:t>
      </w:r>
      <w:proofErr w:type="spellEnd"/>
      <w:r w:rsidRPr="002A559C">
        <w:rPr>
          <w:b/>
        </w:rPr>
        <w:t xml:space="preserve"> родителей (законных представителей) учащихся о травмах, полученных учащимися в период образовательного процесса в УОСО. Запрещается требовать от родителей (законных представителей) забирать ребенка в случае его </w:t>
      </w:r>
      <w:proofErr w:type="spellStart"/>
      <w:r w:rsidRPr="002A559C">
        <w:rPr>
          <w:b/>
        </w:rPr>
        <w:t>травмирования</w:t>
      </w:r>
      <w:proofErr w:type="spellEnd"/>
      <w:r w:rsidRPr="002A559C">
        <w:rPr>
          <w:b/>
        </w:rPr>
        <w:t xml:space="preserve"> из </w:t>
      </w:r>
      <w:proofErr w:type="spellStart"/>
      <w:r w:rsidRPr="002A559C">
        <w:rPr>
          <w:b/>
        </w:rPr>
        <w:t>УОСО</w:t>
      </w:r>
      <w:proofErr w:type="spellEnd"/>
      <w:r w:rsidRPr="002A559C">
        <w:rPr>
          <w:b/>
        </w:rPr>
        <w:t xml:space="preserve"> без оказания своевременной медицинской помощи.</w:t>
      </w:r>
      <w:r w:rsidR="007F3F8D">
        <w:rPr>
          <w:b/>
        </w:rPr>
        <w:t xml:space="preserve"> </w:t>
      </w:r>
    </w:p>
    <w:p w:rsidR="00F6078C" w:rsidRPr="00045FB3" w:rsidRDefault="00F6078C" w:rsidP="00F6078C">
      <w:pPr>
        <w:pStyle w:val="ConsPlusNormal"/>
        <w:ind w:right="5" w:firstLine="766"/>
        <w:jc w:val="both"/>
      </w:pPr>
      <w:r w:rsidRPr="00045FB3">
        <w:lastRenderedPageBreak/>
        <w:t xml:space="preserve">Несчастный случай, о котором руководителю УОСО не было сообщено в течение учебного дня (учебной смены) или вследствие которого повреждение здоровья наступило не сразу, расследуется в соответствии с Инструкцией в срок не более одного месяца со дня, когда руководителю учреждения образования стало известно о несчастном случае (получение заявления от обучающегося, получившего травму, </w:t>
      </w:r>
      <w:r w:rsidR="00CE1729">
        <w:t xml:space="preserve">или его </w:t>
      </w:r>
      <w:r w:rsidRPr="00045FB3">
        <w:t xml:space="preserve">законного представителя </w:t>
      </w:r>
      <w:r w:rsidR="00CE1729">
        <w:t>(л</w:t>
      </w:r>
      <w:r w:rsidRPr="00045FB3">
        <w:t>ица, представляющего его интересы</w:t>
      </w:r>
      <w:r w:rsidR="00CE1729">
        <w:t>)</w:t>
      </w:r>
      <w:r w:rsidRPr="00045FB3">
        <w:t>, справки об освобождении от занятий и т</w:t>
      </w:r>
      <w:r w:rsidR="00047D1B">
        <w:t>.д.</w:t>
      </w:r>
      <w:r w:rsidRPr="00045FB3">
        <w:t>).</w:t>
      </w:r>
    </w:p>
    <w:p w:rsidR="00F6078C" w:rsidRPr="00045FB3" w:rsidRDefault="00F6078C" w:rsidP="00F6078C">
      <w:pPr>
        <w:tabs>
          <w:tab w:val="left" w:pos="6663"/>
        </w:tabs>
        <w:spacing w:after="0" w:line="240" w:lineRule="auto"/>
        <w:ind w:left="-57" w:right="5" w:firstLine="766"/>
        <w:jc w:val="both"/>
        <w:rPr>
          <w:rFonts w:ascii="Times New Roman" w:hAnsi="Times New Roman"/>
          <w:sz w:val="30"/>
          <w:szCs w:val="30"/>
        </w:rPr>
      </w:pPr>
      <w:r w:rsidRPr="00045FB3">
        <w:rPr>
          <w:rFonts w:ascii="Times New Roman" w:hAnsi="Times New Roman"/>
          <w:sz w:val="30"/>
          <w:szCs w:val="30"/>
        </w:rPr>
        <w:t xml:space="preserve">Вопросы состояния травматизма учащихся и обеспечения безопасности образовательного процесса необходимо не реже 1 раза в год рассматривать на заседаниях </w:t>
      </w:r>
      <w:r w:rsidR="004C2E9C" w:rsidRPr="0066726D">
        <w:rPr>
          <w:rFonts w:ascii="Times New Roman" w:hAnsi="Times New Roman"/>
          <w:sz w:val="30"/>
          <w:szCs w:val="30"/>
        </w:rPr>
        <w:t>структурных подразделений областных (Минского городского) исполнительных комитетов, городских, районных исполнительных комитетов, местных администраций районов в городах, осуществляющих государственно-властные полномочия в сфере образования</w:t>
      </w:r>
      <w:r w:rsidRPr="00045FB3">
        <w:rPr>
          <w:rFonts w:ascii="Times New Roman" w:hAnsi="Times New Roman"/>
          <w:sz w:val="30"/>
          <w:szCs w:val="30"/>
        </w:rPr>
        <w:t>, педагогических советов УОСО, а также анализировать причины получения травм учащимися во время образовательного процесса и устранять условия, способствующие их получению.</w:t>
      </w:r>
    </w:p>
    <w:p w:rsidR="00F6078C" w:rsidRPr="00045FB3" w:rsidRDefault="00F6078C" w:rsidP="00F6078C">
      <w:pPr>
        <w:tabs>
          <w:tab w:val="left" w:pos="6663"/>
        </w:tabs>
        <w:spacing w:after="0" w:line="240" w:lineRule="auto"/>
        <w:ind w:left="-57" w:right="5" w:firstLine="766"/>
        <w:jc w:val="both"/>
        <w:rPr>
          <w:rFonts w:ascii="Times New Roman" w:hAnsi="Times New Roman"/>
          <w:sz w:val="30"/>
          <w:szCs w:val="30"/>
          <w:lang w:val="be-BY"/>
        </w:rPr>
      </w:pPr>
      <w:r w:rsidRPr="00045FB3">
        <w:rPr>
          <w:rFonts w:ascii="Times New Roman" w:hAnsi="Times New Roman"/>
          <w:sz w:val="30"/>
          <w:szCs w:val="30"/>
          <w:lang w:val="be-BY"/>
        </w:rPr>
        <w:t>О</w:t>
      </w:r>
      <w:proofErr w:type="spellStart"/>
      <w:r w:rsidRPr="00045FB3">
        <w:rPr>
          <w:rFonts w:ascii="Times New Roman" w:hAnsi="Times New Roman"/>
          <w:sz w:val="30"/>
          <w:szCs w:val="30"/>
        </w:rPr>
        <w:t>бращаем</w:t>
      </w:r>
      <w:proofErr w:type="spellEnd"/>
      <w:r w:rsidRPr="00045FB3">
        <w:rPr>
          <w:rFonts w:ascii="Times New Roman" w:hAnsi="Times New Roman"/>
          <w:sz w:val="30"/>
          <w:szCs w:val="30"/>
        </w:rPr>
        <w:t xml:space="preserve"> особое внимание на необходимость соблюдения мероприятий по профилактике травматизма во время, до начала и по окончании учебных (факультативных) занятий, во время перерывов между учебными (факультативными) занятиями, до начала, во время и по окончании проведения спортивных мероприятий, уделяя особое внимание на организацию качественного дежурства педагогических работников.</w:t>
      </w:r>
    </w:p>
    <w:p w:rsidR="00F6078C" w:rsidRPr="00045FB3" w:rsidRDefault="00F6078C" w:rsidP="00F6078C">
      <w:pPr>
        <w:tabs>
          <w:tab w:val="left" w:pos="684"/>
        </w:tabs>
        <w:spacing w:after="0" w:line="240" w:lineRule="auto"/>
        <w:ind w:right="5" w:firstLine="766"/>
        <w:jc w:val="both"/>
        <w:rPr>
          <w:rFonts w:ascii="Times New Roman" w:hAnsi="Times New Roman"/>
          <w:sz w:val="30"/>
          <w:szCs w:val="30"/>
        </w:rPr>
      </w:pPr>
      <w:r w:rsidRPr="00045FB3">
        <w:rPr>
          <w:rFonts w:ascii="Times New Roman" w:hAnsi="Times New Roman"/>
          <w:sz w:val="30"/>
          <w:szCs w:val="30"/>
        </w:rPr>
        <w:t xml:space="preserve">На первом учебном занятии каждой четверти и раздела учебной программы по </w:t>
      </w:r>
      <w:r w:rsidRPr="00045FB3">
        <w:rPr>
          <w:rFonts w:ascii="Times New Roman" w:hAnsi="Times New Roman"/>
          <w:b/>
          <w:i/>
          <w:sz w:val="30"/>
          <w:szCs w:val="30"/>
        </w:rPr>
        <w:t xml:space="preserve">учебному предмету «Физическая культура и здоровье», занятию «Час здоровья и спорта» </w:t>
      </w:r>
      <w:r w:rsidRPr="00045FB3">
        <w:rPr>
          <w:rFonts w:ascii="Times New Roman" w:hAnsi="Times New Roman"/>
          <w:sz w:val="30"/>
          <w:szCs w:val="30"/>
        </w:rPr>
        <w:t xml:space="preserve">учитель физической культуры </w:t>
      </w:r>
      <w:r w:rsidR="00CE1729">
        <w:rPr>
          <w:rFonts w:ascii="Times New Roman" w:hAnsi="Times New Roman"/>
          <w:sz w:val="30"/>
          <w:szCs w:val="30"/>
        </w:rPr>
        <w:t>проводит обучение</w:t>
      </w:r>
      <w:r w:rsidRPr="00045FB3">
        <w:rPr>
          <w:rFonts w:ascii="Times New Roman" w:hAnsi="Times New Roman"/>
          <w:sz w:val="30"/>
          <w:szCs w:val="30"/>
        </w:rPr>
        <w:t xml:space="preserve"> учащихся правилам безопасного поведения (ОПБП) на учебных занятиях с учетом изучаемого материала учебной программы с обязательной краткой записью в классном журнале. Например, на первом уроке в четверти:</w:t>
      </w:r>
    </w:p>
    <w:p w:rsidR="00F6078C" w:rsidRPr="00045FB3" w:rsidRDefault="00F6078C" w:rsidP="00F6078C">
      <w:pPr>
        <w:tabs>
          <w:tab w:val="left" w:pos="684"/>
        </w:tabs>
        <w:spacing w:after="0" w:line="240" w:lineRule="auto"/>
        <w:ind w:right="5" w:firstLine="766"/>
        <w:jc w:val="both"/>
        <w:rPr>
          <w:rFonts w:ascii="Times New Roman" w:hAnsi="Times New Roman"/>
          <w:i/>
          <w:sz w:val="30"/>
          <w:szCs w:val="30"/>
        </w:rPr>
      </w:pPr>
      <w:r w:rsidRPr="00045FB3">
        <w:rPr>
          <w:rFonts w:ascii="Times New Roman" w:hAnsi="Times New Roman"/>
          <w:i/>
          <w:sz w:val="30"/>
          <w:szCs w:val="30"/>
        </w:rPr>
        <w:t>ОПБП на уроках. Техника спортивной ходьбы</w:t>
      </w:r>
    </w:p>
    <w:p w:rsidR="00F6078C" w:rsidRPr="00045FB3" w:rsidRDefault="00F6078C" w:rsidP="00F6078C">
      <w:pPr>
        <w:spacing w:after="0" w:line="240" w:lineRule="auto"/>
        <w:ind w:right="5" w:firstLine="766"/>
        <w:jc w:val="both"/>
        <w:rPr>
          <w:rFonts w:ascii="Times New Roman" w:hAnsi="Times New Roman"/>
          <w:sz w:val="30"/>
          <w:szCs w:val="30"/>
        </w:rPr>
      </w:pPr>
      <w:r w:rsidRPr="00045FB3">
        <w:rPr>
          <w:rFonts w:ascii="Times New Roman" w:hAnsi="Times New Roman"/>
          <w:sz w:val="30"/>
          <w:szCs w:val="30"/>
        </w:rPr>
        <w:t>На первом учебном занятии при изучении каждого раздела программы следует указывать соответствующий ему вид спорта, например:</w:t>
      </w:r>
    </w:p>
    <w:p w:rsidR="00F6078C" w:rsidRPr="00045FB3" w:rsidRDefault="00F6078C" w:rsidP="00F6078C">
      <w:pPr>
        <w:spacing w:after="0" w:line="240" w:lineRule="auto"/>
        <w:ind w:right="5" w:firstLine="766"/>
        <w:jc w:val="both"/>
        <w:rPr>
          <w:rFonts w:ascii="Times New Roman" w:hAnsi="Times New Roman"/>
          <w:i/>
          <w:sz w:val="30"/>
          <w:szCs w:val="30"/>
        </w:rPr>
      </w:pPr>
      <w:r w:rsidRPr="00045FB3">
        <w:rPr>
          <w:rFonts w:ascii="Times New Roman" w:hAnsi="Times New Roman"/>
          <w:i/>
          <w:sz w:val="30"/>
          <w:szCs w:val="30"/>
        </w:rPr>
        <w:t>Гимнастика. ОПБП. Два кувырка вперед слитно;</w:t>
      </w:r>
    </w:p>
    <w:p w:rsidR="00F6078C" w:rsidRPr="00045FB3" w:rsidRDefault="00F6078C" w:rsidP="00F6078C">
      <w:pPr>
        <w:spacing w:after="0" w:line="240" w:lineRule="auto"/>
        <w:ind w:right="5" w:firstLine="766"/>
        <w:jc w:val="both"/>
        <w:rPr>
          <w:rFonts w:ascii="Times New Roman" w:hAnsi="Times New Roman"/>
          <w:sz w:val="30"/>
          <w:szCs w:val="30"/>
        </w:rPr>
      </w:pPr>
      <w:r w:rsidRPr="00045FB3">
        <w:rPr>
          <w:rFonts w:ascii="Times New Roman" w:hAnsi="Times New Roman"/>
          <w:i/>
          <w:sz w:val="30"/>
          <w:szCs w:val="30"/>
        </w:rPr>
        <w:t>Л/</w:t>
      </w:r>
      <w:proofErr w:type="spellStart"/>
      <w:r w:rsidRPr="00045FB3">
        <w:rPr>
          <w:rFonts w:ascii="Times New Roman" w:hAnsi="Times New Roman"/>
          <w:i/>
          <w:sz w:val="30"/>
          <w:szCs w:val="30"/>
        </w:rPr>
        <w:t>атл</w:t>
      </w:r>
      <w:proofErr w:type="spellEnd"/>
      <w:r w:rsidRPr="00045FB3">
        <w:rPr>
          <w:rFonts w:ascii="Times New Roman" w:hAnsi="Times New Roman"/>
          <w:i/>
          <w:sz w:val="30"/>
          <w:szCs w:val="30"/>
        </w:rPr>
        <w:t xml:space="preserve">. ОПБП. Низкий старт. Бег </w:t>
      </w:r>
      <w:smartTag w:uri="urn:schemas-microsoft-com:office:smarttags" w:element="metricconverter">
        <w:smartTagPr>
          <w:attr w:name="ProductID" w:val="60 м"/>
        </w:smartTagPr>
        <w:r w:rsidRPr="00045FB3">
          <w:rPr>
            <w:rFonts w:ascii="Times New Roman" w:hAnsi="Times New Roman"/>
            <w:i/>
            <w:sz w:val="30"/>
            <w:szCs w:val="30"/>
          </w:rPr>
          <w:t>60 м</w:t>
        </w:r>
      </w:smartTag>
      <w:r w:rsidRPr="00045FB3">
        <w:rPr>
          <w:rFonts w:ascii="Times New Roman" w:hAnsi="Times New Roman"/>
          <w:sz w:val="30"/>
          <w:szCs w:val="30"/>
        </w:rPr>
        <w:t xml:space="preserve">. </w:t>
      </w:r>
    </w:p>
    <w:p w:rsidR="00F6078C" w:rsidRPr="00045FB3" w:rsidRDefault="00F6078C" w:rsidP="00F6078C">
      <w:pPr>
        <w:tabs>
          <w:tab w:val="left" w:pos="12360"/>
        </w:tabs>
        <w:spacing w:after="0" w:line="240" w:lineRule="auto"/>
        <w:ind w:right="5" w:firstLine="766"/>
        <w:jc w:val="both"/>
        <w:rPr>
          <w:rFonts w:ascii="Times New Roman" w:hAnsi="Times New Roman"/>
          <w:snapToGrid w:val="0"/>
          <w:sz w:val="30"/>
          <w:szCs w:val="30"/>
        </w:rPr>
      </w:pPr>
      <w:r w:rsidRPr="00045FB3">
        <w:rPr>
          <w:rFonts w:ascii="Times New Roman" w:hAnsi="Times New Roman"/>
          <w:snapToGrid w:val="0"/>
          <w:sz w:val="30"/>
          <w:szCs w:val="30"/>
        </w:rPr>
        <w:t xml:space="preserve">Ежегодно до 1 сентября на основании медицинских справок о состоянии здоровья, </w:t>
      </w:r>
      <w:r w:rsidRPr="00045FB3">
        <w:rPr>
          <w:rFonts w:ascii="Times New Roman" w:hAnsi="Times New Roman"/>
          <w:sz w:val="30"/>
          <w:szCs w:val="30"/>
        </w:rPr>
        <w:t xml:space="preserve">выданных организацией здравоохранения в порядке, установленном законодательством Республики Беларусь, приказом руководителя УОСО учащиеся </w:t>
      </w:r>
      <w:r w:rsidRPr="00045FB3">
        <w:rPr>
          <w:rFonts w:ascii="Times New Roman" w:hAnsi="Times New Roman"/>
          <w:snapToGrid w:val="0"/>
          <w:sz w:val="30"/>
          <w:szCs w:val="30"/>
        </w:rPr>
        <w:t xml:space="preserve">распределяются на медицинские группы для учебных занятий по учебному предмету «Физическая культура и </w:t>
      </w:r>
      <w:r w:rsidRPr="00045FB3">
        <w:rPr>
          <w:rFonts w:ascii="Times New Roman" w:hAnsi="Times New Roman"/>
          <w:snapToGrid w:val="0"/>
          <w:sz w:val="30"/>
          <w:szCs w:val="30"/>
        </w:rPr>
        <w:lastRenderedPageBreak/>
        <w:t>здоровье», занятия «Час здоровья и спорта»</w:t>
      </w:r>
      <w:r w:rsidR="00507D97" w:rsidRPr="00045FB3">
        <w:rPr>
          <w:rFonts w:ascii="Times New Roman" w:hAnsi="Times New Roman"/>
          <w:snapToGrid w:val="0"/>
          <w:sz w:val="30"/>
          <w:szCs w:val="30"/>
        </w:rPr>
        <w:t> </w:t>
      </w:r>
      <w:r w:rsidRPr="00045FB3">
        <w:rPr>
          <w:rFonts w:ascii="Times New Roman" w:hAnsi="Times New Roman"/>
          <w:snapToGrid w:val="0"/>
          <w:sz w:val="30"/>
          <w:szCs w:val="30"/>
        </w:rPr>
        <w:t>– основную, подготовительную, специальную, лечебной физкультуры.</w:t>
      </w:r>
    </w:p>
    <w:p w:rsidR="00507D97" w:rsidRPr="00045FB3" w:rsidRDefault="00507D97" w:rsidP="00507D97">
      <w:pPr>
        <w:spacing w:after="0" w:line="240" w:lineRule="auto"/>
        <w:ind w:right="-1" w:firstLine="708"/>
        <w:jc w:val="both"/>
        <w:rPr>
          <w:rFonts w:ascii="Times New Roman" w:hAnsi="Times New Roman"/>
          <w:sz w:val="30"/>
          <w:szCs w:val="30"/>
        </w:rPr>
      </w:pPr>
      <w:r w:rsidRPr="00045FB3">
        <w:rPr>
          <w:rFonts w:ascii="Times New Roman" w:hAnsi="Times New Roman"/>
          <w:sz w:val="30"/>
          <w:szCs w:val="30"/>
        </w:rPr>
        <w:t xml:space="preserve">Начиная с 2018/2019 учебного года </w:t>
      </w:r>
      <w:r w:rsidRPr="00045FB3">
        <w:rPr>
          <w:rFonts w:ascii="Times New Roman" w:hAnsi="Times New Roman"/>
          <w:b/>
          <w:i/>
          <w:sz w:val="30"/>
          <w:szCs w:val="30"/>
        </w:rPr>
        <w:t>необходимо принять меры по полной (100%) занятости учащихся, освобожденных от двигательной активности на уроке, отнесенных по состоянию здоровья к СМГ, ЛФК и присутствующих на уроке «Физическая культура и здоровье», занятиях «Час здоровья и спорта»,</w:t>
      </w:r>
      <w:r w:rsidRPr="00045FB3">
        <w:rPr>
          <w:rFonts w:ascii="Times New Roman" w:hAnsi="Times New Roman"/>
          <w:sz w:val="30"/>
          <w:szCs w:val="30"/>
        </w:rPr>
        <w:t xml:space="preserve"> с учетом особенностей учреждений образования. </w:t>
      </w:r>
    </w:p>
    <w:p w:rsidR="00507D97" w:rsidRPr="00045FB3" w:rsidRDefault="00507D97" w:rsidP="00507D97">
      <w:pPr>
        <w:spacing w:after="0" w:line="240" w:lineRule="auto"/>
        <w:ind w:right="-1" w:firstLine="708"/>
        <w:jc w:val="both"/>
        <w:rPr>
          <w:rFonts w:ascii="Times New Roman" w:hAnsi="Times New Roman"/>
          <w:sz w:val="30"/>
          <w:szCs w:val="30"/>
        </w:rPr>
      </w:pPr>
      <w:r w:rsidRPr="00045FB3">
        <w:rPr>
          <w:rFonts w:ascii="Times New Roman" w:hAnsi="Times New Roman"/>
          <w:sz w:val="30"/>
          <w:szCs w:val="30"/>
        </w:rPr>
        <w:t>В зависимости от особенностей учреждения образования это может быть:</w:t>
      </w:r>
    </w:p>
    <w:p w:rsidR="00507D97" w:rsidRPr="00045FB3" w:rsidRDefault="00507D97" w:rsidP="00507D97">
      <w:pPr>
        <w:spacing w:after="0" w:line="240" w:lineRule="auto"/>
        <w:ind w:right="-1" w:firstLine="708"/>
        <w:jc w:val="both"/>
        <w:rPr>
          <w:rFonts w:ascii="Times New Roman" w:hAnsi="Times New Roman"/>
          <w:sz w:val="30"/>
          <w:szCs w:val="30"/>
        </w:rPr>
      </w:pPr>
      <w:r w:rsidRPr="00045FB3">
        <w:rPr>
          <w:rFonts w:ascii="Times New Roman" w:hAnsi="Times New Roman"/>
          <w:sz w:val="30"/>
          <w:szCs w:val="30"/>
        </w:rPr>
        <w:t>проведение занятий группы СМГ одновременно с проведением учебного занятия «Физическая культура и здоровье» (при возможности кадрового обеспечения: один учитель проводит урок с учащимися основной и подготовительной группы, второй – с учащимися СМГ);</w:t>
      </w:r>
    </w:p>
    <w:p w:rsidR="00507D97" w:rsidRPr="00045FB3" w:rsidRDefault="00507D97" w:rsidP="00507D97">
      <w:pPr>
        <w:spacing w:after="0" w:line="240" w:lineRule="auto"/>
        <w:ind w:right="-1" w:firstLine="708"/>
        <w:jc w:val="both"/>
        <w:rPr>
          <w:rFonts w:ascii="Times New Roman" w:hAnsi="Times New Roman"/>
          <w:sz w:val="30"/>
          <w:szCs w:val="30"/>
        </w:rPr>
      </w:pPr>
      <w:r w:rsidRPr="00045FB3">
        <w:rPr>
          <w:rFonts w:ascii="Times New Roman" w:hAnsi="Times New Roman"/>
          <w:sz w:val="30"/>
          <w:szCs w:val="30"/>
        </w:rPr>
        <w:t>проведение занятий для учащихся, отнесенных к группе ЛФК, одновременно с проведением учебного занятия «Физическая культура и здоровье» (при возможности организовать занятие группы ЛФК в приспособленном помещении учреждения образования и при наличии соответствующего специалиста);</w:t>
      </w:r>
    </w:p>
    <w:p w:rsidR="00507D97" w:rsidRPr="00045FB3" w:rsidRDefault="00507D97" w:rsidP="00507D97">
      <w:pPr>
        <w:spacing w:after="0" w:line="240" w:lineRule="auto"/>
        <w:ind w:right="-1" w:firstLine="708"/>
        <w:jc w:val="both"/>
        <w:rPr>
          <w:rFonts w:ascii="Times New Roman" w:hAnsi="Times New Roman"/>
          <w:sz w:val="30"/>
          <w:szCs w:val="30"/>
        </w:rPr>
      </w:pPr>
      <w:r w:rsidRPr="00045FB3">
        <w:rPr>
          <w:rFonts w:ascii="Times New Roman" w:hAnsi="Times New Roman"/>
          <w:sz w:val="30"/>
          <w:szCs w:val="30"/>
        </w:rPr>
        <w:t xml:space="preserve">иная организация занятости учащихся, например, организация игры в шашки, шахматы, проведение стимулирующих (поддерживающих) занятий по другим учебным предметам, занятия в библиотеке, занятия с педагогом-организатором, педагогом-психологом (иными педагогическими работниками). </w:t>
      </w:r>
    </w:p>
    <w:p w:rsidR="00507D97" w:rsidRPr="00045FB3" w:rsidRDefault="00507D97" w:rsidP="00507D97">
      <w:pPr>
        <w:spacing w:after="0" w:line="240" w:lineRule="auto"/>
        <w:ind w:right="-1" w:firstLine="709"/>
        <w:jc w:val="both"/>
        <w:rPr>
          <w:rFonts w:ascii="Times New Roman" w:hAnsi="Times New Roman"/>
          <w:sz w:val="30"/>
          <w:szCs w:val="30"/>
        </w:rPr>
      </w:pPr>
      <w:r w:rsidRPr="00045FB3">
        <w:rPr>
          <w:rFonts w:ascii="Times New Roman" w:hAnsi="Times New Roman"/>
          <w:b/>
          <w:i/>
          <w:sz w:val="30"/>
          <w:szCs w:val="30"/>
        </w:rPr>
        <w:t>Руководитель учреждения образования несет персональную ответственность за организацию деятельности во время проведения урока «Физическая культура и здоровье», занятия «Час здоровья и спорта» всех учащихся.</w:t>
      </w:r>
      <w:r w:rsidRPr="00045FB3">
        <w:rPr>
          <w:rFonts w:ascii="Times New Roman" w:hAnsi="Times New Roman"/>
          <w:sz w:val="30"/>
          <w:szCs w:val="30"/>
        </w:rPr>
        <w:t xml:space="preserve"> Ответственность за обеспечение безопасных условий при этом необходимо возлагать на педагогических работников учреждения образования, которые организ</w:t>
      </w:r>
      <w:r w:rsidR="00C421F9">
        <w:rPr>
          <w:rFonts w:ascii="Times New Roman" w:hAnsi="Times New Roman"/>
          <w:sz w:val="30"/>
          <w:szCs w:val="30"/>
        </w:rPr>
        <w:t>уют (</w:t>
      </w:r>
      <w:proofErr w:type="spellStart"/>
      <w:r w:rsidR="00C421F9">
        <w:rPr>
          <w:rFonts w:ascii="Times New Roman" w:hAnsi="Times New Roman"/>
          <w:sz w:val="30"/>
          <w:szCs w:val="30"/>
        </w:rPr>
        <w:t>координуют</w:t>
      </w:r>
      <w:proofErr w:type="spellEnd"/>
      <w:r w:rsidR="00C421F9">
        <w:rPr>
          <w:rFonts w:ascii="Times New Roman" w:hAnsi="Times New Roman"/>
          <w:sz w:val="30"/>
          <w:szCs w:val="30"/>
        </w:rPr>
        <w:t>)</w:t>
      </w:r>
      <w:r w:rsidRPr="00045FB3">
        <w:rPr>
          <w:rFonts w:ascii="Times New Roman" w:hAnsi="Times New Roman"/>
          <w:sz w:val="30"/>
          <w:szCs w:val="30"/>
        </w:rPr>
        <w:t xml:space="preserve"> деятельность вышеуказанных категорий учащихся во время проведения урока (занятия).</w:t>
      </w:r>
    </w:p>
    <w:p w:rsidR="00F6078C" w:rsidRPr="00045FB3" w:rsidRDefault="00F6078C" w:rsidP="00F6078C">
      <w:pPr>
        <w:spacing w:after="0" w:line="240" w:lineRule="auto"/>
        <w:ind w:right="5" w:firstLine="766"/>
        <w:jc w:val="both"/>
        <w:rPr>
          <w:rFonts w:ascii="Times New Roman" w:hAnsi="Times New Roman"/>
          <w:sz w:val="30"/>
          <w:szCs w:val="30"/>
        </w:rPr>
      </w:pPr>
      <w:r w:rsidRPr="00045FB3">
        <w:rPr>
          <w:rFonts w:ascii="Times New Roman" w:hAnsi="Times New Roman"/>
          <w:b/>
          <w:i/>
          <w:sz w:val="30"/>
          <w:szCs w:val="30"/>
        </w:rPr>
        <w:t>Правила безопасности при организации образовательного процесса по учебным предметам «Химия» и «Физика»</w:t>
      </w:r>
      <w:r w:rsidRPr="00045FB3">
        <w:rPr>
          <w:rFonts w:ascii="Times New Roman" w:hAnsi="Times New Roman"/>
          <w:sz w:val="30"/>
          <w:szCs w:val="30"/>
        </w:rPr>
        <w:t xml:space="preserve"> в учреждениях образования Республики Беларусь</w:t>
      </w:r>
      <w:r w:rsidR="00C421F9">
        <w:rPr>
          <w:rFonts w:ascii="Times New Roman" w:hAnsi="Times New Roman"/>
          <w:sz w:val="30"/>
          <w:szCs w:val="30"/>
        </w:rPr>
        <w:t xml:space="preserve"> (</w:t>
      </w:r>
      <w:r w:rsidRPr="00045FB3">
        <w:rPr>
          <w:rFonts w:ascii="Times New Roman" w:hAnsi="Times New Roman"/>
          <w:sz w:val="30"/>
          <w:szCs w:val="30"/>
        </w:rPr>
        <w:t>постановление Министерства образования Республики Беларусь от 26.03.2008 № 26</w:t>
      </w:r>
      <w:r w:rsidR="00C421F9">
        <w:rPr>
          <w:rFonts w:ascii="Times New Roman" w:hAnsi="Times New Roman"/>
          <w:sz w:val="30"/>
          <w:szCs w:val="30"/>
        </w:rPr>
        <w:t>)</w:t>
      </w:r>
      <w:r w:rsidRPr="00045FB3">
        <w:rPr>
          <w:rFonts w:ascii="Times New Roman" w:hAnsi="Times New Roman"/>
          <w:sz w:val="30"/>
          <w:szCs w:val="30"/>
        </w:rPr>
        <w:t xml:space="preserve"> устанавливают требования к мерам безопасности при проведении уроков, работ исследовательского характера, стимулирующих, поддерживающих и факультативных занятий, а также определяют обязанности участников образовательного процесса в учреждениях образования по обеспечению безопасных условий организации образовательного процесса.</w:t>
      </w:r>
    </w:p>
    <w:p w:rsidR="00F6078C" w:rsidRPr="00045FB3" w:rsidRDefault="00F6078C" w:rsidP="00F6078C">
      <w:pPr>
        <w:shd w:val="clear" w:color="auto" w:fill="FFFFFF"/>
        <w:tabs>
          <w:tab w:val="left" w:pos="851"/>
        </w:tabs>
        <w:spacing w:after="0" w:line="240" w:lineRule="auto"/>
        <w:ind w:right="5" w:firstLine="766"/>
        <w:jc w:val="both"/>
        <w:rPr>
          <w:b/>
          <w:sz w:val="30"/>
          <w:szCs w:val="30"/>
        </w:rPr>
      </w:pPr>
      <w:r w:rsidRPr="00045FB3">
        <w:rPr>
          <w:rFonts w:ascii="Times New Roman" w:hAnsi="Times New Roman"/>
          <w:sz w:val="30"/>
          <w:szCs w:val="30"/>
        </w:rPr>
        <w:lastRenderedPageBreak/>
        <w:t>Обучение безопасным приемам выполнения лабораторного опыта, лабораторной работы, практической работы, экспериментального исследования проводится перед началом их выполнения. Во всех случаях делается соответствующая запись об обучении в классном журнале. Непосредственно перед проведением экскурсии проводится обучение учащихся безопасному поведению на экскурсии, о чем также делается соответствующая запись в классном журнале.</w:t>
      </w:r>
    </w:p>
    <w:p w:rsidR="00F6078C" w:rsidRPr="0066726D" w:rsidRDefault="00F6078C" w:rsidP="00F6078C">
      <w:pPr>
        <w:pStyle w:val="aa"/>
        <w:tabs>
          <w:tab w:val="left" w:pos="993"/>
        </w:tabs>
        <w:ind w:right="5" w:firstLine="766"/>
        <w:contextualSpacing/>
        <w:rPr>
          <w:i/>
          <w:color w:val="000000"/>
          <w:sz w:val="30"/>
          <w:szCs w:val="30"/>
        </w:rPr>
      </w:pPr>
      <w:r w:rsidRPr="00045FB3">
        <w:rPr>
          <w:b/>
          <w:i/>
          <w:color w:val="000000"/>
          <w:sz w:val="30"/>
          <w:szCs w:val="30"/>
        </w:rPr>
        <w:t>При организации образовательного процесса по учебному предмету «Информатика»</w:t>
      </w:r>
      <w:r w:rsidRPr="00045FB3">
        <w:rPr>
          <w:color w:val="000000"/>
          <w:sz w:val="30"/>
          <w:szCs w:val="30"/>
        </w:rPr>
        <w:t xml:space="preserve"> после проведения обучения учащихся всех классов общим мерам безопасности при нахождении в кабинете информатики в классном журнале в начале каждой четверти учебного года делается запись </w:t>
      </w:r>
      <w:r w:rsidRPr="0066726D">
        <w:rPr>
          <w:i/>
          <w:color w:val="000000"/>
          <w:sz w:val="30"/>
          <w:szCs w:val="30"/>
        </w:rPr>
        <w:t>«Обучение правилам безопасного поведения в компьютерном классе» («ОПБП в компьютерном классе»).</w:t>
      </w:r>
    </w:p>
    <w:p w:rsidR="00F6078C" w:rsidRPr="00045FB3" w:rsidRDefault="00F6078C" w:rsidP="00F6078C">
      <w:pPr>
        <w:pStyle w:val="aa"/>
        <w:tabs>
          <w:tab w:val="left" w:pos="993"/>
        </w:tabs>
        <w:ind w:right="5" w:firstLine="766"/>
        <w:contextualSpacing/>
        <w:rPr>
          <w:sz w:val="30"/>
          <w:szCs w:val="30"/>
        </w:rPr>
      </w:pPr>
      <w:r w:rsidRPr="00045FB3">
        <w:rPr>
          <w:sz w:val="30"/>
          <w:szCs w:val="30"/>
        </w:rPr>
        <w:t xml:space="preserve">Учебные занятия по учебному предмету «Информатика» должны быть организованы в соответствии с Санитарными нормами и правилами «Требования при работе с </w:t>
      </w:r>
      <w:proofErr w:type="spellStart"/>
      <w:r w:rsidRPr="00045FB3">
        <w:rPr>
          <w:sz w:val="30"/>
          <w:szCs w:val="30"/>
        </w:rPr>
        <w:t>видеодисплейными</w:t>
      </w:r>
      <w:proofErr w:type="spellEnd"/>
      <w:r w:rsidRPr="00045FB3">
        <w:rPr>
          <w:sz w:val="30"/>
          <w:szCs w:val="30"/>
        </w:rPr>
        <w:t xml:space="preserve"> терминалами и электронно-вычислительными машинами» и гигиеническим нормативом «Предельно допустимые уровни нормируемых параметров при работе с </w:t>
      </w:r>
      <w:proofErr w:type="spellStart"/>
      <w:r w:rsidRPr="00045FB3">
        <w:rPr>
          <w:sz w:val="30"/>
          <w:szCs w:val="30"/>
        </w:rPr>
        <w:t>видеодисплейными</w:t>
      </w:r>
      <w:proofErr w:type="spellEnd"/>
      <w:r w:rsidRPr="00045FB3">
        <w:rPr>
          <w:sz w:val="30"/>
          <w:szCs w:val="30"/>
        </w:rPr>
        <w:t xml:space="preserve"> терминалами и электронно-вычислительными машинами»</w:t>
      </w:r>
      <w:r w:rsidR="00C421F9">
        <w:rPr>
          <w:sz w:val="30"/>
          <w:szCs w:val="30"/>
        </w:rPr>
        <w:t xml:space="preserve"> (</w:t>
      </w:r>
      <w:r w:rsidRPr="00045FB3">
        <w:rPr>
          <w:sz w:val="30"/>
          <w:szCs w:val="30"/>
        </w:rPr>
        <w:t>постановление Министерства здравоохранения Республики Беларусь от 28.06.2013 № 59</w:t>
      </w:r>
      <w:r w:rsidR="00C421F9">
        <w:rPr>
          <w:sz w:val="30"/>
          <w:szCs w:val="30"/>
        </w:rPr>
        <w:t>)</w:t>
      </w:r>
      <w:r w:rsidRPr="00045FB3">
        <w:rPr>
          <w:sz w:val="30"/>
          <w:szCs w:val="30"/>
        </w:rPr>
        <w:t xml:space="preserve">. </w:t>
      </w:r>
    </w:p>
    <w:p w:rsidR="003D36C7" w:rsidRPr="00045FB3" w:rsidRDefault="008B62C3" w:rsidP="002A6B6E">
      <w:pPr>
        <w:pStyle w:val="a4"/>
        <w:spacing w:after="0" w:line="240" w:lineRule="auto"/>
        <w:ind w:left="0" w:firstLine="709"/>
        <w:jc w:val="both"/>
        <w:rPr>
          <w:rFonts w:ascii="Times New Roman" w:hAnsi="Times New Roman" w:cs="Times New Roman"/>
          <w:b/>
          <w:i/>
          <w:sz w:val="30"/>
          <w:szCs w:val="30"/>
        </w:rPr>
      </w:pPr>
      <w:r w:rsidRPr="00045FB3">
        <w:rPr>
          <w:rFonts w:ascii="Times New Roman" w:hAnsi="Times New Roman" w:cs="Times New Roman"/>
          <w:b/>
          <w:i/>
          <w:sz w:val="30"/>
          <w:szCs w:val="30"/>
        </w:rPr>
        <w:t>П</w:t>
      </w:r>
      <w:r w:rsidR="003D36C7" w:rsidRPr="00045FB3">
        <w:rPr>
          <w:rFonts w:ascii="Times New Roman" w:hAnsi="Times New Roman" w:cs="Times New Roman"/>
          <w:b/>
          <w:i/>
          <w:sz w:val="30"/>
          <w:szCs w:val="30"/>
        </w:rPr>
        <w:t>ривлечение учащихся к сельскохозяйственным работам</w:t>
      </w:r>
    </w:p>
    <w:p w:rsidR="008B62C3" w:rsidRPr="00045FB3" w:rsidRDefault="008B62C3" w:rsidP="002A6B6E">
      <w:pPr>
        <w:pStyle w:val="a4"/>
        <w:spacing w:after="0" w:line="240" w:lineRule="auto"/>
        <w:ind w:left="0" w:firstLine="709"/>
        <w:jc w:val="both"/>
        <w:rPr>
          <w:rFonts w:ascii="Times New Roman" w:hAnsi="Times New Roman" w:cs="Times New Roman"/>
          <w:sz w:val="30"/>
          <w:szCs w:val="30"/>
        </w:rPr>
      </w:pPr>
      <w:r w:rsidRPr="00045FB3">
        <w:rPr>
          <w:rFonts w:ascii="Times New Roman" w:hAnsi="Times New Roman" w:cs="Times New Roman"/>
          <w:sz w:val="30"/>
          <w:szCs w:val="30"/>
        </w:rPr>
        <w:t>В соответствии с пунктом 2 статьи 89 Кодекса запрещается привлечение обучающихся учреждений образования к выполнению работ (оказанию услуг), не</w:t>
      </w:r>
      <w:r w:rsidR="00C421F9">
        <w:rPr>
          <w:rFonts w:ascii="Times New Roman" w:hAnsi="Times New Roman" w:cs="Times New Roman"/>
          <w:sz w:val="30"/>
          <w:szCs w:val="30"/>
        </w:rPr>
        <w:t xml:space="preserve"> </w:t>
      </w:r>
      <w:r w:rsidRPr="00045FB3">
        <w:rPr>
          <w:rFonts w:ascii="Times New Roman" w:hAnsi="Times New Roman" w:cs="Times New Roman"/>
          <w:sz w:val="30"/>
          <w:szCs w:val="30"/>
        </w:rPr>
        <w:t>предусмотренных учебно-программной документацией, планом воспитательной работы учреждения образования.</w:t>
      </w:r>
    </w:p>
    <w:p w:rsidR="00B71F1C" w:rsidRPr="00045FB3" w:rsidRDefault="008B62C3" w:rsidP="00B71F1C">
      <w:pPr>
        <w:pStyle w:val="a4"/>
        <w:spacing w:after="0" w:line="240" w:lineRule="auto"/>
        <w:ind w:left="0" w:firstLine="709"/>
        <w:jc w:val="both"/>
        <w:rPr>
          <w:rFonts w:ascii="Times New Roman" w:hAnsi="Times New Roman" w:cs="Times New Roman"/>
          <w:sz w:val="30"/>
          <w:szCs w:val="30"/>
        </w:rPr>
      </w:pPr>
      <w:r w:rsidRPr="00045FB3">
        <w:rPr>
          <w:rFonts w:ascii="Times New Roman" w:hAnsi="Times New Roman" w:cs="Times New Roman"/>
          <w:sz w:val="30"/>
          <w:szCs w:val="30"/>
        </w:rPr>
        <w:t>Министром образования Республики Беларусь подписан приказ от</w:t>
      </w:r>
      <w:r w:rsidR="0066726D">
        <w:rPr>
          <w:rFonts w:ascii="Times New Roman" w:hAnsi="Times New Roman" w:cs="Times New Roman"/>
          <w:sz w:val="30"/>
          <w:szCs w:val="30"/>
        </w:rPr>
        <w:t> </w:t>
      </w:r>
      <w:r w:rsidRPr="00045FB3">
        <w:rPr>
          <w:rFonts w:ascii="Times New Roman" w:hAnsi="Times New Roman" w:cs="Times New Roman"/>
          <w:sz w:val="30"/>
          <w:szCs w:val="30"/>
        </w:rPr>
        <w:t xml:space="preserve">29.06.2018 № 565 «Об урегулировании вопроса о привлечении обучающихся к сельскохозяйственным работам», согласно </w:t>
      </w:r>
      <w:r w:rsidR="00B71F1C" w:rsidRPr="00045FB3">
        <w:rPr>
          <w:rFonts w:ascii="Times New Roman" w:hAnsi="Times New Roman" w:cs="Times New Roman"/>
          <w:sz w:val="30"/>
          <w:szCs w:val="30"/>
        </w:rPr>
        <w:t xml:space="preserve">пункту 1 </w:t>
      </w:r>
      <w:r w:rsidRPr="00045FB3">
        <w:rPr>
          <w:rFonts w:ascii="Times New Roman" w:hAnsi="Times New Roman" w:cs="Times New Roman"/>
          <w:sz w:val="30"/>
          <w:szCs w:val="30"/>
        </w:rPr>
        <w:t>которо</w:t>
      </w:r>
      <w:r w:rsidR="00B71F1C" w:rsidRPr="00045FB3">
        <w:rPr>
          <w:rFonts w:ascii="Times New Roman" w:hAnsi="Times New Roman" w:cs="Times New Roman"/>
          <w:sz w:val="30"/>
          <w:szCs w:val="30"/>
        </w:rPr>
        <w:t>го</w:t>
      </w:r>
      <w:r w:rsidRPr="00045FB3">
        <w:rPr>
          <w:rFonts w:ascii="Times New Roman" w:hAnsi="Times New Roman" w:cs="Times New Roman"/>
          <w:sz w:val="30"/>
          <w:szCs w:val="30"/>
        </w:rPr>
        <w:t xml:space="preserve"> руководителям учреждений образования, руководителям структурных подразделений областных (Минского городского) исполнительных комитетов, осуществляющих государственно-властные полномочия в сфере образования,</w:t>
      </w:r>
      <w:r w:rsidR="00C421F9">
        <w:rPr>
          <w:rFonts w:ascii="Times New Roman" w:hAnsi="Times New Roman" w:cs="Times New Roman"/>
          <w:sz w:val="30"/>
          <w:szCs w:val="30"/>
        </w:rPr>
        <w:t xml:space="preserve"> поручено</w:t>
      </w:r>
      <w:r w:rsidRPr="00045FB3">
        <w:rPr>
          <w:rFonts w:ascii="Times New Roman" w:hAnsi="Times New Roman" w:cs="Times New Roman"/>
          <w:sz w:val="30"/>
          <w:szCs w:val="30"/>
        </w:rPr>
        <w:t xml:space="preserve"> </w:t>
      </w:r>
      <w:r w:rsidRPr="00045FB3">
        <w:rPr>
          <w:rFonts w:ascii="Times New Roman" w:hAnsi="Times New Roman" w:cs="Times New Roman"/>
          <w:b/>
          <w:i/>
          <w:sz w:val="30"/>
          <w:szCs w:val="30"/>
        </w:rPr>
        <w:t>исключить практику привлечения обучающихся</w:t>
      </w:r>
      <w:r w:rsidRPr="00045FB3">
        <w:rPr>
          <w:rFonts w:ascii="Times New Roman" w:hAnsi="Times New Roman" w:cs="Times New Roman"/>
          <w:sz w:val="30"/>
          <w:szCs w:val="30"/>
        </w:rPr>
        <w:t xml:space="preserve"> к выполнению работ (оказанию услуг), не</w:t>
      </w:r>
      <w:r w:rsidR="00C421F9">
        <w:rPr>
          <w:rFonts w:ascii="Times New Roman" w:hAnsi="Times New Roman" w:cs="Times New Roman"/>
          <w:sz w:val="30"/>
          <w:szCs w:val="30"/>
        </w:rPr>
        <w:t xml:space="preserve"> </w:t>
      </w:r>
      <w:r w:rsidRPr="00045FB3">
        <w:rPr>
          <w:rFonts w:ascii="Times New Roman" w:hAnsi="Times New Roman" w:cs="Times New Roman"/>
          <w:sz w:val="30"/>
          <w:szCs w:val="30"/>
        </w:rPr>
        <w:t>предусмотренных учебно-программной документацией</w:t>
      </w:r>
      <w:r w:rsidR="00B71F1C" w:rsidRPr="00045FB3">
        <w:rPr>
          <w:rFonts w:ascii="Times New Roman" w:hAnsi="Times New Roman" w:cs="Times New Roman"/>
          <w:sz w:val="30"/>
          <w:szCs w:val="30"/>
        </w:rPr>
        <w:t xml:space="preserve"> соответствующей образовательной программы</w:t>
      </w:r>
      <w:r w:rsidRPr="00045FB3">
        <w:rPr>
          <w:rFonts w:ascii="Times New Roman" w:hAnsi="Times New Roman" w:cs="Times New Roman"/>
          <w:sz w:val="30"/>
          <w:szCs w:val="30"/>
        </w:rPr>
        <w:t>, планом воспитательной работы учреждения образования</w:t>
      </w:r>
      <w:r w:rsidR="00B71F1C" w:rsidRPr="00045FB3">
        <w:rPr>
          <w:rFonts w:ascii="Times New Roman" w:hAnsi="Times New Roman" w:cs="Times New Roman"/>
          <w:sz w:val="30"/>
          <w:szCs w:val="30"/>
        </w:rPr>
        <w:t xml:space="preserve">, программами воспитания, а также </w:t>
      </w:r>
      <w:r w:rsidR="00B71F1C" w:rsidRPr="00045FB3">
        <w:rPr>
          <w:rFonts w:ascii="Times New Roman" w:hAnsi="Times New Roman" w:cs="Times New Roman"/>
          <w:b/>
          <w:i/>
          <w:sz w:val="30"/>
          <w:szCs w:val="30"/>
        </w:rPr>
        <w:t>привлечения</w:t>
      </w:r>
      <w:r w:rsidR="00B71F1C" w:rsidRPr="00045FB3">
        <w:rPr>
          <w:rFonts w:ascii="Times New Roman" w:hAnsi="Times New Roman" w:cs="Times New Roman"/>
          <w:sz w:val="30"/>
          <w:szCs w:val="30"/>
        </w:rPr>
        <w:t xml:space="preserve"> обучающихся </w:t>
      </w:r>
      <w:r w:rsidR="0066726D">
        <w:rPr>
          <w:rFonts w:ascii="Times New Roman" w:hAnsi="Times New Roman" w:cs="Times New Roman"/>
          <w:sz w:val="30"/>
          <w:szCs w:val="30"/>
        </w:rPr>
        <w:t>к </w:t>
      </w:r>
      <w:r w:rsidR="00B71F1C" w:rsidRPr="00045FB3">
        <w:rPr>
          <w:rFonts w:ascii="Times New Roman" w:hAnsi="Times New Roman" w:cs="Times New Roman"/>
          <w:sz w:val="30"/>
          <w:szCs w:val="30"/>
        </w:rPr>
        <w:t>выполнению сельскохозяйственных работ.</w:t>
      </w:r>
    </w:p>
    <w:p w:rsidR="00B71F1C" w:rsidRPr="00045FB3" w:rsidRDefault="00B71F1C" w:rsidP="00B71F1C">
      <w:pPr>
        <w:pStyle w:val="a4"/>
        <w:spacing w:after="0" w:line="240" w:lineRule="auto"/>
        <w:ind w:left="0" w:firstLine="709"/>
        <w:jc w:val="both"/>
        <w:rPr>
          <w:rFonts w:ascii="Times New Roman" w:hAnsi="Times New Roman" w:cs="Times New Roman"/>
          <w:sz w:val="30"/>
          <w:szCs w:val="30"/>
        </w:rPr>
      </w:pPr>
      <w:r w:rsidRPr="00045FB3">
        <w:rPr>
          <w:rFonts w:ascii="Times New Roman" w:hAnsi="Times New Roman" w:cs="Times New Roman"/>
          <w:sz w:val="30"/>
          <w:szCs w:val="30"/>
        </w:rPr>
        <w:t xml:space="preserve">В соответствии с пунктом 2 указанного приказа поручено при привлечении обучающихся учреждений образования к выполнению вышеназванных работ обеспечить выполнение требований </w:t>
      </w:r>
      <w:r w:rsidRPr="00045FB3">
        <w:rPr>
          <w:rFonts w:ascii="Times New Roman" w:hAnsi="Times New Roman" w:cs="Times New Roman"/>
          <w:sz w:val="30"/>
          <w:szCs w:val="30"/>
        </w:rPr>
        <w:lastRenderedPageBreak/>
        <w:t>законодательства, в том числе трудового законодательства</w:t>
      </w:r>
      <w:r w:rsidR="0066726D">
        <w:rPr>
          <w:rFonts w:ascii="Times New Roman" w:hAnsi="Times New Roman" w:cs="Times New Roman"/>
          <w:sz w:val="30"/>
          <w:szCs w:val="30"/>
        </w:rPr>
        <w:t>,</w:t>
      </w:r>
      <w:r w:rsidRPr="00045FB3">
        <w:rPr>
          <w:rFonts w:ascii="Times New Roman" w:hAnsi="Times New Roman" w:cs="Times New Roman"/>
          <w:sz w:val="30"/>
          <w:szCs w:val="30"/>
        </w:rPr>
        <w:t xml:space="preserve"> с учетом особенностей регулирования труда молодежи и заключение соответствующих договоров.</w:t>
      </w:r>
    </w:p>
    <w:p w:rsidR="00CF52F0" w:rsidRPr="00045FB3" w:rsidRDefault="001B3E31" w:rsidP="002A6B6E">
      <w:pPr>
        <w:pStyle w:val="a4"/>
        <w:spacing w:after="0" w:line="240" w:lineRule="auto"/>
        <w:ind w:left="0" w:firstLine="709"/>
        <w:jc w:val="both"/>
        <w:rPr>
          <w:rFonts w:ascii="Times New Roman" w:hAnsi="Times New Roman" w:cs="Times New Roman"/>
          <w:sz w:val="30"/>
          <w:szCs w:val="30"/>
        </w:rPr>
      </w:pPr>
      <w:r w:rsidRPr="00045FB3">
        <w:rPr>
          <w:rFonts w:ascii="Times New Roman" w:hAnsi="Times New Roman" w:cs="Times New Roman"/>
          <w:sz w:val="30"/>
          <w:szCs w:val="30"/>
        </w:rPr>
        <w:t xml:space="preserve">На особом ежедневном контроле руководителя УОСО должны находиться </w:t>
      </w:r>
      <w:r w:rsidRPr="00045FB3">
        <w:rPr>
          <w:rFonts w:ascii="Times New Roman" w:hAnsi="Times New Roman" w:cs="Times New Roman"/>
          <w:b/>
          <w:i/>
          <w:sz w:val="30"/>
          <w:szCs w:val="30"/>
        </w:rPr>
        <w:t>вопросы организации качественного и безопасного питания учащихся.</w:t>
      </w:r>
    </w:p>
    <w:p w:rsidR="002A6B6E" w:rsidRPr="00045FB3" w:rsidRDefault="002A6B6E" w:rsidP="003D36C7">
      <w:pPr>
        <w:pStyle w:val="a4"/>
        <w:spacing w:after="0" w:line="240" w:lineRule="auto"/>
        <w:ind w:left="0" w:firstLine="709"/>
        <w:jc w:val="both"/>
        <w:rPr>
          <w:rFonts w:ascii="Times New Roman" w:hAnsi="Times New Roman" w:cs="Times New Roman"/>
          <w:b/>
          <w:color w:val="FF0000"/>
          <w:sz w:val="30"/>
          <w:szCs w:val="30"/>
        </w:rPr>
      </w:pPr>
    </w:p>
    <w:p w:rsidR="003C0A18" w:rsidRPr="00045FB3" w:rsidRDefault="003D36C7" w:rsidP="003C0A18">
      <w:pPr>
        <w:pStyle w:val="a4"/>
        <w:spacing w:after="0" w:line="240" w:lineRule="auto"/>
        <w:ind w:left="0" w:firstLine="709"/>
        <w:jc w:val="both"/>
        <w:rPr>
          <w:rFonts w:ascii="Times New Roman" w:hAnsi="Times New Roman" w:cs="Times New Roman"/>
          <w:sz w:val="30"/>
          <w:szCs w:val="30"/>
        </w:rPr>
      </w:pPr>
      <w:r w:rsidRPr="00045FB3">
        <w:rPr>
          <w:rFonts w:ascii="Times New Roman" w:hAnsi="Times New Roman" w:cs="Times New Roman"/>
          <w:b/>
          <w:sz w:val="30"/>
          <w:szCs w:val="30"/>
        </w:rPr>
        <w:t>2. </w:t>
      </w:r>
      <w:r w:rsidR="003C0A18" w:rsidRPr="00045FB3">
        <w:rPr>
          <w:rFonts w:ascii="Times New Roman" w:hAnsi="Times New Roman" w:cs="Times New Roman"/>
          <w:b/>
          <w:sz w:val="30"/>
          <w:szCs w:val="30"/>
        </w:rPr>
        <w:t xml:space="preserve">Особенности организации образовательного процесса в УОСО на </w:t>
      </w:r>
      <w:r w:rsidR="003C0A18" w:rsidRPr="00045FB3">
        <w:rPr>
          <w:rFonts w:ascii="Times New Roman" w:hAnsi="Times New Roman" w:cs="Times New Roman"/>
          <w:b/>
          <w:sz w:val="30"/>
          <w:szCs w:val="30"/>
          <w:lang w:val="en-US"/>
        </w:rPr>
        <w:t>II</w:t>
      </w:r>
      <w:r w:rsidR="003C0A18" w:rsidRPr="00045FB3">
        <w:rPr>
          <w:rFonts w:ascii="Times New Roman" w:hAnsi="Times New Roman" w:cs="Times New Roman"/>
          <w:b/>
          <w:sz w:val="30"/>
          <w:szCs w:val="30"/>
        </w:rPr>
        <w:t xml:space="preserve"> ступени общего среднего образования</w:t>
      </w:r>
    </w:p>
    <w:p w:rsidR="000C2A02" w:rsidRPr="00045FB3" w:rsidRDefault="00EB5C92" w:rsidP="003D36C7">
      <w:pPr>
        <w:pStyle w:val="a4"/>
        <w:spacing w:after="0" w:line="240" w:lineRule="auto"/>
        <w:ind w:left="0" w:firstLine="709"/>
        <w:jc w:val="both"/>
        <w:rPr>
          <w:rFonts w:ascii="Times New Roman" w:hAnsi="Times New Roman" w:cs="Times New Roman"/>
          <w:sz w:val="30"/>
          <w:szCs w:val="30"/>
        </w:rPr>
      </w:pPr>
      <w:r w:rsidRPr="00045FB3">
        <w:rPr>
          <w:rFonts w:ascii="Times New Roman" w:hAnsi="Times New Roman" w:cs="Times New Roman"/>
          <w:sz w:val="30"/>
          <w:szCs w:val="30"/>
        </w:rPr>
        <w:t xml:space="preserve">Особенности организации образовательного процесса в УОСО в 2018/2019 учебном году обусловлены реализацией Указа Президента Республики Беларусь от 25.01.2018 № 30 «О приеме в учреждения общего среднего образования и обучении в них» и постановления Министерства образования Республики Беларусь от 03.03.2018 № 10 «Аб </w:t>
      </w:r>
      <w:proofErr w:type="spellStart"/>
      <w:r w:rsidRPr="00045FB3">
        <w:rPr>
          <w:rFonts w:ascii="Times New Roman" w:hAnsi="Times New Roman" w:cs="Times New Roman"/>
          <w:sz w:val="30"/>
          <w:szCs w:val="30"/>
        </w:rPr>
        <w:t>унясенні</w:t>
      </w:r>
      <w:proofErr w:type="spellEnd"/>
      <w:r w:rsidRPr="00045FB3">
        <w:rPr>
          <w:rFonts w:ascii="Times New Roman" w:hAnsi="Times New Roman" w:cs="Times New Roman"/>
          <w:sz w:val="30"/>
          <w:szCs w:val="30"/>
        </w:rPr>
        <w:t xml:space="preserve"> </w:t>
      </w:r>
      <w:proofErr w:type="spellStart"/>
      <w:r w:rsidRPr="00045FB3">
        <w:rPr>
          <w:rFonts w:ascii="Times New Roman" w:hAnsi="Times New Roman" w:cs="Times New Roman"/>
          <w:sz w:val="30"/>
          <w:szCs w:val="30"/>
        </w:rPr>
        <w:t>дапаўненняў</w:t>
      </w:r>
      <w:proofErr w:type="spellEnd"/>
      <w:r w:rsidRPr="00045FB3">
        <w:rPr>
          <w:rFonts w:ascii="Times New Roman" w:hAnsi="Times New Roman" w:cs="Times New Roman"/>
          <w:sz w:val="30"/>
          <w:szCs w:val="30"/>
        </w:rPr>
        <w:t xml:space="preserve"> і </w:t>
      </w:r>
      <w:proofErr w:type="spellStart"/>
      <w:r w:rsidRPr="00045FB3">
        <w:rPr>
          <w:rFonts w:ascii="Times New Roman" w:hAnsi="Times New Roman" w:cs="Times New Roman"/>
          <w:sz w:val="30"/>
          <w:szCs w:val="30"/>
        </w:rPr>
        <w:t>змяненняў</w:t>
      </w:r>
      <w:proofErr w:type="spellEnd"/>
      <w:r w:rsidRPr="00045FB3">
        <w:rPr>
          <w:rFonts w:ascii="Times New Roman" w:hAnsi="Times New Roman" w:cs="Times New Roman"/>
          <w:sz w:val="30"/>
          <w:szCs w:val="30"/>
        </w:rPr>
        <w:t xml:space="preserve"> у </w:t>
      </w:r>
      <w:proofErr w:type="spellStart"/>
      <w:r w:rsidRPr="00045FB3">
        <w:rPr>
          <w:rFonts w:ascii="Times New Roman" w:hAnsi="Times New Roman" w:cs="Times New Roman"/>
          <w:sz w:val="30"/>
          <w:szCs w:val="30"/>
        </w:rPr>
        <w:t>пастанову</w:t>
      </w:r>
      <w:proofErr w:type="spellEnd"/>
      <w:r w:rsidRPr="00045FB3">
        <w:rPr>
          <w:rFonts w:ascii="Times New Roman" w:hAnsi="Times New Roman" w:cs="Times New Roman"/>
          <w:sz w:val="30"/>
          <w:szCs w:val="30"/>
        </w:rPr>
        <w:t xml:space="preserve"> </w:t>
      </w:r>
      <w:proofErr w:type="spellStart"/>
      <w:r w:rsidRPr="00045FB3">
        <w:rPr>
          <w:rFonts w:ascii="Times New Roman" w:hAnsi="Times New Roman" w:cs="Times New Roman"/>
          <w:sz w:val="30"/>
          <w:szCs w:val="30"/>
        </w:rPr>
        <w:t>Міністэрства</w:t>
      </w:r>
      <w:proofErr w:type="spellEnd"/>
      <w:r w:rsidRPr="00045FB3">
        <w:rPr>
          <w:rFonts w:ascii="Times New Roman" w:hAnsi="Times New Roman" w:cs="Times New Roman"/>
          <w:sz w:val="30"/>
          <w:szCs w:val="30"/>
        </w:rPr>
        <w:t xml:space="preserve"> </w:t>
      </w:r>
      <w:proofErr w:type="spellStart"/>
      <w:r w:rsidRPr="00045FB3">
        <w:rPr>
          <w:rFonts w:ascii="Times New Roman" w:hAnsi="Times New Roman" w:cs="Times New Roman"/>
          <w:sz w:val="30"/>
          <w:szCs w:val="30"/>
        </w:rPr>
        <w:t>адукацыі</w:t>
      </w:r>
      <w:proofErr w:type="spellEnd"/>
      <w:r w:rsidRPr="00045FB3">
        <w:rPr>
          <w:rFonts w:ascii="Times New Roman" w:hAnsi="Times New Roman" w:cs="Times New Roman"/>
          <w:sz w:val="30"/>
          <w:szCs w:val="30"/>
        </w:rPr>
        <w:t xml:space="preserve"> </w:t>
      </w:r>
      <w:proofErr w:type="spellStart"/>
      <w:r w:rsidRPr="00045FB3">
        <w:rPr>
          <w:rFonts w:ascii="Times New Roman" w:hAnsi="Times New Roman" w:cs="Times New Roman"/>
          <w:sz w:val="30"/>
          <w:szCs w:val="30"/>
        </w:rPr>
        <w:t>Рэспублікі</w:t>
      </w:r>
      <w:proofErr w:type="spellEnd"/>
      <w:r w:rsidRPr="00045FB3">
        <w:rPr>
          <w:rFonts w:ascii="Times New Roman" w:hAnsi="Times New Roman" w:cs="Times New Roman"/>
          <w:sz w:val="30"/>
          <w:szCs w:val="30"/>
        </w:rPr>
        <w:t xml:space="preserve"> Беларусь ад 20 </w:t>
      </w:r>
      <w:proofErr w:type="spellStart"/>
      <w:r w:rsidRPr="00045FB3">
        <w:rPr>
          <w:rFonts w:ascii="Times New Roman" w:hAnsi="Times New Roman" w:cs="Times New Roman"/>
          <w:sz w:val="30"/>
          <w:szCs w:val="30"/>
        </w:rPr>
        <w:t>снежня</w:t>
      </w:r>
      <w:proofErr w:type="spellEnd"/>
      <w:r w:rsidRPr="00045FB3">
        <w:rPr>
          <w:rFonts w:ascii="Times New Roman" w:hAnsi="Times New Roman" w:cs="Times New Roman"/>
          <w:sz w:val="30"/>
          <w:szCs w:val="30"/>
        </w:rPr>
        <w:t xml:space="preserve"> 2011 г. № 283».</w:t>
      </w:r>
    </w:p>
    <w:p w:rsidR="00CF7527" w:rsidRPr="00045FB3" w:rsidRDefault="00CF7527" w:rsidP="00CF7527">
      <w:pPr>
        <w:pStyle w:val="a4"/>
        <w:spacing w:after="0" w:line="240" w:lineRule="auto"/>
        <w:ind w:left="0" w:firstLine="709"/>
        <w:jc w:val="both"/>
        <w:rPr>
          <w:rFonts w:ascii="Times New Roman" w:hAnsi="Times New Roman" w:cs="Times New Roman"/>
          <w:sz w:val="30"/>
          <w:szCs w:val="30"/>
        </w:rPr>
      </w:pPr>
      <w:r w:rsidRPr="00045FB3">
        <w:rPr>
          <w:rFonts w:ascii="Times New Roman" w:hAnsi="Times New Roman" w:cs="Times New Roman"/>
          <w:sz w:val="30"/>
          <w:szCs w:val="30"/>
        </w:rPr>
        <w:t>Пунктом 42 Положения об учреждении общего среднего образования введено понятие классов с изучением отдельных учебных предметов на повышенном уровне. В соответствии с пунктом 43</w:t>
      </w:r>
      <w:r w:rsidRPr="00045FB3">
        <w:rPr>
          <w:rFonts w:ascii="Times New Roman" w:hAnsi="Times New Roman" w:cs="Times New Roman"/>
          <w:sz w:val="30"/>
          <w:szCs w:val="30"/>
          <w:vertAlign w:val="superscript"/>
        </w:rPr>
        <w:t>1</w:t>
      </w:r>
      <w:r w:rsidRPr="00045FB3">
        <w:rPr>
          <w:rFonts w:ascii="Times New Roman" w:hAnsi="Times New Roman" w:cs="Times New Roman"/>
          <w:sz w:val="30"/>
          <w:szCs w:val="30"/>
        </w:rPr>
        <w:t xml:space="preserve">, которым дополнено Положение об учреждении общего среднего образования, классы (группы) с изучением отдельных учебных предметов на повышенном уровне могут создаваться в </w:t>
      </w:r>
      <w:r w:rsidR="0066726D">
        <w:rPr>
          <w:rFonts w:ascii="Times New Roman" w:hAnsi="Times New Roman" w:cs="Times New Roman"/>
          <w:sz w:val="30"/>
          <w:szCs w:val="30"/>
        </w:rPr>
        <w:t>УОСО</w:t>
      </w:r>
      <w:r w:rsidRPr="00045FB3">
        <w:rPr>
          <w:rFonts w:ascii="Times New Roman" w:hAnsi="Times New Roman" w:cs="Times New Roman"/>
          <w:sz w:val="30"/>
          <w:szCs w:val="30"/>
        </w:rPr>
        <w:t xml:space="preserve"> на II и III</w:t>
      </w:r>
      <w:r w:rsidR="001F5841" w:rsidRPr="00045FB3">
        <w:rPr>
          <w:rFonts w:ascii="Times New Roman" w:hAnsi="Times New Roman" w:cs="Times New Roman"/>
          <w:sz w:val="30"/>
          <w:szCs w:val="30"/>
        </w:rPr>
        <w:t> </w:t>
      </w:r>
      <w:r w:rsidRPr="00045FB3">
        <w:rPr>
          <w:rFonts w:ascii="Times New Roman" w:hAnsi="Times New Roman" w:cs="Times New Roman"/>
          <w:sz w:val="30"/>
          <w:szCs w:val="30"/>
        </w:rPr>
        <w:t xml:space="preserve">ступенях общего среднего образования. Перечень учебных предметов, которые могут изучаться на повышенном уровне, определяется руководителем </w:t>
      </w:r>
      <w:r w:rsidR="0066726D">
        <w:rPr>
          <w:rFonts w:ascii="Times New Roman" w:hAnsi="Times New Roman" w:cs="Times New Roman"/>
          <w:sz w:val="30"/>
          <w:szCs w:val="30"/>
        </w:rPr>
        <w:t>УОСО</w:t>
      </w:r>
      <w:r w:rsidRPr="00045FB3">
        <w:rPr>
          <w:rFonts w:ascii="Times New Roman" w:hAnsi="Times New Roman" w:cs="Times New Roman"/>
          <w:sz w:val="30"/>
          <w:szCs w:val="30"/>
        </w:rPr>
        <w:t xml:space="preserve"> по согласованию с учредителем </w:t>
      </w:r>
      <w:r w:rsidR="0066726D">
        <w:rPr>
          <w:rFonts w:ascii="Times New Roman" w:hAnsi="Times New Roman" w:cs="Times New Roman"/>
          <w:sz w:val="30"/>
          <w:szCs w:val="30"/>
        </w:rPr>
        <w:t>УОСО</w:t>
      </w:r>
      <w:r w:rsidRPr="00045FB3">
        <w:rPr>
          <w:rFonts w:ascii="Times New Roman" w:hAnsi="Times New Roman" w:cs="Times New Roman"/>
          <w:sz w:val="30"/>
          <w:szCs w:val="30"/>
        </w:rPr>
        <w:t xml:space="preserve"> в соответствии с типовым учебным планом </w:t>
      </w:r>
      <w:r w:rsidR="0066726D">
        <w:rPr>
          <w:rFonts w:ascii="Times New Roman" w:hAnsi="Times New Roman" w:cs="Times New Roman"/>
          <w:sz w:val="30"/>
          <w:szCs w:val="30"/>
        </w:rPr>
        <w:t>УОСО</w:t>
      </w:r>
      <w:r w:rsidRPr="00045FB3">
        <w:rPr>
          <w:rFonts w:ascii="Times New Roman" w:hAnsi="Times New Roman" w:cs="Times New Roman"/>
          <w:sz w:val="30"/>
          <w:szCs w:val="30"/>
        </w:rPr>
        <w:t xml:space="preserve"> соответствующего вида.</w:t>
      </w:r>
    </w:p>
    <w:p w:rsidR="00CF7527" w:rsidRPr="00045FB3" w:rsidRDefault="00CF7527" w:rsidP="00CF7527">
      <w:pPr>
        <w:pStyle w:val="a4"/>
        <w:spacing w:after="0" w:line="240" w:lineRule="auto"/>
        <w:ind w:left="0" w:firstLine="709"/>
        <w:jc w:val="both"/>
        <w:rPr>
          <w:rFonts w:ascii="Times New Roman" w:hAnsi="Times New Roman" w:cs="Times New Roman"/>
          <w:sz w:val="30"/>
          <w:szCs w:val="30"/>
        </w:rPr>
      </w:pPr>
      <w:r w:rsidRPr="00045FB3">
        <w:rPr>
          <w:rFonts w:ascii="Times New Roman" w:hAnsi="Times New Roman" w:cs="Times New Roman"/>
          <w:sz w:val="30"/>
          <w:szCs w:val="30"/>
        </w:rPr>
        <w:t>Фактически пунктом 43</w:t>
      </w:r>
      <w:r w:rsidRPr="00045FB3">
        <w:rPr>
          <w:rFonts w:ascii="Times New Roman" w:hAnsi="Times New Roman" w:cs="Times New Roman"/>
          <w:sz w:val="30"/>
          <w:szCs w:val="30"/>
          <w:vertAlign w:val="superscript"/>
        </w:rPr>
        <w:t>1</w:t>
      </w:r>
      <w:r w:rsidRPr="00045FB3">
        <w:rPr>
          <w:rFonts w:ascii="Times New Roman" w:hAnsi="Times New Roman" w:cs="Times New Roman"/>
          <w:sz w:val="30"/>
          <w:szCs w:val="30"/>
        </w:rPr>
        <w:t xml:space="preserve"> Положения об учреждении общего среднего образования предоставлена возможность изучения на повышенном уровне учебного предмета даже в группе при наличии не менее 5 (3) учащихся (по</w:t>
      </w:r>
      <w:r w:rsidR="0066726D">
        <w:rPr>
          <w:rFonts w:ascii="Times New Roman" w:hAnsi="Times New Roman" w:cs="Times New Roman"/>
          <w:sz w:val="30"/>
          <w:szCs w:val="30"/>
        </w:rPr>
        <w:t> </w:t>
      </w:r>
      <w:r w:rsidRPr="00045FB3">
        <w:rPr>
          <w:rFonts w:ascii="Times New Roman" w:hAnsi="Times New Roman" w:cs="Times New Roman"/>
          <w:sz w:val="30"/>
          <w:szCs w:val="30"/>
        </w:rPr>
        <w:t xml:space="preserve">аналогии с количеством </w:t>
      </w:r>
      <w:r w:rsidR="00C421F9">
        <w:rPr>
          <w:rFonts w:ascii="Times New Roman" w:hAnsi="Times New Roman" w:cs="Times New Roman"/>
          <w:sz w:val="30"/>
          <w:szCs w:val="30"/>
        </w:rPr>
        <w:t xml:space="preserve">учащихся в </w:t>
      </w:r>
      <w:r w:rsidRPr="00045FB3">
        <w:rPr>
          <w:rFonts w:ascii="Times New Roman" w:hAnsi="Times New Roman" w:cs="Times New Roman"/>
          <w:sz w:val="30"/>
          <w:szCs w:val="30"/>
        </w:rPr>
        <w:t>групп</w:t>
      </w:r>
      <w:r w:rsidR="00C421F9">
        <w:rPr>
          <w:rFonts w:ascii="Times New Roman" w:hAnsi="Times New Roman" w:cs="Times New Roman"/>
          <w:sz w:val="30"/>
          <w:szCs w:val="30"/>
        </w:rPr>
        <w:t>е</w:t>
      </w:r>
      <w:r w:rsidRPr="00045FB3">
        <w:rPr>
          <w:rFonts w:ascii="Times New Roman" w:hAnsi="Times New Roman" w:cs="Times New Roman"/>
          <w:sz w:val="30"/>
          <w:szCs w:val="30"/>
        </w:rPr>
        <w:t xml:space="preserve"> для проведения факультативных занятий).</w:t>
      </w:r>
    </w:p>
    <w:p w:rsidR="00CF7527" w:rsidRPr="00045FB3" w:rsidRDefault="00CF7527" w:rsidP="00CF7527">
      <w:pPr>
        <w:pStyle w:val="a4"/>
        <w:spacing w:after="0" w:line="240" w:lineRule="auto"/>
        <w:ind w:left="0" w:firstLine="709"/>
        <w:jc w:val="both"/>
        <w:rPr>
          <w:rFonts w:ascii="Times New Roman" w:hAnsi="Times New Roman" w:cs="Times New Roman"/>
          <w:sz w:val="30"/>
          <w:szCs w:val="30"/>
        </w:rPr>
      </w:pPr>
      <w:r w:rsidRPr="00045FB3">
        <w:rPr>
          <w:rFonts w:ascii="Times New Roman" w:hAnsi="Times New Roman" w:cs="Times New Roman"/>
          <w:sz w:val="30"/>
          <w:szCs w:val="30"/>
        </w:rPr>
        <w:t xml:space="preserve">Поскольку перечень учебных предметов для их изучения на повышенном уровне определяется директором в соответствии с учебным планом этого </w:t>
      </w:r>
      <w:r w:rsidR="0066726D">
        <w:rPr>
          <w:rFonts w:ascii="Times New Roman" w:hAnsi="Times New Roman" w:cs="Times New Roman"/>
          <w:sz w:val="30"/>
          <w:szCs w:val="30"/>
        </w:rPr>
        <w:t>УОСО</w:t>
      </w:r>
      <w:r w:rsidRPr="00045FB3">
        <w:rPr>
          <w:rFonts w:ascii="Times New Roman" w:hAnsi="Times New Roman" w:cs="Times New Roman"/>
          <w:sz w:val="30"/>
          <w:szCs w:val="30"/>
        </w:rPr>
        <w:t>, значительно возрастает ответственность директора и заместителей директора УОСО за определение тех направлений и учебных предметов, по которым есть высококвалифицированные кадры, есть соответствующая материально-техническая и учебная база</w:t>
      </w:r>
      <w:r w:rsidR="00C421F9">
        <w:rPr>
          <w:rFonts w:ascii="Times New Roman" w:hAnsi="Times New Roman" w:cs="Times New Roman"/>
          <w:sz w:val="30"/>
          <w:szCs w:val="30"/>
        </w:rPr>
        <w:t>, возможность организации образовательного процесса в соответствии с требованиями СанПиН.</w:t>
      </w:r>
    </w:p>
    <w:p w:rsidR="00AD4FB9" w:rsidRPr="00045FB3" w:rsidRDefault="00903A16" w:rsidP="00CF7527">
      <w:pPr>
        <w:pStyle w:val="a4"/>
        <w:spacing w:after="0" w:line="240" w:lineRule="auto"/>
        <w:ind w:left="0" w:firstLine="709"/>
        <w:jc w:val="both"/>
        <w:rPr>
          <w:rFonts w:ascii="Times New Roman" w:hAnsi="Times New Roman" w:cs="Times New Roman"/>
          <w:sz w:val="30"/>
          <w:szCs w:val="30"/>
        </w:rPr>
      </w:pPr>
      <w:r w:rsidRPr="00045FB3">
        <w:rPr>
          <w:rFonts w:ascii="Times New Roman" w:hAnsi="Times New Roman" w:cs="Times New Roman"/>
          <w:sz w:val="30"/>
          <w:szCs w:val="30"/>
        </w:rPr>
        <w:lastRenderedPageBreak/>
        <w:t>Типовым учебным планом общего среднего образования, утвержденным постановлением Министерства образования Республики Беларусь от 11</w:t>
      </w:r>
      <w:r w:rsidR="00B60962">
        <w:rPr>
          <w:rFonts w:ascii="Times New Roman" w:hAnsi="Times New Roman" w:cs="Times New Roman"/>
          <w:sz w:val="30"/>
          <w:szCs w:val="30"/>
        </w:rPr>
        <w:t>.05.</w:t>
      </w:r>
      <w:r w:rsidRPr="00045FB3">
        <w:rPr>
          <w:rFonts w:ascii="Times New Roman" w:hAnsi="Times New Roman" w:cs="Times New Roman"/>
          <w:sz w:val="30"/>
          <w:szCs w:val="30"/>
        </w:rPr>
        <w:t>2018 № 43, определено следующее:</w:t>
      </w:r>
    </w:p>
    <w:p w:rsidR="00903A16" w:rsidRPr="00045FB3" w:rsidRDefault="00903A16" w:rsidP="00CF7527">
      <w:pPr>
        <w:pStyle w:val="a4"/>
        <w:spacing w:after="0" w:line="240" w:lineRule="auto"/>
        <w:ind w:left="0" w:firstLine="709"/>
        <w:jc w:val="both"/>
        <w:rPr>
          <w:rFonts w:ascii="Times New Roman" w:hAnsi="Times New Roman" w:cs="Times New Roman"/>
          <w:sz w:val="30"/>
          <w:szCs w:val="30"/>
        </w:rPr>
      </w:pPr>
      <w:r w:rsidRPr="00045FB3">
        <w:rPr>
          <w:rFonts w:ascii="Times New Roman" w:hAnsi="Times New Roman" w:cs="Times New Roman"/>
          <w:sz w:val="30"/>
          <w:szCs w:val="30"/>
        </w:rPr>
        <w:t xml:space="preserve">1) в </w:t>
      </w:r>
      <w:r w:rsidRPr="00045FB3">
        <w:rPr>
          <w:rFonts w:ascii="Times New Roman" w:hAnsi="Times New Roman" w:cs="Times New Roman"/>
          <w:sz w:val="30"/>
          <w:szCs w:val="30"/>
          <w:lang w:val="en-US"/>
        </w:rPr>
        <w:t>V</w:t>
      </w:r>
      <w:r w:rsidRPr="00045FB3">
        <w:rPr>
          <w:rFonts w:ascii="Times New Roman" w:hAnsi="Times New Roman" w:cs="Times New Roman"/>
          <w:sz w:val="30"/>
          <w:szCs w:val="30"/>
        </w:rPr>
        <w:t>-</w:t>
      </w:r>
      <w:r w:rsidRPr="00045FB3">
        <w:rPr>
          <w:rFonts w:ascii="Times New Roman" w:hAnsi="Times New Roman" w:cs="Times New Roman"/>
          <w:sz w:val="30"/>
          <w:szCs w:val="30"/>
          <w:lang w:val="en-US"/>
        </w:rPr>
        <w:t>VII</w:t>
      </w:r>
      <w:r w:rsidRPr="00045FB3">
        <w:rPr>
          <w:rFonts w:ascii="Times New Roman" w:hAnsi="Times New Roman" w:cs="Times New Roman"/>
          <w:sz w:val="30"/>
          <w:szCs w:val="30"/>
        </w:rPr>
        <w:t xml:space="preserve"> классах средних школ на повышенном уровне может изучаться иностранный язык, на что может быть выделено не более 2</w:t>
      </w:r>
      <w:r w:rsidR="00B14B2B" w:rsidRPr="00045FB3">
        <w:rPr>
          <w:rFonts w:ascii="Times New Roman" w:hAnsi="Times New Roman" w:cs="Times New Roman"/>
          <w:sz w:val="30"/>
          <w:szCs w:val="30"/>
        </w:rPr>
        <w:t> </w:t>
      </w:r>
      <w:r w:rsidRPr="00045FB3">
        <w:rPr>
          <w:rFonts w:ascii="Times New Roman" w:hAnsi="Times New Roman" w:cs="Times New Roman"/>
          <w:sz w:val="30"/>
          <w:szCs w:val="30"/>
        </w:rPr>
        <w:t>дополнительных учебных часов</w:t>
      </w:r>
      <w:r w:rsidR="00FD3230">
        <w:rPr>
          <w:rFonts w:ascii="Times New Roman" w:hAnsi="Times New Roman" w:cs="Times New Roman"/>
          <w:sz w:val="30"/>
          <w:szCs w:val="30"/>
        </w:rPr>
        <w:t xml:space="preserve"> в неделю</w:t>
      </w:r>
      <w:r w:rsidR="00B14B2B" w:rsidRPr="00045FB3">
        <w:rPr>
          <w:rFonts w:ascii="Times New Roman" w:hAnsi="Times New Roman" w:cs="Times New Roman"/>
          <w:sz w:val="30"/>
          <w:szCs w:val="30"/>
        </w:rPr>
        <w:t xml:space="preserve">, при этом в соответствии с примечанием 12 к Типовому учебному плану средней школы, школы-интерната для детей-сирот и детей, оставшихся без попечения родителей, и подпунктом 1.3 пункта 1 постановления Министерства здравоохранения Республики Беларусь от 03.05.2018 № 39 «О внесении изменений в постановление Министерства здравоохранения Республики Беларусь от 27.12.2012 № 206» максимальная допустимая недельная учебная нагрузка для учащихся </w:t>
      </w:r>
      <w:r w:rsidR="00B14B2B" w:rsidRPr="00045FB3">
        <w:rPr>
          <w:rFonts w:ascii="Times New Roman" w:hAnsi="Times New Roman" w:cs="Times New Roman"/>
          <w:sz w:val="30"/>
          <w:szCs w:val="30"/>
          <w:lang w:val="en-US"/>
        </w:rPr>
        <w:t>V</w:t>
      </w:r>
      <w:r w:rsidR="00B14B2B" w:rsidRPr="00045FB3">
        <w:rPr>
          <w:rFonts w:ascii="Times New Roman" w:hAnsi="Times New Roman" w:cs="Times New Roman"/>
          <w:sz w:val="30"/>
          <w:szCs w:val="30"/>
        </w:rPr>
        <w:t>-</w:t>
      </w:r>
      <w:r w:rsidR="00B14B2B" w:rsidRPr="00045FB3">
        <w:rPr>
          <w:rFonts w:ascii="Times New Roman" w:hAnsi="Times New Roman" w:cs="Times New Roman"/>
          <w:sz w:val="30"/>
          <w:szCs w:val="30"/>
          <w:lang w:val="en-US"/>
        </w:rPr>
        <w:t>VIII</w:t>
      </w:r>
      <w:r w:rsidR="00B14B2B" w:rsidRPr="00045FB3">
        <w:rPr>
          <w:rFonts w:ascii="Times New Roman" w:hAnsi="Times New Roman" w:cs="Times New Roman"/>
          <w:sz w:val="30"/>
          <w:szCs w:val="30"/>
        </w:rPr>
        <w:t xml:space="preserve"> классов, в которых организовано изучение на повышенном уровне от</w:t>
      </w:r>
      <w:r w:rsidR="002A559C">
        <w:rPr>
          <w:rFonts w:ascii="Times New Roman" w:hAnsi="Times New Roman" w:cs="Times New Roman"/>
          <w:sz w:val="30"/>
          <w:szCs w:val="30"/>
        </w:rPr>
        <w:t>д</w:t>
      </w:r>
      <w:r w:rsidR="00B14B2B" w:rsidRPr="00045FB3">
        <w:rPr>
          <w:rFonts w:ascii="Times New Roman" w:hAnsi="Times New Roman" w:cs="Times New Roman"/>
          <w:sz w:val="30"/>
          <w:szCs w:val="30"/>
        </w:rPr>
        <w:t>ельных учебных предметов,  увеличивается на 1</w:t>
      </w:r>
      <w:r w:rsidR="002A559C">
        <w:rPr>
          <w:rFonts w:ascii="Times New Roman" w:hAnsi="Times New Roman" w:cs="Times New Roman"/>
          <w:sz w:val="30"/>
          <w:szCs w:val="30"/>
        </w:rPr>
        <w:t> </w:t>
      </w:r>
      <w:r w:rsidR="00B14B2B" w:rsidRPr="00045FB3">
        <w:rPr>
          <w:rFonts w:ascii="Times New Roman" w:hAnsi="Times New Roman" w:cs="Times New Roman"/>
          <w:sz w:val="30"/>
          <w:szCs w:val="30"/>
        </w:rPr>
        <w:t>час</w:t>
      </w:r>
      <w:r w:rsidR="005527B2">
        <w:rPr>
          <w:rFonts w:ascii="Times New Roman" w:hAnsi="Times New Roman" w:cs="Times New Roman"/>
          <w:sz w:val="30"/>
          <w:szCs w:val="30"/>
        </w:rPr>
        <w:t xml:space="preserve"> (пункт 105 СанПиН)</w:t>
      </w:r>
      <w:r w:rsidR="00B14B2B" w:rsidRPr="00045FB3">
        <w:rPr>
          <w:rFonts w:ascii="Times New Roman" w:hAnsi="Times New Roman" w:cs="Times New Roman"/>
          <w:sz w:val="30"/>
          <w:szCs w:val="30"/>
        </w:rPr>
        <w:t xml:space="preserve">. Таким образом, фактически </w:t>
      </w:r>
      <w:r w:rsidR="00B14B2B" w:rsidRPr="00FD3230">
        <w:rPr>
          <w:rFonts w:ascii="Times New Roman" w:hAnsi="Times New Roman" w:cs="Times New Roman"/>
          <w:sz w:val="30"/>
          <w:szCs w:val="30"/>
          <w:u w:val="single"/>
        </w:rPr>
        <w:t>учебн</w:t>
      </w:r>
      <w:r w:rsidR="002A559C">
        <w:rPr>
          <w:rFonts w:ascii="Times New Roman" w:hAnsi="Times New Roman" w:cs="Times New Roman"/>
          <w:sz w:val="30"/>
          <w:szCs w:val="30"/>
          <w:u w:val="single"/>
        </w:rPr>
        <w:t>ый</w:t>
      </w:r>
      <w:r w:rsidR="00B14B2B" w:rsidRPr="00FD3230">
        <w:rPr>
          <w:rFonts w:ascii="Times New Roman" w:hAnsi="Times New Roman" w:cs="Times New Roman"/>
          <w:sz w:val="30"/>
          <w:szCs w:val="30"/>
          <w:u w:val="single"/>
        </w:rPr>
        <w:t xml:space="preserve"> план средней школы для </w:t>
      </w:r>
      <w:r w:rsidR="00B14B2B" w:rsidRPr="00FD3230">
        <w:rPr>
          <w:rFonts w:ascii="Times New Roman" w:hAnsi="Times New Roman" w:cs="Times New Roman"/>
          <w:sz w:val="30"/>
          <w:szCs w:val="30"/>
          <w:u w:val="single"/>
          <w:lang w:val="en-US"/>
        </w:rPr>
        <w:t>V</w:t>
      </w:r>
      <w:r w:rsidR="00B14B2B" w:rsidRPr="00FD3230">
        <w:rPr>
          <w:rFonts w:ascii="Times New Roman" w:hAnsi="Times New Roman" w:cs="Times New Roman"/>
          <w:sz w:val="30"/>
          <w:szCs w:val="30"/>
          <w:u w:val="single"/>
        </w:rPr>
        <w:t>-</w:t>
      </w:r>
      <w:r w:rsidR="00B14B2B" w:rsidRPr="00FD3230">
        <w:rPr>
          <w:rFonts w:ascii="Times New Roman" w:hAnsi="Times New Roman" w:cs="Times New Roman"/>
          <w:sz w:val="30"/>
          <w:szCs w:val="30"/>
          <w:u w:val="single"/>
          <w:lang w:val="en-US"/>
        </w:rPr>
        <w:t>VIII</w:t>
      </w:r>
      <w:r w:rsidR="00B14B2B" w:rsidRPr="00FD3230">
        <w:rPr>
          <w:rFonts w:ascii="Times New Roman" w:hAnsi="Times New Roman" w:cs="Times New Roman"/>
          <w:sz w:val="30"/>
          <w:szCs w:val="30"/>
          <w:u w:val="single"/>
        </w:rPr>
        <w:t> классов, в которых организовано изучение на повышенном уровне от</w:t>
      </w:r>
      <w:r w:rsidR="002A559C">
        <w:rPr>
          <w:rFonts w:ascii="Times New Roman" w:hAnsi="Times New Roman" w:cs="Times New Roman"/>
          <w:sz w:val="30"/>
          <w:szCs w:val="30"/>
          <w:u w:val="single"/>
        </w:rPr>
        <w:t>д</w:t>
      </w:r>
      <w:r w:rsidR="00B14B2B" w:rsidRPr="00FD3230">
        <w:rPr>
          <w:rFonts w:ascii="Times New Roman" w:hAnsi="Times New Roman" w:cs="Times New Roman"/>
          <w:sz w:val="30"/>
          <w:szCs w:val="30"/>
          <w:u w:val="single"/>
        </w:rPr>
        <w:t xml:space="preserve">ельных учебных предметов, </w:t>
      </w:r>
      <w:r w:rsidR="00806226">
        <w:rPr>
          <w:rFonts w:ascii="Times New Roman" w:hAnsi="Times New Roman" w:cs="Times New Roman"/>
          <w:sz w:val="30"/>
          <w:szCs w:val="30"/>
          <w:u w:val="single"/>
        </w:rPr>
        <w:t>разрабатывается на основе типового учебного плана</w:t>
      </w:r>
      <w:r w:rsidR="00021FF4" w:rsidRPr="00FD3230">
        <w:rPr>
          <w:rFonts w:ascii="Times New Roman" w:hAnsi="Times New Roman" w:cs="Times New Roman"/>
          <w:sz w:val="30"/>
          <w:szCs w:val="30"/>
          <w:u w:val="single"/>
        </w:rPr>
        <w:t xml:space="preserve"> гимназии</w:t>
      </w:r>
      <w:r w:rsidR="00021FF4" w:rsidRPr="00045FB3">
        <w:rPr>
          <w:rFonts w:ascii="Times New Roman" w:hAnsi="Times New Roman" w:cs="Times New Roman"/>
          <w:sz w:val="30"/>
          <w:szCs w:val="30"/>
        </w:rPr>
        <w:t>;</w:t>
      </w:r>
    </w:p>
    <w:p w:rsidR="00021FF4" w:rsidRPr="00FD3230" w:rsidRDefault="00021FF4" w:rsidP="007D5395">
      <w:pPr>
        <w:pStyle w:val="ConsPlusTitle"/>
        <w:widowControl/>
        <w:ind w:firstLine="709"/>
        <w:jc w:val="both"/>
        <w:rPr>
          <w:sz w:val="30"/>
          <w:szCs w:val="30"/>
        </w:rPr>
      </w:pPr>
      <w:r w:rsidRPr="007D5395">
        <w:rPr>
          <w:rFonts w:eastAsiaTheme="minorHAnsi"/>
          <w:b w:val="0"/>
          <w:bCs w:val="0"/>
          <w:sz w:val="30"/>
          <w:szCs w:val="30"/>
          <w:lang w:eastAsia="en-US"/>
        </w:rPr>
        <w:t>2) </w:t>
      </w:r>
      <w:r w:rsidR="00010A75" w:rsidRPr="007D5395">
        <w:rPr>
          <w:rFonts w:eastAsiaTheme="minorHAnsi"/>
          <w:b w:val="0"/>
          <w:bCs w:val="0"/>
          <w:sz w:val="30"/>
          <w:szCs w:val="30"/>
          <w:lang w:eastAsia="en-US"/>
        </w:rPr>
        <w:t xml:space="preserve">в VIII классах гимназий и средних школ типовой учебный план идентичен и </w:t>
      </w:r>
      <w:r w:rsidR="00B4258B" w:rsidRPr="007D5395">
        <w:rPr>
          <w:rFonts w:eastAsiaTheme="minorHAnsi"/>
          <w:b w:val="0"/>
          <w:bCs w:val="0"/>
          <w:sz w:val="30"/>
          <w:szCs w:val="30"/>
          <w:lang w:eastAsia="en-US"/>
        </w:rPr>
        <w:t>предоставляет возможность организовать изучение на повышенном уровне любого учебного предмета (любых учебных предметов), на что может быть выделено не более 2 дополнительных учебных часов</w:t>
      </w:r>
      <w:r w:rsidR="00FD3230" w:rsidRPr="007D5395">
        <w:rPr>
          <w:rFonts w:eastAsiaTheme="minorHAnsi"/>
          <w:b w:val="0"/>
          <w:bCs w:val="0"/>
          <w:sz w:val="30"/>
          <w:szCs w:val="30"/>
          <w:lang w:eastAsia="en-US"/>
        </w:rPr>
        <w:t xml:space="preserve"> в неделю</w:t>
      </w:r>
      <w:r w:rsidR="00B4258B" w:rsidRPr="007D5395">
        <w:rPr>
          <w:rFonts w:eastAsiaTheme="minorHAnsi"/>
          <w:b w:val="0"/>
          <w:bCs w:val="0"/>
          <w:sz w:val="30"/>
          <w:szCs w:val="30"/>
          <w:lang w:eastAsia="en-US"/>
        </w:rPr>
        <w:t xml:space="preserve"> (примечание 11</w:t>
      </w:r>
      <w:r w:rsidR="00010A75" w:rsidRPr="007D5395">
        <w:rPr>
          <w:rFonts w:eastAsiaTheme="minorHAnsi"/>
          <w:b w:val="0"/>
          <w:bCs w:val="0"/>
          <w:sz w:val="30"/>
          <w:szCs w:val="30"/>
          <w:lang w:eastAsia="en-US"/>
        </w:rPr>
        <w:t xml:space="preserve"> к Типовому учебному плану средней школы, школы-интерната для детей-сирот и детей, оставшихся без попечения родителей</w:t>
      </w:r>
      <w:r w:rsidR="00B4258B" w:rsidRPr="007D5395">
        <w:rPr>
          <w:rFonts w:eastAsiaTheme="minorHAnsi"/>
          <w:b w:val="0"/>
          <w:bCs w:val="0"/>
          <w:sz w:val="30"/>
          <w:szCs w:val="30"/>
          <w:lang w:eastAsia="en-US"/>
        </w:rPr>
        <w:t xml:space="preserve">, и примечание 2 к Типовому учебному плану гимназии). </w:t>
      </w:r>
      <w:r w:rsidR="00FD3230" w:rsidRPr="007D5395">
        <w:rPr>
          <w:rFonts w:eastAsiaTheme="minorHAnsi"/>
          <w:b w:val="0"/>
          <w:bCs w:val="0"/>
          <w:sz w:val="30"/>
          <w:szCs w:val="30"/>
          <w:lang w:eastAsia="en-US"/>
        </w:rPr>
        <w:t>В случае, если в VIII классе используется 2 дополнительных учебных часа в неделю на изучение учебного предмета (учебных предметов)</w:t>
      </w:r>
      <w:r w:rsidR="007D5395" w:rsidRPr="007D5395">
        <w:rPr>
          <w:rFonts w:eastAsiaTheme="minorHAnsi"/>
          <w:b w:val="0"/>
          <w:bCs w:val="0"/>
          <w:sz w:val="30"/>
          <w:szCs w:val="30"/>
          <w:lang w:eastAsia="en-US"/>
        </w:rPr>
        <w:t xml:space="preserve"> на повышенном уровне, факультативные занятия «Основы безопасности жизнедеятельности» могут изучаться за счет часов, выделяемых на организационно-воспитательную работу. </w:t>
      </w:r>
    </w:p>
    <w:p w:rsidR="00D44D7E" w:rsidRPr="00045FB3" w:rsidRDefault="00D44D7E" w:rsidP="00D44D7E">
      <w:pPr>
        <w:ind w:firstLine="709"/>
        <w:jc w:val="both"/>
        <w:rPr>
          <w:rFonts w:ascii="Times New Roman" w:hAnsi="Times New Roman" w:cs="Times New Roman"/>
          <w:sz w:val="30"/>
          <w:szCs w:val="30"/>
        </w:rPr>
      </w:pPr>
      <w:r w:rsidRPr="00045FB3">
        <w:rPr>
          <w:rFonts w:ascii="Times New Roman" w:hAnsi="Times New Roman" w:cs="Times New Roman"/>
          <w:sz w:val="30"/>
          <w:szCs w:val="30"/>
        </w:rPr>
        <w:t xml:space="preserve">В 2017/2018 учебном году будет продолжено изучение учебного предмета </w:t>
      </w:r>
      <w:r w:rsidRPr="00045FB3">
        <w:rPr>
          <w:rFonts w:ascii="Times New Roman" w:hAnsi="Times New Roman" w:cs="Times New Roman"/>
          <w:b/>
          <w:sz w:val="30"/>
          <w:szCs w:val="30"/>
        </w:rPr>
        <w:t xml:space="preserve">«Искусство (отечественная и мировая художественная культура)» </w:t>
      </w:r>
      <w:r w:rsidRPr="00045FB3">
        <w:rPr>
          <w:rFonts w:ascii="Times New Roman" w:hAnsi="Times New Roman" w:cs="Times New Roman"/>
          <w:sz w:val="30"/>
          <w:szCs w:val="30"/>
        </w:rPr>
        <w:t xml:space="preserve">в </w:t>
      </w:r>
      <w:r w:rsidRPr="00045FB3">
        <w:rPr>
          <w:rFonts w:ascii="Times New Roman" w:hAnsi="Times New Roman" w:cs="Times New Roman"/>
          <w:sz w:val="30"/>
          <w:szCs w:val="30"/>
          <w:lang w:val="en-US"/>
        </w:rPr>
        <w:t>V</w:t>
      </w:r>
      <w:r w:rsidRPr="00045FB3">
        <w:rPr>
          <w:rFonts w:ascii="Times New Roman" w:hAnsi="Times New Roman" w:cs="Times New Roman"/>
          <w:sz w:val="30"/>
          <w:szCs w:val="30"/>
        </w:rPr>
        <w:t xml:space="preserve">, </w:t>
      </w:r>
      <w:r w:rsidRPr="00045FB3">
        <w:rPr>
          <w:rFonts w:ascii="Times New Roman" w:hAnsi="Times New Roman" w:cs="Times New Roman"/>
          <w:sz w:val="30"/>
          <w:szCs w:val="30"/>
          <w:lang w:val="en-US"/>
        </w:rPr>
        <w:t>VI</w:t>
      </w:r>
      <w:r w:rsidRPr="00045FB3">
        <w:rPr>
          <w:rFonts w:ascii="Times New Roman" w:hAnsi="Times New Roman" w:cs="Times New Roman"/>
          <w:sz w:val="30"/>
          <w:szCs w:val="30"/>
        </w:rPr>
        <w:t xml:space="preserve">, </w:t>
      </w:r>
      <w:r w:rsidRPr="00045FB3">
        <w:rPr>
          <w:rFonts w:ascii="Times New Roman" w:hAnsi="Times New Roman" w:cs="Times New Roman"/>
          <w:sz w:val="30"/>
          <w:szCs w:val="30"/>
          <w:lang w:val="en-US"/>
        </w:rPr>
        <w:t>VII</w:t>
      </w:r>
      <w:r w:rsidRPr="00045FB3">
        <w:rPr>
          <w:rFonts w:ascii="Times New Roman" w:hAnsi="Times New Roman" w:cs="Times New Roman"/>
          <w:b/>
          <w:sz w:val="30"/>
          <w:szCs w:val="30"/>
        </w:rPr>
        <w:t xml:space="preserve"> и </w:t>
      </w:r>
      <w:r w:rsidRPr="00045FB3">
        <w:rPr>
          <w:rFonts w:ascii="Times New Roman" w:hAnsi="Times New Roman" w:cs="Times New Roman"/>
          <w:b/>
          <w:sz w:val="30"/>
          <w:szCs w:val="30"/>
          <w:lang w:val="en-US"/>
        </w:rPr>
        <w:t>VIII</w:t>
      </w:r>
      <w:r w:rsidRPr="00045FB3">
        <w:rPr>
          <w:rFonts w:ascii="Times New Roman" w:hAnsi="Times New Roman" w:cs="Times New Roman"/>
          <w:b/>
          <w:sz w:val="30"/>
          <w:szCs w:val="30"/>
        </w:rPr>
        <w:t xml:space="preserve"> классах,</w:t>
      </w:r>
      <w:r w:rsidRPr="00045FB3">
        <w:rPr>
          <w:rFonts w:ascii="Times New Roman" w:hAnsi="Times New Roman" w:cs="Times New Roman"/>
          <w:sz w:val="30"/>
          <w:szCs w:val="30"/>
        </w:rPr>
        <w:t xml:space="preserve"> учебного предмета</w:t>
      </w:r>
      <w:r w:rsidRPr="00045FB3">
        <w:rPr>
          <w:rFonts w:ascii="Times New Roman" w:hAnsi="Times New Roman" w:cs="Times New Roman"/>
          <w:bCs/>
          <w:sz w:val="30"/>
          <w:szCs w:val="30"/>
        </w:rPr>
        <w:t xml:space="preserve"> «</w:t>
      </w:r>
      <w:r w:rsidRPr="00045FB3">
        <w:rPr>
          <w:rFonts w:ascii="Times New Roman" w:hAnsi="Times New Roman" w:cs="Times New Roman"/>
          <w:b/>
          <w:bCs/>
          <w:sz w:val="30"/>
          <w:szCs w:val="30"/>
        </w:rPr>
        <w:t>Основы безопасности жизнедеятельности</w:t>
      </w:r>
      <w:r w:rsidRPr="00045FB3">
        <w:rPr>
          <w:rFonts w:ascii="Times New Roman" w:hAnsi="Times New Roman" w:cs="Times New Roman"/>
          <w:bCs/>
          <w:sz w:val="30"/>
          <w:szCs w:val="30"/>
        </w:rPr>
        <w:t>» во  II, III,</w:t>
      </w:r>
      <w:r w:rsidRPr="00045FB3">
        <w:rPr>
          <w:rFonts w:ascii="Times New Roman" w:hAnsi="Times New Roman" w:cs="Times New Roman"/>
          <w:b/>
          <w:bCs/>
          <w:sz w:val="30"/>
          <w:szCs w:val="30"/>
        </w:rPr>
        <w:t xml:space="preserve"> </w:t>
      </w:r>
      <w:r w:rsidRPr="00045FB3">
        <w:rPr>
          <w:rFonts w:ascii="Times New Roman" w:hAnsi="Times New Roman" w:cs="Times New Roman"/>
          <w:bCs/>
          <w:sz w:val="30"/>
          <w:szCs w:val="30"/>
        </w:rPr>
        <w:t xml:space="preserve"> IV, V, VI</w:t>
      </w:r>
      <w:r w:rsidRPr="00045FB3">
        <w:rPr>
          <w:rFonts w:ascii="Times New Roman" w:hAnsi="Times New Roman" w:cs="Times New Roman"/>
          <w:b/>
          <w:bCs/>
          <w:sz w:val="30"/>
          <w:szCs w:val="30"/>
        </w:rPr>
        <w:t> и VII классах</w:t>
      </w:r>
      <w:r w:rsidRPr="00045FB3">
        <w:rPr>
          <w:rFonts w:ascii="Times New Roman" w:hAnsi="Times New Roman" w:cs="Times New Roman"/>
          <w:bCs/>
          <w:sz w:val="30"/>
          <w:szCs w:val="30"/>
        </w:rPr>
        <w:t xml:space="preserve">. </w:t>
      </w:r>
      <w:r w:rsidRPr="00045FB3">
        <w:rPr>
          <w:sz w:val="30"/>
          <w:szCs w:val="30"/>
        </w:rPr>
        <w:t xml:space="preserve"> </w:t>
      </w:r>
      <w:r w:rsidRPr="00045FB3">
        <w:rPr>
          <w:rFonts w:ascii="Times New Roman" w:hAnsi="Times New Roman" w:cs="Times New Roman"/>
          <w:bCs/>
          <w:sz w:val="30"/>
          <w:szCs w:val="30"/>
        </w:rPr>
        <w:t xml:space="preserve">По данным учебным предметам </w:t>
      </w:r>
      <w:r w:rsidRPr="00045FB3">
        <w:rPr>
          <w:rFonts w:ascii="Times New Roman" w:hAnsi="Times New Roman" w:cs="Times New Roman"/>
          <w:sz w:val="30"/>
          <w:szCs w:val="30"/>
        </w:rPr>
        <w:t>не выставляются отметки и не задается домашнее задание.</w:t>
      </w:r>
    </w:p>
    <w:p w:rsidR="00E02BB4" w:rsidRPr="00045FB3" w:rsidRDefault="00E02BB4" w:rsidP="00E02BB4">
      <w:pPr>
        <w:pStyle w:val="a4"/>
        <w:spacing w:after="0" w:line="240" w:lineRule="auto"/>
        <w:ind w:left="0" w:firstLine="709"/>
        <w:jc w:val="both"/>
        <w:rPr>
          <w:rFonts w:ascii="Times New Roman" w:hAnsi="Times New Roman" w:cs="Times New Roman"/>
          <w:b/>
          <w:sz w:val="30"/>
          <w:szCs w:val="30"/>
        </w:rPr>
      </w:pPr>
      <w:r w:rsidRPr="00045FB3">
        <w:rPr>
          <w:rFonts w:ascii="Times New Roman" w:hAnsi="Times New Roman" w:cs="Times New Roman"/>
          <w:b/>
          <w:sz w:val="30"/>
          <w:szCs w:val="30"/>
        </w:rPr>
        <w:t xml:space="preserve">3. Особенности организации образовательного процесса на </w:t>
      </w:r>
      <w:r w:rsidRPr="00045FB3">
        <w:rPr>
          <w:rFonts w:ascii="Times New Roman" w:hAnsi="Times New Roman" w:cs="Times New Roman"/>
          <w:b/>
          <w:sz w:val="30"/>
          <w:szCs w:val="30"/>
          <w:lang w:val="en-US"/>
        </w:rPr>
        <w:t>III</w:t>
      </w:r>
      <w:r w:rsidRPr="00045FB3">
        <w:rPr>
          <w:rFonts w:ascii="Times New Roman" w:hAnsi="Times New Roman" w:cs="Times New Roman"/>
          <w:b/>
          <w:sz w:val="30"/>
          <w:szCs w:val="30"/>
        </w:rPr>
        <w:t> ступени общего среднего образования</w:t>
      </w:r>
    </w:p>
    <w:p w:rsidR="008A678F" w:rsidRPr="00045FB3" w:rsidRDefault="008A678F" w:rsidP="008A678F">
      <w:pPr>
        <w:shd w:val="clear" w:color="auto" w:fill="FFFFFF"/>
        <w:spacing w:after="0" w:line="240" w:lineRule="auto"/>
        <w:ind w:right="-81" w:firstLine="720"/>
        <w:jc w:val="both"/>
        <w:rPr>
          <w:rFonts w:ascii="Times New Roman" w:hAnsi="Times New Roman"/>
          <w:sz w:val="30"/>
          <w:szCs w:val="30"/>
        </w:rPr>
      </w:pPr>
      <w:r w:rsidRPr="00045FB3">
        <w:rPr>
          <w:rFonts w:ascii="Times New Roman" w:hAnsi="Times New Roman"/>
          <w:sz w:val="30"/>
          <w:szCs w:val="30"/>
        </w:rPr>
        <w:t xml:space="preserve">На </w:t>
      </w:r>
      <w:r w:rsidRPr="00045FB3">
        <w:rPr>
          <w:rFonts w:ascii="Times New Roman" w:hAnsi="Times New Roman"/>
          <w:sz w:val="30"/>
          <w:szCs w:val="30"/>
          <w:lang w:val="en-US"/>
        </w:rPr>
        <w:t>III</w:t>
      </w:r>
      <w:r w:rsidRPr="00045FB3">
        <w:rPr>
          <w:rFonts w:ascii="Times New Roman" w:hAnsi="Times New Roman"/>
          <w:sz w:val="30"/>
          <w:szCs w:val="30"/>
        </w:rPr>
        <w:t xml:space="preserve"> ступени общего среднего образования в 2018/2019 учебном году в УОСО продолжат функционировать </w:t>
      </w:r>
      <w:r w:rsidR="004612E1" w:rsidRPr="00045FB3">
        <w:rPr>
          <w:rFonts w:ascii="Times New Roman" w:hAnsi="Times New Roman"/>
          <w:sz w:val="30"/>
          <w:szCs w:val="30"/>
        </w:rPr>
        <w:t xml:space="preserve">классы с изучением отдельных </w:t>
      </w:r>
      <w:r w:rsidR="004612E1" w:rsidRPr="00045FB3">
        <w:rPr>
          <w:rFonts w:ascii="Times New Roman" w:hAnsi="Times New Roman"/>
          <w:sz w:val="30"/>
          <w:szCs w:val="30"/>
        </w:rPr>
        <w:lastRenderedPageBreak/>
        <w:t xml:space="preserve">учебных предметов на повышенном уровне (далее – </w:t>
      </w:r>
      <w:r w:rsidRPr="00045FB3">
        <w:rPr>
          <w:rFonts w:ascii="Times New Roman" w:hAnsi="Times New Roman"/>
          <w:sz w:val="30"/>
          <w:szCs w:val="30"/>
        </w:rPr>
        <w:t xml:space="preserve">профильные </w:t>
      </w:r>
      <w:r w:rsidR="004612E1" w:rsidRPr="00045FB3">
        <w:rPr>
          <w:rFonts w:ascii="Times New Roman" w:hAnsi="Times New Roman"/>
          <w:sz w:val="30"/>
          <w:szCs w:val="30"/>
        </w:rPr>
        <w:t xml:space="preserve">классы) </w:t>
      </w:r>
      <w:r w:rsidRPr="00045FB3">
        <w:rPr>
          <w:rFonts w:ascii="Times New Roman" w:hAnsi="Times New Roman"/>
          <w:sz w:val="30"/>
          <w:szCs w:val="30"/>
        </w:rPr>
        <w:t xml:space="preserve">и </w:t>
      </w:r>
      <w:r w:rsidR="00516438" w:rsidRPr="00045FB3">
        <w:rPr>
          <w:rFonts w:ascii="Times New Roman" w:hAnsi="Times New Roman"/>
          <w:sz w:val="30"/>
          <w:szCs w:val="30"/>
        </w:rPr>
        <w:t>классы, в которых все учебные предметы изучаются на базовом уровне (далее – б</w:t>
      </w:r>
      <w:r w:rsidRPr="00045FB3">
        <w:rPr>
          <w:rFonts w:ascii="Times New Roman" w:hAnsi="Times New Roman"/>
          <w:sz w:val="30"/>
          <w:szCs w:val="30"/>
        </w:rPr>
        <w:t>азовые классы</w:t>
      </w:r>
      <w:r w:rsidR="00516438" w:rsidRPr="00045FB3">
        <w:rPr>
          <w:rFonts w:ascii="Times New Roman" w:hAnsi="Times New Roman"/>
          <w:sz w:val="30"/>
          <w:szCs w:val="30"/>
        </w:rPr>
        <w:t>)</w:t>
      </w:r>
      <w:r w:rsidRPr="00045FB3">
        <w:rPr>
          <w:rFonts w:ascii="Times New Roman" w:hAnsi="Times New Roman"/>
          <w:sz w:val="30"/>
          <w:szCs w:val="30"/>
        </w:rPr>
        <w:t xml:space="preserve">. </w:t>
      </w:r>
    </w:p>
    <w:p w:rsidR="008A678F" w:rsidRPr="00045FB3" w:rsidRDefault="008A678F" w:rsidP="008A678F">
      <w:pPr>
        <w:shd w:val="clear" w:color="auto" w:fill="FFFFFF"/>
        <w:spacing w:after="0" w:line="240" w:lineRule="auto"/>
        <w:ind w:right="-81" w:firstLine="720"/>
        <w:jc w:val="both"/>
        <w:rPr>
          <w:rFonts w:ascii="Times New Roman" w:hAnsi="Times New Roman"/>
          <w:sz w:val="30"/>
          <w:szCs w:val="30"/>
        </w:rPr>
      </w:pPr>
      <w:r w:rsidRPr="00045FB3">
        <w:rPr>
          <w:rFonts w:ascii="Times New Roman" w:hAnsi="Times New Roman"/>
          <w:b/>
          <w:i/>
          <w:sz w:val="30"/>
          <w:szCs w:val="30"/>
        </w:rPr>
        <w:t>В профильных классах</w:t>
      </w:r>
      <w:r w:rsidRPr="00045FB3">
        <w:rPr>
          <w:rFonts w:ascii="Times New Roman" w:hAnsi="Times New Roman" w:cs="Times New Roman"/>
          <w:sz w:val="30"/>
          <w:szCs w:val="30"/>
        </w:rPr>
        <w:t xml:space="preserve"> предусмотрено изучение отдельных учебных предметов на повышенном уровне, а также возможность проведения факультативных занятий профессиональной направленности с целью  ориентации на получение педагогических, сельскохозяйственных (аграрных) специальностей, специальностей государственных органов обеспечения национальной безопасности Республики Беларусь и иных специальностей</w:t>
      </w:r>
      <w:r w:rsidRPr="00045FB3">
        <w:rPr>
          <w:rFonts w:ascii="Times New Roman" w:hAnsi="Times New Roman"/>
          <w:sz w:val="30"/>
          <w:szCs w:val="30"/>
        </w:rPr>
        <w:t xml:space="preserve">. </w:t>
      </w:r>
    </w:p>
    <w:p w:rsidR="008A678F" w:rsidRPr="00045FB3" w:rsidRDefault="00827C23" w:rsidP="008A678F">
      <w:pPr>
        <w:spacing w:after="0" w:line="240" w:lineRule="auto"/>
        <w:ind w:firstLine="709"/>
        <w:jc w:val="both"/>
        <w:rPr>
          <w:rFonts w:ascii="Times New Roman" w:eastAsia="Times New Roman" w:hAnsi="Times New Roman" w:cs="Times New Roman"/>
          <w:sz w:val="30"/>
          <w:szCs w:val="30"/>
          <w:lang w:eastAsia="ru-RU"/>
        </w:rPr>
      </w:pPr>
      <w:r w:rsidRPr="00045FB3">
        <w:rPr>
          <w:rFonts w:ascii="Times New Roman" w:hAnsi="Times New Roman"/>
          <w:sz w:val="30"/>
          <w:szCs w:val="30"/>
        </w:rPr>
        <w:t>При принятии решения об</w:t>
      </w:r>
      <w:r w:rsidR="008A678F" w:rsidRPr="00045FB3">
        <w:rPr>
          <w:rFonts w:ascii="Times New Roman" w:hAnsi="Times New Roman"/>
          <w:b/>
          <w:i/>
          <w:sz w:val="30"/>
          <w:szCs w:val="30"/>
        </w:rPr>
        <w:t xml:space="preserve"> </w:t>
      </w:r>
      <w:r w:rsidR="008A678F" w:rsidRPr="00045FB3">
        <w:rPr>
          <w:rFonts w:ascii="Times New Roman" w:hAnsi="Times New Roman"/>
          <w:sz w:val="30"/>
          <w:szCs w:val="30"/>
        </w:rPr>
        <w:t xml:space="preserve">организации профильного обучения в конкретном </w:t>
      </w:r>
      <w:r w:rsidRPr="00045FB3">
        <w:rPr>
          <w:rFonts w:ascii="Times New Roman" w:hAnsi="Times New Roman"/>
          <w:sz w:val="30"/>
          <w:szCs w:val="30"/>
        </w:rPr>
        <w:t>УОСО</w:t>
      </w:r>
      <w:r w:rsidR="008A678F" w:rsidRPr="00045FB3">
        <w:rPr>
          <w:rFonts w:ascii="Times New Roman" w:hAnsi="Times New Roman"/>
          <w:sz w:val="30"/>
          <w:szCs w:val="30"/>
        </w:rPr>
        <w:t xml:space="preserve"> </w:t>
      </w:r>
      <w:r w:rsidRPr="00045FB3">
        <w:rPr>
          <w:rFonts w:ascii="Times New Roman" w:hAnsi="Times New Roman"/>
          <w:sz w:val="30"/>
          <w:szCs w:val="30"/>
        </w:rPr>
        <w:t xml:space="preserve">должны учитываться готовность и заинтересованность </w:t>
      </w:r>
      <w:r w:rsidR="008A678F" w:rsidRPr="00045FB3">
        <w:rPr>
          <w:rFonts w:ascii="Times New Roman" w:eastAsia="Times New Roman" w:hAnsi="Times New Roman" w:cs="Times New Roman"/>
          <w:sz w:val="30"/>
          <w:szCs w:val="30"/>
          <w:lang w:eastAsia="ru-RU"/>
        </w:rPr>
        <w:t>всех участников образовательного процесса в организации профильного обучения</w:t>
      </w:r>
      <w:r w:rsidRPr="00045FB3">
        <w:rPr>
          <w:rFonts w:ascii="Times New Roman" w:eastAsia="Times New Roman" w:hAnsi="Times New Roman" w:cs="Times New Roman"/>
          <w:sz w:val="30"/>
          <w:szCs w:val="30"/>
          <w:lang w:eastAsia="ru-RU"/>
        </w:rPr>
        <w:t xml:space="preserve">, наличие </w:t>
      </w:r>
      <w:r w:rsidR="008A678F" w:rsidRPr="00045FB3">
        <w:rPr>
          <w:rFonts w:ascii="Times New Roman" w:eastAsia="Times New Roman" w:hAnsi="Times New Roman" w:cs="Times New Roman"/>
          <w:sz w:val="30"/>
          <w:szCs w:val="30"/>
          <w:lang w:eastAsia="ru-RU"/>
        </w:rPr>
        <w:t xml:space="preserve">необходимых кадровых,  материально-технических и учебно-методических ресурсов, </w:t>
      </w:r>
      <w:r w:rsidRPr="00045FB3">
        <w:rPr>
          <w:rFonts w:ascii="Times New Roman" w:eastAsia="Times New Roman" w:hAnsi="Times New Roman" w:cs="Times New Roman"/>
          <w:sz w:val="30"/>
          <w:szCs w:val="30"/>
          <w:lang w:eastAsia="ru-RU"/>
        </w:rPr>
        <w:t>требования СанПиН</w:t>
      </w:r>
      <w:r w:rsidR="008A678F" w:rsidRPr="00045FB3">
        <w:rPr>
          <w:rFonts w:ascii="Times New Roman" w:eastAsia="Times New Roman" w:hAnsi="Times New Roman" w:cs="Times New Roman"/>
          <w:sz w:val="30"/>
          <w:szCs w:val="30"/>
          <w:lang w:eastAsia="ru-RU"/>
        </w:rPr>
        <w:t xml:space="preserve"> при органи</w:t>
      </w:r>
      <w:r w:rsidRPr="00045FB3">
        <w:rPr>
          <w:rFonts w:ascii="Times New Roman" w:eastAsia="Times New Roman" w:hAnsi="Times New Roman" w:cs="Times New Roman"/>
          <w:sz w:val="30"/>
          <w:szCs w:val="30"/>
          <w:lang w:eastAsia="ru-RU"/>
        </w:rPr>
        <w:t xml:space="preserve">зации образовательного процесса, возможность взаимодействия </w:t>
      </w:r>
      <w:r w:rsidR="008A678F" w:rsidRPr="00045FB3">
        <w:rPr>
          <w:rFonts w:ascii="Times New Roman" w:eastAsia="Times New Roman" w:hAnsi="Times New Roman" w:cs="Times New Roman"/>
          <w:sz w:val="30"/>
          <w:szCs w:val="30"/>
          <w:lang w:eastAsia="ru-RU"/>
        </w:rPr>
        <w:t>с учреждениями дополнительного образования детей и молодежи, учреждениями профессионально-технического, среднего специального и высшего образования.</w:t>
      </w:r>
    </w:p>
    <w:p w:rsidR="00827C23" w:rsidRPr="00045FB3" w:rsidRDefault="00827C23" w:rsidP="008A678F">
      <w:pPr>
        <w:spacing w:after="0" w:line="240" w:lineRule="auto"/>
        <w:ind w:firstLine="709"/>
        <w:jc w:val="both"/>
        <w:rPr>
          <w:rFonts w:ascii="Times New Roman" w:hAnsi="Times New Roman"/>
          <w:sz w:val="30"/>
          <w:szCs w:val="30"/>
        </w:rPr>
      </w:pPr>
      <w:r w:rsidRPr="00045FB3">
        <w:rPr>
          <w:rFonts w:ascii="Times New Roman" w:hAnsi="Times New Roman"/>
          <w:sz w:val="30"/>
          <w:szCs w:val="30"/>
        </w:rPr>
        <w:t>Несмотря на то, что профильное обучение введено в УОСО с</w:t>
      </w:r>
      <w:r w:rsidR="00B60962">
        <w:rPr>
          <w:rFonts w:ascii="Times New Roman" w:hAnsi="Times New Roman"/>
          <w:sz w:val="30"/>
          <w:szCs w:val="30"/>
        </w:rPr>
        <w:t> </w:t>
      </w:r>
      <w:r w:rsidRPr="00045FB3">
        <w:rPr>
          <w:rFonts w:ascii="Times New Roman" w:hAnsi="Times New Roman"/>
          <w:sz w:val="30"/>
          <w:szCs w:val="30"/>
        </w:rPr>
        <w:t>2015/2016 учебного года, актуальными остаются следующие вопросы, на</w:t>
      </w:r>
      <w:r w:rsidR="00B60962">
        <w:rPr>
          <w:rFonts w:ascii="Times New Roman" w:hAnsi="Times New Roman"/>
          <w:sz w:val="30"/>
          <w:szCs w:val="30"/>
        </w:rPr>
        <w:t> </w:t>
      </w:r>
      <w:r w:rsidRPr="00045FB3">
        <w:rPr>
          <w:rFonts w:ascii="Times New Roman" w:hAnsi="Times New Roman"/>
          <w:sz w:val="30"/>
          <w:szCs w:val="30"/>
        </w:rPr>
        <w:t>которые следует обратить внимание орган</w:t>
      </w:r>
      <w:r w:rsidR="00B60962">
        <w:rPr>
          <w:rFonts w:ascii="Times New Roman" w:hAnsi="Times New Roman"/>
          <w:sz w:val="30"/>
          <w:szCs w:val="30"/>
        </w:rPr>
        <w:t>ам</w:t>
      </w:r>
      <w:r w:rsidRPr="00045FB3">
        <w:rPr>
          <w:rFonts w:ascii="Times New Roman" w:hAnsi="Times New Roman"/>
          <w:sz w:val="30"/>
          <w:szCs w:val="30"/>
        </w:rPr>
        <w:t xml:space="preserve"> управления образованием:</w:t>
      </w:r>
    </w:p>
    <w:p w:rsidR="008A678F" w:rsidRPr="00045FB3" w:rsidRDefault="008A678F" w:rsidP="008A678F">
      <w:pPr>
        <w:spacing w:after="0" w:line="240" w:lineRule="auto"/>
        <w:ind w:firstLine="709"/>
        <w:jc w:val="both"/>
        <w:rPr>
          <w:rFonts w:ascii="Times New Roman" w:eastAsia="Times New Roman" w:hAnsi="Times New Roman" w:cs="Times New Roman"/>
          <w:sz w:val="30"/>
          <w:szCs w:val="30"/>
          <w:lang w:eastAsia="ru-RU"/>
        </w:rPr>
      </w:pPr>
      <w:r w:rsidRPr="00045FB3">
        <w:rPr>
          <w:rFonts w:ascii="Times New Roman" w:eastAsia="Times New Roman" w:hAnsi="Times New Roman" w:cs="Times New Roman"/>
          <w:sz w:val="30"/>
          <w:szCs w:val="30"/>
          <w:lang w:eastAsia="ru-RU"/>
        </w:rPr>
        <w:t>обеспеч</w:t>
      </w:r>
      <w:r w:rsidR="00827C23" w:rsidRPr="00045FB3">
        <w:rPr>
          <w:rFonts w:ascii="Times New Roman" w:eastAsia="Times New Roman" w:hAnsi="Times New Roman" w:cs="Times New Roman"/>
          <w:sz w:val="30"/>
          <w:szCs w:val="30"/>
          <w:lang w:eastAsia="ru-RU"/>
        </w:rPr>
        <w:t>ение</w:t>
      </w:r>
      <w:r w:rsidRPr="00045FB3">
        <w:rPr>
          <w:rFonts w:ascii="Times New Roman" w:eastAsia="Times New Roman" w:hAnsi="Times New Roman" w:cs="Times New Roman"/>
          <w:sz w:val="30"/>
          <w:szCs w:val="30"/>
          <w:lang w:eastAsia="ru-RU"/>
        </w:rPr>
        <w:t xml:space="preserve"> качественн</w:t>
      </w:r>
      <w:r w:rsidR="00827C23" w:rsidRPr="00045FB3">
        <w:rPr>
          <w:rFonts w:ascii="Times New Roman" w:eastAsia="Times New Roman" w:hAnsi="Times New Roman" w:cs="Times New Roman"/>
          <w:sz w:val="30"/>
          <w:szCs w:val="30"/>
          <w:lang w:eastAsia="ru-RU"/>
        </w:rPr>
        <w:t>ой</w:t>
      </w:r>
      <w:r w:rsidRPr="00045FB3">
        <w:rPr>
          <w:rFonts w:ascii="Times New Roman" w:eastAsia="Times New Roman" w:hAnsi="Times New Roman" w:cs="Times New Roman"/>
          <w:sz w:val="30"/>
          <w:szCs w:val="30"/>
          <w:lang w:eastAsia="ru-RU"/>
        </w:rPr>
        <w:t xml:space="preserve"> информационно-разъяснительн</w:t>
      </w:r>
      <w:r w:rsidR="00827C23" w:rsidRPr="00045FB3">
        <w:rPr>
          <w:rFonts w:ascii="Times New Roman" w:eastAsia="Times New Roman" w:hAnsi="Times New Roman" w:cs="Times New Roman"/>
          <w:sz w:val="30"/>
          <w:szCs w:val="30"/>
          <w:lang w:eastAsia="ru-RU"/>
        </w:rPr>
        <w:t>ой</w:t>
      </w:r>
      <w:r w:rsidRPr="00045FB3">
        <w:rPr>
          <w:rFonts w:ascii="Times New Roman" w:eastAsia="Times New Roman" w:hAnsi="Times New Roman" w:cs="Times New Roman"/>
          <w:sz w:val="30"/>
          <w:szCs w:val="30"/>
          <w:lang w:eastAsia="ru-RU"/>
        </w:rPr>
        <w:t xml:space="preserve"> работ</w:t>
      </w:r>
      <w:r w:rsidR="00827C23" w:rsidRPr="00045FB3">
        <w:rPr>
          <w:rFonts w:ascii="Times New Roman" w:eastAsia="Times New Roman" w:hAnsi="Times New Roman" w:cs="Times New Roman"/>
          <w:sz w:val="30"/>
          <w:szCs w:val="30"/>
          <w:lang w:eastAsia="ru-RU"/>
        </w:rPr>
        <w:t>ы</w:t>
      </w:r>
      <w:r w:rsidRPr="00045FB3">
        <w:rPr>
          <w:rFonts w:ascii="Times New Roman" w:eastAsia="Times New Roman" w:hAnsi="Times New Roman" w:cs="Times New Roman"/>
          <w:sz w:val="30"/>
          <w:szCs w:val="30"/>
          <w:lang w:eastAsia="ru-RU"/>
        </w:rPr>
        <w:t xml:space="preserve"> с учащимися и их </w:t>
      </w:r>
      <w:r w:rsidRPr="00045FB3">
        <w:rPr>
          <w:rFonts w:ascii="Times New Roman" w:hAnsi="Times New Roman"/>
          <w:sz w:val="30"/>
          <w:szCs w:val="30"/>
        </w:rPr>
        <w:t>законными представителями</w:t>
      </w:r>
      <w:r w:rsidR="00B60962">
        <w:rPr>
          <w:rFonts w:ascii="Times New Roman" w:eastAsia="Times New Roman" w:hAnsi="Times New Roman" w:cs="Times New Roman"/>
          <w:sz w:val="30"/>
          <w:szCs w:val="30"/>
          <w:lang w:eastAsia="ru-RU"/>
        </w:rPr>
        <w:t xml:space="preserve"> по вопросам обучения в </w:t>
      </w:r>
      <w:r w:rsidRPr="00045FB3">
        <w:rPr>
          <w:rFonts w:ascii="Times New Roman" w:eastAsia="Times New Roman" w:hAnsi="Times New Roman" w:cs="Times New Roman"/>
          <w:sz w:val="30"/>
          <w:szCs w:val="30"/>
          <w:lang w:eastAsia="ru-RU"/>
        </w:rPr>
        <w:t>профильных классах, особенност</w:t>
      </w:r>
      <w:r w:rsidR="00B60962">
        <w:rPr>
          <w:rFonts w:ascii="Times New Roman" w:eastAsia="Times New Roman" w:hAnsi="Times New Roman" w:cs="Times New Roman"/>
          <w:sz w:val="30"/>
          <w:szCs w:val="30"/>
          <w:lang w:eastAsia="ru-RU"/>
        </w:rPr>
        <w:t>ей</w:t>
      </w:r>
      <w:r w:rsidRPr="00045FB3">
        <w:rPr>
          <w:rFonts w:ascii="Times New Roman" w:eastAsia="Times New Roman" w:hAnsi="Times New Roman" w:cs="Times New Roman"/>
          <w:sz w:val="30"/>
          <w:szCs w:val="30"/>
          <w:lang w:eastAsia="ru-RU"/>
        </w:rPr>
        <w:t xml:space="preserve"> зачисления в них; </w:t>
      </w:r>
    </w:p>
    <w:p w:rsidR="008A678F" w:rsidRPr="00045FB3" w:rsidRDefault="008A678F" w:rsidP="008A678F">
      <w:pPr>
        <w:spacing w:after="0" w:line="240" w:lineRule="auto"/>
        <w:ind w:firstLine="709"/>
        <w:jc w:val="both"/>
        <w:rPr>
          <w:rFonts w:ascii="Times New Roman" w:eastAsia="Times New Roman" w:hAnsi="Times New Roman" w:cs="Times New Roman"/>
          <w:sz w:val="30"/>
          <w:szCs w:val="30"/>
          <w:lang w:eastAsia="ru-RU"/>
        </w:rPr>
      </w:pPr>
      <w:r w:rsidRPr="00045FB3">
        <w:rPr>
          <w:rFonts w:ascii="Times New Roman" w:eastAsia="Times New Roman" w:hAnsi="Times New Roman" w:cs="Times New Roman"/>
          <w:sz w:val="30"/>
          <w:szCs w:val="30"/>
          <w:lang w:eastAsia="ru-RU"/>
        </w:rPr>
        <w:t>организ</w:t>
      </w:r>
      <w:r w:rsidR="00827C23" w:rsidRPr="00045FB3">
        <w:rPr>
          <w:rFonts w:ascii="Times New Roman" w:eastAsia="Times New Roman" w:hAnsi="Times New Roman" w:cs="Times New Roman"/>
          <w:sz w:val="30"/>
          <w:szCs w:val="30"/>
          <w:lang w:eastAsia="ru-RU"/>
        </w:rPr>
        <w:t>ация</w:t>
      </w:r>
      <w:r w:rsidRPr="00045FB3">
        <w:rPr>
          <w:rFonts w:ascii="Times New Roman" w:eastAsia="Times New Roman" w:hAnsi="Times New Roman" w:cs="Times New Roman"/>
          <w:sz w:val="30"/>
          <w:szCs w:val="30"/>
          <w:lang w:eastAsia="ru-RU"/>
        </w:rPr>
        <w:t xml:space="preserve"> постоянно</w:t>
      </w:r>
      <w:r w:rsidR="00827C23" w:rsidRPr="00045FB3">
        <w:rPr>
          <w:rFonts w:ascii="Times New Roman" w:eastAsia="Times New Roman" w:hAnsi="Times New Roman" w:cs="Times New Roman"/>
          <w:sz w:val="30"/>
          <w:szCs w:val="30"/>
          <w:lang w:eastAsia="ru-RU"/>
        </w:rPr>
        <w:t>го</w:t>
      </w:r>
      <w:r w:rsidRPr="00045FB3">
        <w:rPr>
          <w:rFonts w:ascii="Times New Roman" w:eastAsia="Times New Roman" w:hAnsi="Times New Roman" w:cs="Times New Roman"/>
          <w:sz w:val="30"/>
          <w:szCs w:val="30"/>
          <w:lang w:eastAsia="ru-RU"/>
        </w:rPr>
        <w:t xml:space="preserve"> сопровождени</w:t>
      </w:r>
      <w:r w:rsidR="00827C23" w:rsidRPr="00045FB3">
        <w:rPr>
          <w:rFonts w:ascii="Times New Roman" w:eastAsia="Times New Roman" w:hAnsi="Times New Roman" w:cs="Times New Roman"/>
          <w:sz w:val="30"/>
          <w:szCs w:val="30"/>
          <w:lang w:eastAsia="ru-RU"/>
        </w:rPr>
        <w:t>я</w:t>
      </w:r>
      <w:r w:rsidRPr="00045FB3">
        <w:rPr>
          <w:rFonts w:ascii="Times New Roman" w:eastAsia="Times New Roman" w:hAnsi="Times New Roman" w:cs="Times New Roman"/>
          <w:sz w:val="30"/>
          <w:szCs w:val="30"/>
          <w:lang w:eastAsia="ru-RU"/>
        </w:rPr>
        <w:t xml:space="preserve"> допрофильной подготовки и профильного обучения специалистами социально-педагогической и психологической службы;</w:t>
      </w:r>
    </w:p>
    <w:p w:rsidR="008A678F" w:rsidRPr="00045FB3" w:rsidRDefault="008A678F" w:rsidP="008A678F">
      <w:pPr>
        <w:spacing w:after="0" w:line="240" w:lineRule="auto"/>
        <w:ind w:firstLine="709"/>
        <w:jc w:val="both"/>
        <w:rPr>
          <w:rFonts w:ascii="Times New Roman" w:eastAsia="Times New Roman" w:hAnsi="Times New Roman" w:cs="Times New Roman"/>
          <w:sz w:val="30"/>
          <w:szCs w:val="30"/>
          <w:lang w:eastAsia="ru-RU"/>
        </w:rPr>
      </w:pPr>
      <w:r w:rsidRPr="00045FB3">
        <w:rPr>
          <w:rFonts w:ascii="Times New Roman" w:eastAsia="Times New Roman" w:hAnsi="Times New Roman" w:cs="Times New Roman"/>
          <w:sz w:val="30"/>
          <w:szCs w:val="30"/>
          <w:lang w:eastAsia="ru-RU"/>
        </w:rPr>
        <w:t>обеспеч</w:t>
      </w:r>
      <w:r w:rsidR="00827C23" w:rsidRPr="00045FB3">
        <w:rPr>
          <w:rFonts w:ascii="Times New Roman" w:eastAsia="Times New Roman" w:hAnsi="Times New Roman" w:cs="Times New Roman"/>
          <w:sz w:val="30"/>
          <w:szCs w:val="30"/>
          <w:lang w:eastAsia="ru-RU"/>
        </w:rPr>
        <w:t>ение</w:t>
      </w:r>
      <w:r w:rsidRPr="00045FB3">
        <w:rPr>
          <w:rFonts w:ascii="Times New Roman" w:eastAsia="Times New Roman" w:hAnsi="Times New Roman" w:cs="Times New Roman"/>
          <w:sz w:val="30"/>
          <w:szCs w:val="30"/>
          <w:lang w:eastAsia="ru-RU"/>
        </w:rPr>
        <w:t xml:space="preserve"> доступност</w:t>
      </w:r>
      <w:r w:rsidR="00827C23" w:rsidRPr="00045FB3">
        <w:rPr>
          <w:rFonts w:ascii="Times New Roman" w:eastAsia="Times New Roman" w:hAnsi="Times New Roman" w:cs="Times New Roman"/>
          <w:sz w:val="30"/>
          <w:szCs w:val="30"/>
          <w:lang w:eastAsia="ru-RU"/>
        </w:rPr>
        <w:t>и</w:t>
      </w:r>
      <w:r w:rsidRPr="00045FB3">
        <w:rPr>
          <w:rFonts w:ascii="Times New Roman" w:eastAsia="Times New Roman" w:hAnsi="Times New Roman" w:cs="Times New Roman"/>
          <w:sz w:val="30"/>
          <w:szCs w:val="30"/>
          <w:lang w:eastAsia="ru-RU"/>
        </w:rPr>
        <w:t xml:space="preserve"> общего среднего образования (</w:t>
      </w:r>
      <w:r w:rsidR="00B60962">
        <w:rPr>
          <w:rFonts w:ascii="Times New Roman" w:eastAsia="Times New Roman" w:hAnsi="Times New Roman" w:cs="Times New Roman"/>
          <w:sz w:val="30"/>
          <w:szCs w:val="30"/>
          <w:lang w:eastAsia="ru-RU"/>
        </w:rPr>
        <w:t>как</w:t>
      </w:r>
      <w:r w:rsidRPr="00045FB3">
        <w:rPr>
          <w:rFonts w:ascii="Times New Roman" w:eastAsia="Times New Roman" w:hAnsi="Times New Roman" w:cs="Times New Roman"/>
          <w:sz w:val="30"/>
          <w:szCs w:val="30"/>
          <w:lang w:eastAsia="ru-RU"/>
        </w:rPr>
        <w:t xml:space="preserve"> в</w:t>
      </w:r>
      <w:r w:rsidR="00B60962">
        <w:rPr>
          <w:rFonts w:ascii="Times New Roman" w:eastAsia="Times New Roman" w:hAnsi="Times New Roman" w:cs="Times New Roman"/>
          <w:sz w:val="30"/>
          <w:szCs w:val="30"/>
          <w:lang w:eastAsia="ru-RU"/>
        </w:rPr>
        <w:t> </w:t>
      </w:r>
      <w:r w:rsidRPr="00045FB3">
        <w:rPr>
          <w:rFonts w:ascii="Times New Roman" w:eastAsia="Times New Roman" w:hAnsi="Times New Roman" w:cs="Times New Roman"/>
          <w:sz w:val="30"/>
          <w:szCs w:val="30"/>
          <w:lang w:eastAsia="ru-RU"/>
        </w:rPr>
        <w:t xml:space="preserve">профильных классах, </w:t>
      </w:r>
      <w:r w:rsidR="00B60962">
        <w:rPr>
          <w:rFonts w:ascii="Times New Roman" w:eastAsia="Times New Roman" w:hAnsi="Times New Roman" w:cs="Times New Roman"/>
          <w:sz w:val="30"/>
          <w:szCs w:val="30"/>
          <w:lang w:eastAsia="ru-RU"/>
        </w:rPr>
        <w:t xml:space="preserve">так </w:t>
      </w:r>
      <w:r w:rsidRPr="00045FB3">
        <w:rPr>
          <w:rFonts w:ascii="Times New Roman" w:eastAsia="Times New Roman" w:hAnsi="Times New Roman" w:cs="Times New Roman"/>
          <w:sz w:val="30"/>
          <w:szCs w:val="30"/>
          <w:lang w:eastAsia="ru-RU"/>
        </w:rPr>
        <w:t xml:space="preserve">и в базовых классах) с учетом особенностей </w:t>
      </w:r>
      <w:r w:rsidR="00C421F9">
        <w:rPr>
          <w:rFonts w:ascii="Times New Roman" w:eastAsia="Times New Roman" w:hAnsi="Times New Roman" w:cs="Times New Roman"/>
          <w:sz w:val="30"/>
          <w:szCs w:val="30"/>
          <w:lang w:eastAsia="ru-RU"/>
        </w:rPr>
        <w:t>региона.</w:t>
      </w:r>
    </w:p>
    <w:p w:rsidR="00C421F9" w:rsidRDefault="008A678F" w:rsidP="008A678F">
      <w:pPr>
        <w:spacing w:after="0" w:line="240" w:lineRule="auto"/>
        <w:ind w:firstLine="709"/>
        <w:jc w:val="both"/>
        <w:rPr>
          <w:rFonts w:ascii="Times New Roman" w:eastAsia="Times New Roman" w:hAnsi="Times New Roman" w:cs="Times New Roman"/>
          <w:sz w:val="30"/>
          <w:szCs w:val="30"/>
          <w:lang w:eastAsia="ru-RU"/>
        </w:rPr>
      </w:pPr>
      <w:r w:rsidRPr="00045FB3">
        <w:rPr>
          <w:rFonts w:ascii="Times New Roman" w:eastAsia="Times New Roman" w:hAnsi="Times New Roman" w:cs="Times New Roman"/>
          <w:sz w:val="30"/>
          <w:szCs w:val="30"/>
          <w:lang w:eastAsia="ru-RU"/>
        </w:rPr>
        <w:t xml:space="preserve">В соответствии с пунктом 4 статьи 167 Кодекса учебный план </w:t>
      </w:r>
      <w:r w:rsidR="00B60962">
        <w:rPr>
          <w:rFonts w:ascii="Times New Roman" w:eastAsia="Times New Roman" w:hAnsi="Times New Roman" w:cs="Times New Roman"/>
          <w:sz w:val="30"/>
          <w:szCs w:val="30"/>
          <w:lang w:eastAsia="ru-RU"/>
        </w:rPr>
        <w:t>УОСО</w:t>
      </w:r>
      <w:r w:rsidRPr="00045FB3">
        <w:rPr>
          <w:rFonts w:ascii="Times New Roman" w:eastAsia="Times New Roman" w:hAnsi="Times New Roman" w:cs="Times New Roman"/>
          <w:sz w:val="30"/>
          <w:szCs w:val="30"/>
          <w:lang w:eastAsia="ru-RU"/>
        </w:rPr>
        <w:t xml:space="preserve"> разрабатывается учреждением образования на основе типового учебного плана общего среднего образования и утверждается руководителем </w:t>
      </w:r>
      <w:r w:rsidR="00C421F9">
        <w:rPr>
          <w:rFonts w:ascii="Times New Roman" w:eastAsia="Times New Roman" w:hAnsi="Times New Roman" w:cs="Times New Roman"/>
          <w:sz w:val="30"/>
          <w:szCs w:val="30"/>
          <w:lang w:eastAsia="ru-RU"/>
        </w:rPr>
        <w:t>УОСО</w:t>
      </w:r>
      <w:r w:rsidRPr="00045FB3">
        <w:rPr>
          <w:rFonts w:ascii="Times New Roman" w:eastAsia="Times New Roman" w:hAnsi="Times New Roman" w:cs="Times New Roman"/>
          <w:sz w:val="30"/>
          <w:szCs w:val="30"/>
          <w:lang w:eastAsia="ru-RU"/>
        </w:rPr>
        <w:t xml:space="preserve"> по согласованию с его учредителем. </w:t>
      </w:r>
    </w:p>
    <w:p w:rsidR="008A678F" w:rsidRPr="00045FB3" w:rsidRDefault="008A678F" w:rsidP="008A678F">
      <w:pPr>
        <w:spacing w:after="0" w:line="240" w:lineRule="auto"/>
        <w:ind w:firstLine="709"/>
        <w:jc w:val="both"/>
        <w:rPr>
          <w:rFonts w:ascii="Times New Roman" w:eastAsia="Times New Roman" w:hAnsi="Times New Roman" w:cs="Times New Roman"/>
          <w:sz w:val="30"/>
          <w:szCs w:val="30"/>
          <w:lang w:eastAsia="ru-RU"/>
        </w:rPr>
      </w:pPr>
      <w:r w:rsidRPr="00045FB3">
        <w:rPr>
          <w:rFonts w:ascii="Times New Roman" w:eastAsia="Times New Roman" w:hAnsi="Times New Roman" w:cs="Times New Roman"/>
          <w:sz w:val="30"/>
          <w:szCs w:val="30"/>
          <w:lang w:eastAsia="ru-RU"/>
        </w:rPr>
        <w:t>При разработке учебного плана учреждения образования общее количество часов, финансируемых из бюджета, увеличивается учредителем учреждения образования в случаях, предусмотренных пунктом 77 Положения об учреждении общего среднего образования.</w:t>
      </w:r>
    </w:p>
    <w:p w:rsidR="000C29D4" w:rsidRPr="00045FB3" w:rsidRDefault="008A678F" w:rsidP="008A678F">
      <w:pPr>
        <w:spacing w:after="0" w:line="240" w:lineRule="auto"/>
        <w:ind w:firstLine="709"/>
        <w:jc w:val="both"/>
        <w:rPr>
          <w:rFonts w:ascii="Times New Roman" w:eastAsia="Times New Roman" w:hAnsi="Times New Roman" w:cs="Times New Roman"/>
          <w:sz w:val="30"/>
          <w:szCs w:val="30"/>
          <w:lang w:eastAsia="ru-RU"/>
        </w:rPr>
      </w:pPr>
      <w:r w:rsidRPr="00045FB3">
        <w:rPr>
          <w:rFonts w:ascii="Times New Roman" w:eastAsia="Times New Roman" w:hAnsi="Times New Roman" w:cs="Times New Roman"/>
          <w:sz w:val="30"/>
          <w:szCs w:val="30"/>
          <w:lang w:eastAsia="ru-RU"/>
        </w:rPr>
        <w:t xml:space="preserve">При необходимости учредитель </w:t>
      </w:r>
      <w:r w:rsidR="00C421F9">
        <w:rPr>
          <w:rFonts w:ascii="Times New Roman" w:eastAsia="Times New Roman" w:hAnsi="Times New Roman" w:cs="Times New Roman"/>
          <w:sz w:val="30"/>
          <w:szCs w:val="30"/>
          <w:lang w:eastAsia="ru-RU"/>
        </w:rPr>
        <w:t>УОСО</w:t>
      </w:r>
      <w:r w:rsidRPr="00045FB3">
        <w:rPr>
          <w:rFonts w:ascii="Times New Roman" w:eastAsia="Times New Roman" w:hAnsi="Times New Roman" w:cs="Times New Roman"/>
          <w:sz w:val="30"/>
          <w:szCs w:val="30"/>
          <w:lang w:eastAsia="ru-RU"/>
        </w:rPr>
        <w:t xml:space="preserve"> может принять решение о перераспределении учебных часов факультативных занятий в пределах </w:t>
      </w:r>
      <w:r w:rsidRPr="00045FB3">
        <w:rPr>
          <w:rFonts w:ascii="Times New Roman" w:eastAsia="Times New Roman" w:hAnsi="Times New Roman" w:cs="Times New Roman"/>
          <w:sz w:val="30"/>
          <w:szCs w:val="30"/>
          <w:lang w:eastAsia="ru-RU"/>
        </w:rPr>
        <w:lastRenderedPageBreak/>
        <w:t xml:space="preserve">района (города), т.е. учебные часы факультативных занятий, не используемые в одном </w:t>
      </w:r>
      <w:r w:rsidR="00B60962">
        <w:rPr>
          <w:rFonts w:ascii="Times New Roman" w:eastAsia="Times New Roman" w:hAnsi="Times New Roman" w:cs="Times New Roman"/>
          <w:sz w:val="30"/>
          <w:szCs w:val="30"/>
          <w:lang w:eastAsia="ru-RU"/>
        </w:rPr>
        <w:t>УОСО</w:t>
      </w:r>
      <w:r w:rsidRPr="00045FB3">
        <w:rPr>
          <w:rFonts w:ascii="Times New Roman" w:eastAsia="Times New Roman" w:hAnsi="Times New Roman" w:cs="Times New Roman"/>
          <w:sz w:val="30"/>
          <w:szCs w:val="30"/>
          <w:lang w:eastAsia="ru-RU"/>
        </w:rPr>
        <w:t xml:space="preserve">, могут быть переданы в другое </w:t>
      </w:r>
      <w:r w:rsidR="00B60962">
        <w:rPr>
          <w:rFonts w:ascii="Times New Roman" w:eastAsia="Times New Roman" w:hAnsi="Times New Roman" w:cs="Times New Roman"/>
          <w:sz w:val="30"/>
          <w:szCs w:val="30"/>
          <w:lang w:eastAsia="ru-RU"/>
        </w:rPr>
        <w:t>УОСО</w:t>
      </w:r>
      <w:r w:rsidRPr="00045FB3">
        <w:rPr>
          <w:rFonts w:ascii="Times New Roman" w:eastAsia="Times New Roman" w:hAnsi="Times New Roman" w:cs="Times New Roman"/>
          <w:sz w:val="30"/>
          <w:szCs w:val="30"/>
          <w:lang w:eastAsia="ru-RU"/>
        </w:rPr>
        <w:t xml:space="preserve">. </w:t>
      </w:r>
    </w:p>
    <w:p w:rsidR="008A678F" w:rsidRPr="00045FB3" w:rsidRDefault="008A678F" w:rsidP="008A678F">
      <w:pPr>
        <w:spacing w:after="0" w:line="240" w:lineRule="auto"/>
        <w:ind w:firstLine="709"/>
        <w:jc w:val="both"/>
        <w:rPr>
          <w:rFonts w:ascii="Times New Roman" w:hAnsi="Times New Roman"/>
          <w:sz w:val="30"/>
          <w:szCs w:val="30"/>
        </w:rPr>
      </w:pPr>
      <w:r w:rsidRPr="00045FB3">
        <w:rPr>
          <w:rFonts w:ascii="Times New Roman" w:hAnsi="Times New Roman" w:cs="Times New Roman"/>
          <w:b/>
          <w:i/>
          <w:sz w:val="30"/>
          <w:szCs w:val="30"/>
        </w:rPr>
        <w:t xml:space="preserve">Порядок формирования </w:t>
      </w:r>
      <w:r w:rsidRPr="00045FB3">
        <w:rPr>
          <w:rFonts w:ascii="Times New Roman" w:hAnsi="Times New Roman"/>
          <w:b/>
          <w:i/>
          <w:sz w:val="30"/>
          <w:szCs w:val="30"/>
          <w:lang w:val="en-US"/>
        </w:rPr>
        <w:t>X</w:t>
      </w:r>
      <w:r w:rsidRPr="00045FB3">
        <w:rPr>
          <w:rFonts w:ascii="Times New Roman" w:hAnsi="Times New Roman"/>
          <w:b/>
          <w:i/>
          <w:sz w:val="30"/>
          <w:szCs w:val="30"/>
        </w:rPr>
        <w:t xml:space="preserve"> </w:t>
      </w:r>
      <w:r w:rsidR="004612E1" w:rsidRPr="00045FB3">
        <w:rPr>
          <w:rFonts w:ascii="Times New Roman" w:hAnsi="Times New Roman"/>
          <w:b/>
          <w:i/>
          <w:sz w:val="30"/>
          <w:szCs w:val="30"/>
        </w:rPr>
        <w:t xml:space="preserve">профильных </w:t>
      </w:r>
      <w:r w:rsidRPr="00045FB3">
        <w:rPr>
          <w:rFonts w:ascii="Times New Roman" w:hAnsi="Times New Roman"/>
          <w:b/>
          <w:i/>
          <w:sz w:val="30"/>
          <w:szCs w:val="30"/>
        </w:rPr>
        <w:t xml:space="preserve">классов </w:t>
      </w:r>
      <w:r w:rsidR="004612E1" w:rsidRPr="00045FB3">
        <w:rPr>
          <w:rFonts w:ascii="Times New Roman" w:hAnsi="Times New Roman"/>
          <w:b/>
          <w:i/>
          <w:sz w:val="30"/>
          <w:szCs w:val="30"/>
        </w:rPr>
        <w:t xml:space="preserve">(групп) </w:t>
      </w:r>
      <w:r w:rsidRPr="00045FB3">
        <w:rPr>
          <w:rFonts w:ascii="Times New Roman" w:hAnsi="Times New Roman"/>
          <w:b/>
          <w:i/>
          <w:sz w:val="30"/>
          <w:szCs w:val="30"/>
        </w:rPr>
        <w:t xml:space="preserve">в </w:t>
      </w:r>
      <w:r w:rsidR="000C29D4" w:rsidRPr="00045FB3">
        <w:rPr>
          <w:rFonts w:ascii="Times New Roman" w:hAnsi="Times New Roman"/>
          <w:b/>
          <w:i/>
          <w:sz w:val="30"/>
          <w:szCs w:val="30"/>
        </w:rPr>
        <w:t>УОСО</w:t>
      </w:r>
    </w:p>
    <w:p w:rsidR="000C29D4" w:rsidRPr="00045FB3" w:rsidRDefault="008A678F" w:rsidP="008A678F">
      <w:pPr>
        <w:spacing w:after="0" w:line="240" w:lineRule="auto"/>
        <w:ind w:firstLine="709"/>
        <w:jc w:val="both"/>
        <w:rPr>
          <w:rFonts w:ascii="Times New Roman" w:hAnsi="Times New Roman" w:cs="Times New Roman"/>
          <w:sz w:val="30"/>
          <w:szCs w:val="30"/>
        </w:rPr>
      </w:pPr>
      <w:r w:rsidRPr="00045FB3">
        <w:rPr>
          <w:rFonts w:ascii="Times New Roman" w:hAnsi="Times New Roman" w:cs="Times New Roman"/>
          <w:sz w:val="30"/>
          <w:szCs w:val="30"/>
        </w:rPr>
        <w:t xml:space="preserve">Зачисление учащихся в </w:t>
      </w:r>
      <w:r w:rsidR="00C421F9">
        <w:rPr>
          <w:rFonts w:ascii="Times New Roman" w:hAnsi="Times New Roman" w:cs="Times New Roman"/>
          <w:sz w:val="30"/>
          <w:szCs w:val="30"/>
        </w:rPr>
        <w:t>классы (группы) с изучением на повышенном уровне отдельных учебных предметов (далее – профильные классы)</w:t>
      </w:r>
      <w:r w:rsidRPr="00045FB3">
        <w:rPr>
          <w:rFonts w:ascii="Times New Roman" w:hAnsi="Times New Roman" w:cs="Times New Roman"/>
          <w:sz w:val="30"/>
          <w:szCs w:val="30"/>
        </w:rPr>
        <w:t xml:space="preserve"> средних школ, учебно-педагогических комплексов (ясли-с</w:t>
      </w:r>
      <w:r w:rsidR="00B60962">
        <w:rPr>
          <w:rFonts w:ascii="Times New Roman" w:hAnsi="Times New Roman" w:cs="Times New Roman"/>
          <w:sz w:val="30"/>
          <w:szCs w:val="30"/>
        </w:rPr>
        <w:t>ад – средняя школа, детский сад </w:t>
      </w:r>
      <w:r w:rsidRPr="00045FB3">
        <w:rPr>
          <w:rFonts w:ascii="Times New Roman" w:hAnsi="Times New Roman" w:cs="Times New Roman"/>
          <w:sz w:val="30"/>
          <w:szCs w:val="30"/>
        </w:rPr>
        <w:t xml:space="preserve">– средняя школа) проводится </w:t>
      </w:r>
      <w:r w:rsidR="000C29D4" w:rsidRPr="00045FB3">
        <w:rPr>
          <w:rFonts w:ascii="Times New Roman" w:hAnsi="Times New Roman" w:cs="Times New Roman"/>
          <w:sz w:val="30"/>
          <w:szCs w:val="30"/>
        </w:rPr>
        <w:t>в соответствии с пунктом 43</w:t>
      </w:r>
      <w:r w:rsidR="000C29D4" w:rsidRPr="00045FB3">
        <w:rPr>
          <w:rFonts w:ascii="Times New Roman" w:hAnsi="Times New Roman" w:cs="Times New Roman"/>
          <w:sz w:val="30"/>
          <w:szCs w:val="30"/>
          <w:vertAlign w:val="superscript"/>
        </w:rPr>
        <w:t>1</w:t>
      </w:r>
      <w:r w:rsidR="000C29D4" w:rsidRPr="00045FB3">
        <w:rPr>
          <w:rFonts w:ascii="Times New Roman" w:hAnsi="Times New Roman" w:cs="Times New Roman"/>
          <w:sz w:val="30"/>
          <w:szCs w:val="30"/>
        </w:rPr>
        <w:t xml:space="preserve"> Положения об учреждении общего среднего образования: </w:t>
      </w:r>
      <w:r w:rsidRPr="00045FB3">
        <w:rPr>
          <w:rFonts w:ascii="Times New Roman" w:hAnsi="Times New Roman" w:cs="Times New Roman"/>
          <w:sz w:val="30"/>
          <w:szCs w:val="30"/>
        </w:rPr>
        <w:t xml:space="preserve">отметки не ниже 7 баллов по профильным учебным предметам, средний балл свидетельства об общем базовом образовании не ниже 6. </w:t>
      </w:r>
    </w:p>
    <w:p w:rsidR="008A678F" w:rsidRPr="00045FB3" w:rsidRDefault="008A678F" w:rsidP="008A678F">
      <w:pPr>
        <w:spacing w:after="0" w:line="240" w:lineRule="auto"/>
        <w:ind w:firstLine="709"/>
        <w:jc w:val="both"/>
        <w:rPr>
          <w:rFonts w:ascii="Times New Roman" w:hAnsi="Times New Roman" w:cs="Times New Roman"/>
          <w:sz w:val="30"/>
          <w:szCs w:val="30"/>
        </w:rPr>
      </w:pPr>
      <w:r w:rsidRPr="00045FB3">
        <w:rPr>
          <w:rFonts w:ascii="Times New Roman" w:hAnsi="Times New Roman" w:cs="Times New Roman"/>
          <w:sz w:val="30"/>
          <w:szCs w:val="30"/>
        </w:rPr>
        <w:t xml:space="preserve">Зачисление в </w:t>
      </w:r>
      <w:r w:rsidRPr="00045FB3">
        <w:rPr>
          <w:rFonts w:ascii="Times New Roman" w:hAnsi="Times New Roman" w:cs="Times New Roman"/>
          <w:sz w:val="30"/>
          <w:szCs w:val="30"/>
          <w:lang w:val="en-US"/>
        </w:rPr>
        <w:t>X</w:t>
      </w:r>
      <w:r w:rsidRPr="00045FB3">
        <w:rPr>
          <w:rFonts w:ascii="Times New Roman" w:hAnsi="Times New Roman" w:cs="Times New Roman"/>
          <w:sz w:val="30"/>
          <w:szCs w:val="30"/>
        </w:rPr>
        <w:t xml:space="preserve"> класс, в котором все учебные предметы изучаются на базовом уровне, осуществляется в соответствии с пунктом 94 Положения об учреждении общего среднего образования.</w:t>
      </w:r>
    </w:p>
    <w:p w:rsidR="008A678F" w:rsidRPr="00045FB3" w:rsidRDefault="008A678F" w:rsidP="008A678F">
      <w:pPr>
        <w:widowControl w:val="0"/>
        <w:autoSpaceDE w:val="0"/>
        <w:autoSpaceDN w:val="0"/>
        <w:adjustRightInd w:val="0"/>
        <w:spacing w:after="0" w:line="240" w:lineRule="auto"/>
        <w:ind w:firstLine="709"/>
        <w:jc w:val="both"/>
        <w:rPr>
          <w:rFonts w:ascii="Times New Roman" w:hAnsi="Times New Roman"/>
          <w:sz w:val="30"/>
          <w:szCs w:val="30"/>
        </w:rPr>
      </w:pPr>
      <w:r w:rsidRPr="00045FB3">
        <w:rPr>
          <w:rFonts w:ascii="Times New Roman" w:hAnsi="Times New Roman"/>
          <w:sz w:val="30"/>
          <w:szCs w:val="30"/>
        </w:rPr>
        <w:t xml:space="preserve">Требования к формированию профильных классов в средней школе, </w:t>
      </w:r>
      <w:r w:rsidRPr="00045FB3">
        <w:rPr>
          <w:rFonts w:ascii="Times New Roman" w:hAnsi="Times New Roman" w:cs="Times New Roman"/>
          <w:sz w:val="30"/>
          <w:szCs w:val="30"/>
        </w:rPr>
        <w:t>учебно-педагогических комплексах (ясли-с</w:t>
      </w:r>
      <w:r w:rsidR="00B60962">
        <w:rPr>
          <w:rFonts w:ascii="Times New Roman" w:hAnsi="Times New Roman" w:cs="Times New Roman"/>
          <w:sz w:val="30"/>
          <w:szCs w:val="30"/>
        </w:rPr>
        <w:t>ад – средняя школа, детский сад </w:t>
      </w:r>
      <w:r w:rsidRPr="00045FB3">
        <w:rPr>
          <w:rFonts w:ascii="Times New Roman" w:hAnsi="Times New Roman" w:cs="Times New Roman"/>
          <w:sz w:val="30"/>
          <w:szCs w:val="30"/>
        </w:rPr>
        <w:t xml:space="preserve">– средняя школа), </w:t>
      </w:r>
      <w:r w:rsidRPr="00045FB3">
        <w:rPr>
          <w:rFonts w:ascii="Times New Roman" w:hAnsi="Times New Roman"/>
          <w:sz w:val="30"/>
          <w:szCs w:val="30"/>
        </w:rPr>
        <w:t xml:space="preserve">указанные в абзаце первом данного раздела, не распространяются на порядок приема в </w:t>
      </w:r>
      <w:r w:rsidRPr="00045FB3">
        <w:rPr>
          <w:rFonts w:ascii="Times New Roman" w:hAnsi="Times New Roman"/>
          <w:sz w:val="30"/>
          <w:szCs w:val="30"/>
          <w:lang w:val="en-US"/>
        </w:rPr>
        <w:t>X</w:t>
      </w:r>
      <w:r w:rsidRPr="00045FB3">
        <w:rPr>
          <w:rFonts w:ascii="Times New Roman" w:hAnsi="Times New Roman"/>
          <w:sz w:val="30"/>
          <w:szCs w:val="30"/>
        </w:rPr>
        <w:t xml:space="preserve"> класс лицея, учреждений высшего образования, реализующих образовательную программу общего среднего образования, гимназии.</w:t>
      </w:r>
      <w:r w:rsidRPr="00045FB3">
        <w:rPr>
          <w:rFonts w:ascii="Times New Roman" w:hAnsi="Times New Roman"/>
          <w:sz w:val="30"/>
          <w:szCs w:val="30"/>
          <w:lang w:val="be-BY"/>
        </w:rPr>
        <w:t xml:space="preserve"> </w:t>
      </w:r>
    </w:p>
    <w:p w:rsidR="008A678F" w:rsidRPr="00045FB3" w:rsidRDefault="008A678F" w:rsidP="008A678F">
      <w:pPr>
        <w:spacing w:after="0" w:line="240" w:lineRule="auto"/>
        <w:ind w:firstLine="709"/>
        <w:jc w:val="both"/>
        <w:rPr>
          <w:rFonts w:ascii="Times New Roman" w:hAnsi="Times New Roman"/>
          <w:sz w:val="30"/>
          <w:szCs w:val="30"/>
        </w:rPr>
      </w:pPr>
      <w:r w:rsidRPr="00045FB3">
        <w:rPr>
          <w:rFonts w:ascii="Times New Roman" w:hAnsi="Times New Roman"/>
          <w:sz w:val="30"/>
          <w:szCs w:val="30"/>
        </w:rPr>
        <w:t xml:space="preserve">Прием в </w:t>
      </w:r>
      <w:r w:rsidRPr="00045FB3">
        <w:rPr>
          <w:rFonts w:ascii="Times New Roman" w:hAnsi="Times New Roman"/>
          <w:sz w:val="30"/>
          <w:szCs w:val="30"/>
          <w:lang w:val="en-US"/>
        </w:rPr>
        <w:t>X</w:t>
      </w:r>
      <w:r w:rsidRPr="00045FB3">
        <w:rPr>
          <w:rFonts w:ascii="Times New Roman" w:hAnsi="Times New Roman"/>
          <w:sz w:val="30"/>
          <w:szCs w:val="30"/>
        </w:rPr>
        <w:t xml:space="preserve"> класс лицея, учреждений высшего образования, реализующих образовательную программу общего среднего образования, осуществляется по конкурсу на основе вступительных испытаний в соответствии с требованиями Положения об учреждении общего среднего образования.</w:t>
      </w:r>
    </w:p>
    <w:p w:rsidR="008A678F" w:rsidRPr="00045FB3" w:rsidRDefault="008A678F" w:rsidP="008A678F">
      <w:pPr>
        <w:widowControl w:val="0"/>
        <w:autoSpaceDE w:val="0"/>
        <w:autoSpaceDN w:val="0"/>
        <w:adjustRightInd w:val="0"/>
        <w:spacing w:after="0" w:line="240" w:lineRule="auto"/>
        <w:ind w:firstLine="709"/>
        <w:jc w:val="both"/>
        <w:rPr>
          <w:rFonts w:ascii="Times New Roman" w:hAnsi="Times New Roman"/>
          <w:sz w:val="30"/>
          <w:szCs w:val="30"/>
        </w:rPr>
      </w:pPr>
      <w:r w:rsidRPr="00045FB3">
        <w:rPr>
          <w:rFonts w:ascii="Times New Roman" w:hAnsi="Times New Roman"/>
          <w:sz w:val="30"/>
          <w:szCs w:val="30"/>
        </w:rPr>
        <w:t xml:space="preserve">В соответствии с пунктом 4 статьи 159 Кодекса лица, получившие общее базовое образование в гимназиях, гимназиях-интернатах, гимназиях – колледжах искусств, по их желанию продолжают получение образования на III ступени общего среднего образования в этих гимназиях, гимназиях-интернатах, гимназиях – колледжах искусств без сдачи вступительных испытаний и проверки способностей в области отдельных видов искусства. </w:t>
      </w:r>
    </w:p>
    <w:p w:rsidR="008A678F" w:rsidRPr="00045FB3" w:rsidRDefault="008A678F" w:rsidP="008A678F">
      <w:pPr>
        <w:spacing w:after="0" w:line="240" w:lineRule="auto"/>
        <w:ind w:firstLine="709"/>
        <w:jc w:val="both"/>
        <w:rPr>
          <w:rFonts w:ascii="Times New Roman" w:hAnsi="Times New Roman"/>
          <w:sz w:val="30"/>
          <w:szCs w:val="30"/>
        </w:rPr>
      </w:pPr>
      <w:r w:rsidRPr="00045FB3">
        <w:rPr>
          <w:rFonts w:ascii="Times New Roman" w:hAnsi="Times New Roman"/>
          <w:sz w:val="30"/>
          <w:szCs w:val="30"/>
        </w:rPr>
        <w:t>При организации в 201</w:t>
      </w:r>
      <w:r w:rsidR="000C29D4" w:rsidRPr="00045FB3">
        <w:rPr>
          <w:rFonts w:ascii="Times New Roman" w:hAnsi="Times New Roman"/>
          <w:sz w:val="30"/>
          <w:szCs w:val="30"/>
        </w:rPr>
        <w:t>8</w:t>
      </w:r>
      <w:r w:rsidRPr="00045FB3">
        <w:rPr>
          <w:rFonts w:ascii="Times New Roman" w:hAnsi="Times New Roman"/>
          <w:sz w:val="30"/>
          <w:szCs w:val="30"/>
        </w:rPr>
        <w:t>/201</w:t>
      </w:r>
      <w:r w:rsidR="000C29D4" w:rsidRPr="00045FB3">
        <w:rPr>
          <w:rFonts w:ascii="Times New Roman" w:hAnsi="Times New Roman"/>
          <w:sz w:val="30"/>
          <w:szCs w:val="30"/>
        </w:rPr>
        <w:t>9</w:t>
      </w:r>
      <w:r w:rsidRPr="00045FB3">
        <w:rPr>
          <w:rFonts w:ascii="Times New Roman" w:hAnsi="Times New Roman"/>
          <w:sz w:val="30"/>
          <w:szCs w:val="30"/>
        </w:rPr>
        <w:t xml:space="preserve"> учебном году профильного обучения </w:t>
      </w:r>
      <w:r w:rsidR="000C29D4" w:rsidRPr="00045FB3">
        <w:rPr>
          <w:rFonts w:ascii="Times New Roman" w:hAnsi="Times New Roman"/>
          <w:sz w:val="30"/>
          <w:szCs w:val="30"/>
        </w:rPr>
        <w:t>продолжается реализация трех моделей</w:t>
      </w:r>
      <w:r w:rsidRPr="00045FB3">
        <w:rPr>
          <w:rFonts w:ascii="Times New Roman" w:hAnsi="Times New Roman"/>
          <w:sz w:val="30"/>
          <w:szCs w:val="30"/>
        </w:rPr>
        <w:t xml:space="preserve"> формирования </w:t>
      </w:r>
      <w:r w:rsidRPr="00045FB3">
        <w:rPr>
          <w:rFonts w:ascii="Times New Roman" w:hAnsi="Times New Roman"/>
          <w:sz w:val="30"/>
          <w:szCs w:val="30"/>
          <w:lang w:val="en-US"/>
        </w:rPr>
        <w:t>X</w:t>
      </w:r>
      <w:r w:rsidRPr="00045FB3">
        <w:rPr>
          <w:rFonts w:ascii="Times New Roman" w:hAnsi="Times New Roman"/>
          <w:sz w:val="30"/>
          <w:szCs w:val="30"/>
        </w:rPr>
        <w:t xml:space="preserve"> классов:</w:t>
      </w:r>
    </w:p>
    <w:p w:rsidR="008A678F" w:rsidRPr="00045FB3" w:rsidRDefault="008A678F" w:rsidP="008A678F">
      <w:pPr>
        <w:spacing w:after="0" w:line="240" w:lineRule="auto"/>
        <w:ind w:firstLine="709"/>
        <w:jc w:val="both"/>
        <w:rPr>
          <w:rFonts w:ascii="Times New Roman" w:hAnsi="Times New Roman"/>
          <w:sz w:val="30"/>
          <w:szCs w:val="30"/>
        </w:rPr>
      </w:pPr>
      <w:r w:rsidRPr="00045FB3">
        <w:rPr>
          <w:rFonts w:ascii="Times New Roman" w:hAnsi="Times New Roman"/>
          <w:b/>
          <w:i/>
          <w:sz w:val="30"/>
          <w:szCs w:val="30"/>
        </w:rPr>
        <w:t>модель 1</w:t>
      </w:r>
      <w:r w:rsidRPr="00045FB3">
        <w:rPr>
          <w:rFonts w:ascii="Times New Roman" w:hAnsi="Times New Roman"/>
          <w:sz w:val="30"/>
          <w:szCs w:val="30"/>
        </w:rPr>
        <w:t>: объединение в одном классе учащихся, изучающих на повышенном уровне одинаковые учебные предметы;</w:t>
      </w:r>
    </w:p>
    <w:p w:rsidR="008A678F" w:rsidRPr="00045FB3" w:rsidRDefault="008A678F" w:rsidP="008A678F">
      <w:pPr>
        <w:spacing w:after="0" w:line="240" w:lineRule="auto"/>
        <w:ind w:firstLine="709"/>
        <w:jc w:val="both"/>
        <w:rPr>
          <w:rFonts w:ascii="Times New Roman" w:hAnsi="Times New Roman"/>
          <w:sz w:val="30"/>
          <w:szCs w:val="30"/>
        </w:rPr>
      </w:pPr>
      <w:r w:rsidRPr="00045FB3">
        <w:rPr>
          <w:rFonts w:ascii="Times New Roman" w:hAnsi="Times New Roman"/>
          <w:b/>
          <w:i/>
          <w:sz w:val="30"/>
          <w:szCs w:val="30"/>
        </w:rPr>
        <w:t>модель 2</w:t>
      </w:r>
      <w:r w:rsidRPr="00045FB3">
        <w:rPr>
          <w:rFonts w:ascii="Times New Roman" w:hAnsi="Times New Roman"/>
          <w:sz w:val="30"/>
          <w:szCs w:val="30"/>
        </w:rPr>
        <w:t>: объединение в одном классе учащихся, изучающих на повышенном уровне разные учебные предметы;</w:t>
      </w:r>
    </w:p>
    <w:p w:rsidR="008A678F" w:rsidRPr="00045FB3" w:rsidRDefault="008A678F" w:rsidP="008A678F">
      <w:pPr>
        <w:spacing w:after="0" w:line="240" w:lineRule="auto"/>
        <w:ind w:firstLine="709"/>
        <w:jc w:val="both"/>
        <w:rPr>
          <w:rFonts w:ascii="Times New Roman" w:hAnsi="Times New Roman"/>
          <w:sz w:val="30"/>
          <w:szCs w:val="30"/>
        </w:rPr>
      </w:pPr>
      <w:r w:rsidRPr="00045FB3">
        <w:rPr>
          <w:rFonts w:ascii="Times New Roman" w:hAnsi="Times New Roman"/>
          <w:b/>
          <w:i/>
          <w:sz w:val="30"/>
          <w:szCs w:val="30"/>
        </w:rPr>
        <w:t>модель 3</w:t>
      </w:r>
      <w:r w:rsidRPr="00045FB3">
        <w:rPr>
          <w:rFonts w:ascii="Times New Roman" w:hAnsi="Times New Roman"/>
          <w:sz w:val="30"/>
          <w:szCs w:val="30"/>
        </w:rPr>
        <w:t>: объединение в одном классе учащихся, изучающих отдельные учебные предметы на повышенном уровне и изучающих все учебные предметы на базовом уровне (за исключением гимназий и лицеев).</w:t>
      </w:r>
    </w:p>
    <w:p w:rsidR="008A678F" w:rsidRPr="00045FB3" w:rsidRDefault="008A678F" w:rsidP="008A678F">
      <w:pPr>
        <w:spacing w:after="0" w:line="240" w:lineRule="auto"/>
        <w:ind w:firstLine="709"/>
        <w:jc w:val="both"/>
        <w:rPr>
          <w:rFonts w:ascii="Times New Roman" w:hAnsi="Times New Roman"/>
          <w:sz w:val="30"/>
          <w:szCs w:val="30"/>
        </w:rPr>
      </w:pPr>
      <w:r w:rsidRPr="00045FB3">
        <w:rPr>
          <w:rFonts w:ascii="Times New Roman" w:hAnsi="Times New Roman"/>
          <w:sz w:val="30"/>
          <w:szCs w:val="30"/>
        </w:rPr>
        <w:lastRenderedPageBreak/>
        <w:t xml:space="preserve">Учащиеся, которые выбрали учебные предметы для изучения на повышенном уровне, изучают их отдельно от тех учащихся, </w:t>
      </w:r>
      <w:r w:rsidR="00350ED1">
        <w:rPr>
          <w:rFonts w:ascii="Times New Roman" w:hAnsi="Times New Roman"/>
          <w:sz w:val="30"/>
          <w:szCs w:val="30"/>
        </w:rPr>
        <w:t xml:space="preserve">которые </w:t>
      </w:r>
      <w:r w:rsidRPr="00045FB3">
        <w:rPr>
          <w:rFonts w:ascii="Times New Roman" w:hAnsi="Times New Roman"/>
          <w:sz w:val="30"/>
          <w:szCs w:val="30"/>
        </w:rPr>
        <w:t>эти же учебные предметы изуча</w:t>
      </w:r>
      <w:r w:rsidR="00350ED1">
        <w:rPr>
          <w:rFonts w:ascii="Times New Roman" w:hAnsi="Times New Roman"/>
          <w:sz w:val="30"/>
          <w:szCs w:val="30"/>
        </w:rPr>
        <w:t>ю</w:t>
      </w:r>
      <w:r w:rsidRPr="00045FB3">
        <w:rPr>
          <w:rFonts w:ascii="Times New Roman" w:hAnsi="Times New Roman"/>
          <w:sz w:val="30"/>
          <w:szCs w:val="30"/>
        </w:rPr>
        <w:t xml:space="preserve">т на базовом уровне (разные учебные программы). </w:t>
      </w:r>
    </w:p>
    <w:p w:rsidR="008A678F" w:rsidRPr="00045FB3" w:rsidRDefault="008A678F" w:rsidP="008A678F">
      <w:pPr>
        <w:spacing w:after="0" w:line="240" w:lineRule="auto"/>
        <w:ind w:firstLine="709"/>
        <w:jc w:val="both"/>
        <w:rPr>
          <w:rFonts w:ascii="Times New Roman" w:hAnsi="Times New Roman"/>
          <w:sz w:val="30"/>
          <w:szCs w:val="30"/>
        </w:rPr>
      </w:pPr>
      <w:r w:rsidRPr="00045FB3">
        <w:rPr>
          <w:rFonts w:ascii="Times New Roman" w:hAnsi="Times New Roman"/>
          <w:sz w:val="30"/>
          <w:szCs w:val="30"/>
        </w:rPr>
        <w:t>Изучение учебных предметов, не выбранных учащимися в качестве профильных, осуществля</w:t>
      </w:r>
      <w:r w:rsidR="00B60962">
        <w:rPr>
          <w:rFonts w:ascii="Times New Roman" w:hAnsi="Times New Roman"/>
          <w:sz w:val="30"/>
          <w:szCs w:val="30"/>
        </w:rPr>
        <w:t>е</w:t>
      </w:r>
      <w:r w:rsidRPr="00045FB3">
        <w:rPr>
          <w:rFonts w:ascii="Times New Roman" w:hAnsi="Times New Roman"/>
          <w:sz w:val="30"/>
          <w:szCs w:val="30"/>
        </w:rPr>
        <w:t>тся в составе класса. Если учебный предмет изучается на базовом уровне не всеми учащимися класса, то может формироваться одна группа из учащихся нескольких классов параллели.</w:t>
      </w:r>
    </w:p>
    <w:p w:rsidR="008A678F" w:rsidRPr="00045FB3" w:rsidRDefault="008A678F" w:rsidP="008A678F">
      <w:pPr>
        <w:spacing w:after="0" w:line="240" w:lineRule="auto"/>
        <w:ind w:firstLine="709"/>
        <w:jc w:val="both"/>
        <w:rPr>
          <w:rFonts w:ascii="Times New Roman" w:hAnsi="Times New Roman"/>
          <w:sz w:val="30"/>
          <w:szCs w:val="30"/>
        </w:rPr>
      </w:pPr>
      <w:r w:rsidRPr="00045FB3">
        <w:rPr>
          <w:rFonts w:ascii="Times New Roman" w:hAnsi="Times New Roman"/>
          <w:sz w:val="30"/>
          <w:szCs w:val="30"/>
        </w:rPr>
        <w:t xml:space="preserve">Учебные часы факультативных занятий, указанные в типовом учебном плане, считаются в целом на </w:t>
      </w:r>
      <w:r w:rsidR="000C29D4" w:rsidRPr="00045FB3">
        <w:rPr>
          <w:rFonts w:ascii="Times New Roman" w:hAnsi="Times New Roman"/>
          <w:sz w:val="30"/>
          <w:szCs w:val="30"/>
        </w:rPr>
        <w:t>УОСО</w:t>
      </w:r>
      <w:r w:rsidRPr="00045FB3">
        <w:rPr>
          <w:rFonts w:ascii="Times New Roman" w:hAnsi="Times New Roman"/>
          <w:sz w:val="30"/>
          <w:szCs w:val="30"/>
        </w:rPr>
        <w:t xml:space="preserve"> и распределяются </w:t>
      </w:r>
      <w:r w:rsidR="000C29D4" w:rsidRPr="00045FB3">
        <w:rPr>
          <w:rFonts w:ascii="Times New Roman" w:hAnsi="Times New Roman"/>
          <w:sz w:val="30"/>
          <w:szCs w:val="30"/>
        </w:rPr>
        <w:t xml:space="preserve">как </w:t>
      </w:r>
      <w:r w:rsidRPr="00045FB3">
        <w:rPr>
          <w:rFonts w:ascii="Times New Roman" w:hAnsi="Times New Roman"/>
          <w:sz w:val="30"/>
          <w:szCs w:val="30"/>
        </w:rPr>
        <w:t>на проведение факультативных занятий, так и на изучение</w:t>
      </w:r>
      <w:r w:rsidR="000C29D4" w:rsidRPr="00045FB3">
        <w:rPr>
          <w:rFonts w:ascii="Times New Roman" w:hAnsi="Times New Roman"/>
          <w:sz w:val="30"/>
          <w:szCs w:val="30"/>
        </w:rPr>
        <w:t xml:space="preserve"> профильных </w:t>
      </w:r>
      <w:r w:rsidRPr="00045FB3">
        <w:rPr>
          <w:rFonts w:ascii="Times New Roman" w:hAnsi="Times New Roman"/>
          <w:sz w:val="30"/>
          <w:szCs w:val="30"/>
        </w:rPr>
        <w:t xml:space="preserve"> учебных предметов</w:t>
      </w:r>
      <w:r w:rsidR="002214CB" w:rsidRPr="00045FB3">
        <w:rPr>
          <w:rFonts w:ascii="Times New Roman" w:hAnsi="Times New Roman"/>
          <w:sz w:val="30"/>
          <w:szCs w:val="30"/>
        </w:rPr>
        <w:t xml:space="preserve">. </w:t>
      </w:r>
    </w:p>
    <w:p w:rsidR="008A678F" w:rsidRPr="00045FB3" w:rsidRDefault="008A678F" w:rsidP="008A678F">
      <w:pPr>
        <w:spacing w:after="0" w:line="240" w:lineRule="auto"/>
        <w:ind w:firstLine="709"/>
        <w:jc w:val="both"/>
        <w:rPr>
          <w:rFonts w:ascii="Times New Roman" w:hAnsi="Times New Roman"/>
          <w:sz w:val="30"/>
          <w:szCs w:val="30"/>
        </w:rPr>
      </w:pPr>
      <w:r w:rsidRPr="00045FB3">
        <w:rPr>
          <w:rFonts w:ascii="Times New Roman" w:hAnsi="Times New Roman"/>
          <w:sz w:val="30"/>
          <w:szCs w:val="30"/>
        </w:rPr>
        <w:t xml:space="preserve">Суммарный объем учебных часов не должен превышать общего количества часов, финансируемых из бюджета на учреждение образования в каждом классе. В случае, если в профильном </w:t>
      </w:r>
      <w:r w:rsidRPr="00045FB3">
        <w:rPr>
          <w:rFonts w:ascii="Times New Roman" w:hAnsi="Times New Roman"/>
          <w:sz w:val="30"/>
          <w:szCs w:val="30"/>
          <w:lang w:val="en-US"/>
        </w:rPr>
        <w:t>X</w:t>
      </w:r>
      <w:r w:rsidRPr="00045FB3">
        <w:rPr>
          <w:rFonts w:ascii="Times New Roman" w:hAnsi="Times New Roman"/>
          <w:sz w:val="30"/>
          <w:szCs w:val="30"/>
        </w:rPr>
        <w:t xml:space="preserve"> классе суммарный объем учебных часов превышает общее количество учебных часов, финансируемых из бюджета по данному классу (39 часов), то недостающее количество учебных часов выделяется из общего количества учебных часов факультативных занятий, имеющихся в учреждении образования.</w:t>
      </w:r>
    </w:p>
    <w:p w:rsidR="008A678F" w:rsidRPr="00045FB3" w:rsidRDefault="008A678F" w:rsidP="008A678F">
      <w:pPr>
        <w:spacing w:after="0" w:line="240" w:lineRule="auto"/>
        <w:ind w:firstLine="709"/>
        <w:jc w:val="both"/>
        <w:rPr>
          <w:rFonts w:ascii="Times New Roman" w:hAnsi="Times New Roman"/>
          <w:strike/>
          <w:sz w:val="30"/>
          <w:szCs w:val="30"/>
        </w:rPr>
      </w:pPr>
      <w:r w:rsidRPr="00045FB3">
        <w:rPr>
          <w:rFonts w:ascii="Times New Roman" w:hAnsi="Times New Roman"/>
          <w:sz w:val="30"/>
          <w:szCs w:val="30"/>
        </w:rPr>
        <w:t>При организации образовательного процесса класс делится на группы по отдельным учебным предметам  в соответствии с пунктом 54 Положения об учреждении общего среднего образования</w:t>
      </w:r>
      <w:r w:rsidR="002214CB" w:rsidRPr="00045FB3">
        <w:rPr>
          <w:rFonts w:ascii="Times New Roman" w:hAnsi="Times New Roman"/>
          <w:sz w:val="30"/>
          <w:szCs w:val="30"/>
        </w:rPr>
        <w:t>.</w:t>
      </w:r>
    </w:p>
    <w:p w:rsidR="008A678F" w:rsidRPr="00045FB3" w:rsidRDefault="008A678F" w:rsidP="008A678F">
      <w:pPr>
        <w:spacing w:after="0" w:line="240" w:lineRule="auto"/>
        <w:ind w:firstLine="709"/>
        <w:jc w:val="both"/>
        <w:rPr>
          <w:rFonts w:ascii="Times New Roman" w:hAnsi="Times New Roman"/>
          <w:sz w:val="30"/>
          <w:szCs w:val="30"/>
        </w:rPr>
      </w:pPr>
      <w:r w:rsidRPr="00045FB3">
        <w:rPr>
          <w:rFonts w:ascii="Times New Roman" w:hAnsi="Times New Roman"/>
          <w:b/>
          <w:i/>
          <w:sz w:val="30"/>
          <w:szCs w:val="30"/>
        </w:rPr>
        <w:t>Возможны</w:t>
      </w:r>
      <w:r w:rsidR="002214CB" w:rsidRPr="00045FB3">
        <w:rPr>
          <w:rFonts w:ascii="Times New Roman" w:hAnsi="Times New Roman"/>
          <w:b/>
          <w:i/>
          <w:sz w:val="30"/>
          <w:szCs w:val="30"/>
        </w:rPr>
        <w:t>е</w:t>
      </w:r>
      <w:r w:rsidRPr="00045FB3">
        <w:rPr>
          <w:rFonts w:ascii="Times New Roman" w:hAnsi="Times New Roman"/>
          <w:b/>
          <w:i/>
          <w:sz w:val="30"/>
          <w:szCs w:val="30"/>
        </w:rPr>
        <w:t xml:space="preserve"> вариант</w:t>
      </w:r>
      <w:r w:rsidR="002214CB" w:rsidRPr="00045FB3">
        <w:rPr>
          <w:rFonts w:ascii="Times New Roman" w:hAnsi="Times New Roman"/>
          <w:b/>
          <w:i/>
          <w:sz w:val="30"/>
          <w:szCs w:val="30"/>
        </w:rPr>
        <w:t>ы</w:t>
      </w:r>
      <w:r w:rsidRPr="00045FB3">
        <w:rPr>
          <w:rFonts w:ascii="Times New Roman" w:hAnsi="Times New Roman"/>
          <w:b/>
          <w:i/>
          <w:sz w:val="30"/>
          <w:szCs w:val="30"/>
        </w:rPr>
        <w:t xml:space="preserve"> учебного плана</w:t>
      </w:r>
      <w:r w:rsidRPr="00045FB3">
        <w:rPr>
          <w:rFonts w:ascii="Times New Roman" w:hAnsi="Times New Roman"/>
          <w:sz w:val="30"/>
          <w:szCs w:val="30"/>
        </w:rPr>
        <w:t xml:space="preserve"> для </w:t>
      </w:r>
      <w:r w:rsidRPr="00045FB3">
        <w:rPr>
          <w:rFonts w:ascii="Times New Roman" w:hAnsi="Times New Roman"/>
          <w:sz w:val="30"/>
          <w:szCs w:val="30"/>
          <w:lang w:val="en-US"/>
        </w:rPr>
        <w:t>X</w:t>
      </w:r>
      <w:r w:rsidR="002214CB" w:rsidRPr="00045FB3">
        <w:rPr>
          <w:rFonts w:ascii="Times New Roman" w:hAnsi="Times New Roman"/>
          <w:sz w:val="30"/>
          <w:szCs w:val="30"/>
        </w:rPr>
        <w:t xml:space="preserve"> профильных классов</w:t>
      </w:r>
      <w:r w:rsidRPr="00045FB3">
        <w:rPr>
          <w:rFonts w:ascii="Times New Roman" w:hAnsi="Times New Roman"/>
          <w:sz w:val="30"/>
          <w:szCs w:val="30"/>
        </w:rPr>
        <w:t xml:space="preserve"> представлен</w:t>
      </w:r>
      <w:r w:rsidR="002214CB" w:rsidRPr="00045FB3">
        <w:rPr>
          <w:rFonts w:ascii="Times New Roman" w:hAnsi="Times New Roman"/>
          <w:sz w:val="30"/>
          <w:szCs w:val="30"/>
        </w:rPr>
        <w:t>ы</w:t>
      </w:r>
      <w:r w:rsidRPr="00045FB3">
        <w:rPr>
          <w:rFonts w:ascii="Times New Roman" w:hAnsi="Times New Roman"/>
          <w:sz w:val="30"/>
          <w:szCs w:val="30"/>
        </w:rPr>
        <w:t xml:space="preserve"> в приложени</w:t>
      </w:r>
      <w:r w:rsidR="002214CB" w:rsidRPr="00045FB3">
        <w:rPr>
          <w:rFonts w:ascii="Times New Roman" w:hAnsi="Times New Roman"/>
          <w:sz w:val="30"/>
          <w:szCs w:val="30"/>
        </w:rPr>
        <w:t xml:space="preserve">ях </w:t>
      </w:r>
      <w:r w:rsidR="00C30851">
        <w:rPr>
          <w:rFonts w:ascii="Times New Roman" w:hAnsi="Times New Roman"/>
          <w:sz w:val="30"/>
          <w:szCs w:val="30"/>
        </w:rPr>
        <w:t>2</w:t>
      </w:r>
      <w:r w:rsidR="002214CB" w:rsidRPr="00045FB3">
        <w:rPr>
          <w:rFonts w:ascii="Times New Roman" w:hAnsi="Times New Roman"/>
          <w:sz w:val="30"/>
          <w:szCs w:val="30"/>
        </w:rPr>
        <w:t>-</w:t>
      </w:r>
      <w:r w:rsidR="00C30851">
        <w:rPr>
          <w:rFonts w:ascii="Times New Roman" w:hAnsi="Times New Roman"/>
          <w:sz w:val="30"/>
          <w:szCs w:val="30"/>
        </w:rPr>
        <w:t>3</w:t>
      </w:r>
      <w:r w:rsidRPr="00045FB3">
        <w:rPr>
          <w:rFonts w:ascii="Times New Roman" w:hAnsi="Times New Roman"/>
          <w:sz w:val="30"/>
          <w:szCs w:val="30"/>
        </w:rPr>
        <w:t xml:space="preserve">. </w:t>
      </w:r>
    </w:p>
    <w:p w:rsidR="008A678F" w:rsidRPr="00045FB3" w:rsidRDefault="008A678F" w:rsidP="008A678F">
      <w:pPr>
        <w:spacing w:after="0" w:line="240" w:lineRule="auto"/>
        <w:ind w:firstLine="709"/>
        <w:jc w:val="both"/>
        <w:rPr>
          <w:rFonts w:ascii="Times New Roman" w:hAnsi="Times New Roman"/>
          <w:sz w:val="30"/>
          <w:szCs w:val="30"/>
        </w:rPr>
      </w:pPr>
      <w:r w:rsidRPr="00045FB3">
        <w:rPr>
          <w:rFonts w:ascii="Times New Roman" w:hAnsi="Times New Roman"/>
          <w:sz w:val="30"/>
          <w:szCs w:val="30"/>
        </w:rPr>
        <w:t xml:space="preserve">С целью снижения учебной нагрузки на учащихся, обучающихся в профильных классах, рекомендуется проводить факультативные занятия, в том числе и профессионально ориентированные, в шестой школьный день. </w:t>
      </w:r>
    </w:p>
    <w:p w:rsidR="008A678F" w:rsidRPr="00045FB3" w:rsidRDefault="008A678F" w:rsidP="008A678F">
      <w:pPr>
        <w:spacing w:after="0" w:line="240" w:lineRule="auto"/>
        <w:ind w:firstLine="709"/>
        <w:jc w:val="both"/>
        <w:rPr>
          <w:rFonts w:ascii="Times New Roman" w:hAnsi="Times New Roman" w:cs="Times New Roman"/>
          <w:sz w:val="30"/>
          <w:szCs w:val="30"/>
        </w:rPr>
      </w:pPr>
      <w:r w:rsidRPr="00045FB3">
        <w:rPr>
          <w:rFonts w:ascii="Times New Roman" w:hAnsi="Times New Roman"/>
          <w:sz w:val="30"/>
          <w:szCs w:val="30"/>
        </w:rPr>
        <w:t xml:space="preserve">В </w:t>
      </w:r>
      <w:r w:rsidR="00516438" w:rsidRPr="00045FB3">
        <w:rPr>
          <w:rFonts w:ascii="Times New Roman" w:hAnsi="Times New Roman"/>
          <w:sz w:val="30"/>
          <w:szCs w:val="30"/>
        </w:rPr>
        <w:t>УОСО</w:t>
      </w:r>
      <w:r w:rsidRPr="00045FB3">
        <w:rPr>
          <w:rFonts w:ascii="Times New Roman" w:hAnsi="Times New Roman"/>
          <w:sz w:val="30"/>
          <w:szCs w:val="30"/>
        </w:rPr>
        <w:t xml:space="preserve"> могут функционировать </w:t>
      </w:r>
      <w:r w:rsidR="008C065C" w:rsidRPr="00045FB3">
        <w:rPr>
          <w:rFonts w:ascii="Times New Roman" w:hAnsi="Times New Roman"/>
          <w:b/>
          <w:i/>
          <w:sz w:val="30"/>
          <w:szCs w:val="30"/>
        </w:rPr>
        <w:t xml:space="preserve">профильные </w:t>
      </w:r>
      <w:r w:rsidRPr="00045FB3">
        <w:rPr>
          <w:rFonts w:ascii="Times New Roman" w:hAnsi="Times New Roman"/>
          <w:b/>
          <w:i/>
          <w:sz w:val="30"/>
          <w:szCs w:val="30"/>
        </w:rPr>
        <w:t xml:space="preserve">классы </w:t>
      </w:r>
      <w:r w:rsidRPr="00045FB3">
        <w:rPr>
          <w:rFonts w:ascii="Times New Roman" w:hAnsi="Times New Roman" w:cs="Times New Roman"/>
          <w:b/>
          <w:i/>
          <w:sz w:val="30"/>
          <w:szCs w:val="30"/>
        </w:rPr>
        <w:t>профессиональной направленности</w:t>
      </w:r>
      <w:r w:rsidRPr="00045FB3">
        <w:rPr>
          <w:rFonts w:ascii="Times New Roman" w:hAnsi="Times New Roman" w:cs="Times New Roman"/>
          <w:sz w:val="30"/>
          <w:szCs w:val="30"/>
        </w:rPr>
        <w:t xml:space="preserve"> для ориентации на получение педагогических</w:t>
      </w:r>
      <w:r w:rsidR="00516438" w:rsidRPr="00045FB3">
        <w:rPr>
          <w:rFonts w:ascii="Times New Roman" w:hAnsi="Times New Roman" w:cs="Times New Roman"/>
          <w:sz w:val="30"/>
          <w:szCs w:val="30"/>
        </w:rPr>
        <w:t xml:space="preserve">, сельскохозяйственных (аграрных) </w:t>
      </w:r>
      <w:r w:rsidRPr="00045FB3">
        <w:rPr>
          <w:rFonts w:ascii="Times New Roman" w:hAnsi="Times New Roman" w:cs="Times New Roman"/>
          <w:sz w:val="30"/>
          <w:szCs w:val="30"/>
        </w:rPr>
        <w:t>специальностей, специальностей государственных органов обеспечения национальной безопасности Республики Беларусь и иных специальностей.</w:t>
      </w:r>
      <w:r w:rsidR="008C065C" w:rsidRPr="00045FB3">
        <w:rPr>
          <w:rFonts w:ascii="Times New Roman" w:hAnsi="Times New Roman" w:cs="Times New Roman"/>
          <w:sz w:val="30"/>
          <w:szCs w:val="30"/>
        </w:rPr>
        <w:t xml:space="preserve"> В указанных классах учащиеся изучают на повышенном уровне отдельные учебные предметы (профильные предметы) и дополнительно осваивают сод</w:t>
      </w:r>
      <w:r w:rsidR="00CC154F" w:rsidRPr="00045FB3">
        <w:rPr>
          <w:rFonts w:ascii="Times New Roman" w:hAnsi="Times New Roman" w:cs="Times New Roman"/>
          <w:sz w:val="30"/>
          <w:szCs w:val="30"/>
        </w:rPr>
        <w:t>е</w:t>
      </w:r>
      <w:r w:rsidR="008C065C" w:rsidRPr="00045FB3">
        <w:rPr>
          <w:rFonts w:ascii="Times New Roman" w:hAnsi="Times New Roman" w:cs="Times New Roman"/>
          <w:sz w:val="30"/>
          <w:szCs w:val="30"/>
        </w:rPr>
        <w:t>рж</w:t>
      </w:r>
      <w:r w:rsidR="00CC154F" w:rsidRPr="00045FB3">
        <w:rPr>
          <w:rFonts w:ascii="Times New Roman" w:hAnsi="Times New Roman" w:cs="Times New Roman"/>
          <w:sz w:val="30"/>
          <w:szCs w:val="30"/>
        </w:rPr>
        <w:t>а</w:t>
      </w:r>
      <w:r w:rsidR="008C065C" w:rsidRPr="00045FB3">
        <w:rPr>
          <w:rFonts w:ascii="Times New Roman" w:hAnsi="Times New Roman" w:cs="Times New Roman"/>
          <w:sz w:val="30"/>
          <w:szCs w:val="30"/>
        </w:rPr>
        <w:t>ние соответствующе</w:t>
      </w:r>
      <w:r w:rsidR="00B60962">
        <w:rPr>
          <w:rFonts w:ascii="Times New Roman" w:hAnsi="Times New Roman" w:cs="Times New Roman"/>
          <w:sz w:val="30"/>
          <w:szCs w:val="30"/>
        </w:rPr>
        <w:t>й</w:t>
      </w:r>
      <w:r w:rsidR="008C065C" w:rsidRPr="00045FB3">
        <w:rPr>
          <w:rFonts w:ascii="Times New Roman" w:hAnsi="Times New Roman" w:cs="Times New Roman"/>
          <w:sz w:val="30"/>
          <w:szCs w:val="30"/>
        </w:rPr>
        <w:t xml:space="preserve"> учебной программы факультативных занятий:</w:t>
      </w:r>
    </w:p>
    <w:p w:rsidR="008C065C" w:rsidRPr="00045FB3" w:rsidRDefault="008C065C" w:rsidP="008A678F">
      <w:pPr>
        <w:spacing w:after="0" w:line="240" w:lineRule="auto"/>
        <w:ind w:firstLine="709"/>
        <w:jc w:val="both"/>
        <w:rPr>
          <w:sz w:val="30"/>
          <w:szCs w:val="30"/>
        </w:rPr>
      </w:pPr>
      <w:r w:rsidRPr="00045FB3">
        <w:rPr>
          <w:rFonts w:ascii="Times New Roman" w:hAnsi="Times New Roman" w:cs="Times New Roman"/>
          <w:sz w:val="30"/>
          <w:szCs w:val="30"/>
        </w:rPr>
        <w:t>в профильных классах педагогической направленности – учебной программы «Введение в педагогическ</w:t>
      </w:r>
      <w:r w:rsidR="007F4543">
        <w:rPr>
          <w:rFonts w:ascii="Times New Roman" w:hAnsi="Times New Roman" w:cs="Times New Roman"/>
          <w:sz w:val="30"/>
          <w:szCs w:val="30"/>
        </w:rPr>
        <w:t>ую</w:t>
      </w:r>
      <w:r w:rsidRPr="00045FB3">
        <w:rPr>
          <w:rFonts w:ascii="Times New Roman" w:hAnsi="Times New Roman" w:cs="Times New Roman"/>
          <w:sz w:val="30"/>
          <w:szCs w:val="30"/>
        </w:rPr>
        <w:t xml:space="preserve"> професси</w:t>
      </w:r>
      <w:r w:rsidR="007F4543">
        <w:rPr>
          <w:rFonts w:ascii="Times New Roman" w:hAnsi="Times New Roman" w:cs="Times New Roman"/>
          <w:sz w:val="30"/>
          <w:szCs w:val="30"/>
        </w:rPr>
        <w:t>ю</w:t>
      </w:r>
      <w:r w:rsidRPr="00045FB3">
        <w:rPr>
          <w:rFonts w:ascii="Times New Roman" w:hAnsi="Times New Roman" w:cs="Times New Roman"/>
          <w:sz w:val="30"/>
          <w:szCs w:val="30"/>
        </w:rPr>
        <w:t xml:space="preserve">» (утверждена </w:t>
      </w:r>
      <w:r w:rsidRPr="00045FB3">
        <w:rPr>
          <w:rFonts w:ascii="Times New Roman" w:hAnsi="Times New Roman" w:cs="Times New Roman"/>
          <w:sz w:val="30"/>
          <w:szCs w:val="30"/>
        </w:rPr>
        <w:lastRenderedPageBreak/>
        <w:t>постановлением Министерства образования Республики Беларусь от</w:t>
      </w:r>
      <w:r w:rsidR="007F4543">
        <w:rPr>
          <w:rFonts w:ascii="Times New Roman" w:hAnsi="Times New Roman" w:cs="Times New Roman"/>
          <w:sz w:val="30"/>
          <w:szCs w:val="30"/>
        </w:rPr>
        <w:t> 24.03.2017 </w:t>
      </w:r>
      <w:r w:rsidRPr="00045FB3">
        <w:rPr>
          <w:rFonts w:ascii="Times New Roman" w:hAnsi="Times New Roman" w:cs="Times New Roman"/>
          <w:sz w:val="30"/>
          <w:szCs w:val="30"/>
        </w:rPr>
        <w:t>№</w:t>
      </w:r>
      <w:r w:rsidR="007F4543">
        <w:rPr>
          <w:rFonts w:ascii="Times New Roman" w:hAnsi="Times New Roman" w:cs="Times New Roman"/>
          <w:sz w:val="30"/>
          <w:szCs w:val="30"/>
        </w:rPr>
        <w:t> 27</w:t>
      </w:r>
      <w:r w:rsidR="00CC154F" w:rsidRPr="00045FB3">
        <w:rPr>
          <w:sz w:val="30"/>
          <w:szCs w:val="30"/>
        </w:rPr>
        <w:t>)</w:t>
      </w:r>
      <w:r w:rsidR="00CC154F" w:rsidRPr="00350ED1">
        <w:rPr>
          <w:rFonts w:ascii="Times New Roman" w:hAnsi="Times New Roman" w:cs="Times New Roman"/>
          <w:sz w:val="30"/>
          <w:szCs w:val="30"/>
        </w:rPr>
        <w:t>;</w:t>
      </w:r>
    </w:p>
    <w:p w:rsidR="008C065C" w:rsidRPr="00045FB3" w:rsidRDefault="008C065C" w:rsidP="008C065C">
      <w:pPr>
        <w:spacing w:after="0" w:line="240" w:lineRule="auto"/>
        <w:ind w:firstLine="709"/>
        <w:jc w:val="both"/>
        <w:rPr>
          <w:sz w:val="30"/>
          <w:szCs w:val="30"/>
        </w:rPr>
      </w:pPr>
      <w:r w:rsidRPr="00045FB3">
        <w:rPr>
          <w:rFonts w:ascii="Times New Roman" w:hAnsi="Times New Roman" w:cs="Times New Roman"/>
          <w:sz w:val="30"/>
          <w:szCs w:val="30"/>
        </w:rPr>
        <w:t xml:space="preserve">в профильных классах аграрной направленности – учебной программы «Введение в </w:t>
      </w:r>
      <w:r w:rsidR="00CC154F" w:rsidRPr="00045FB3">
        <w:rPr>
          <w:rFonts w:ascii="Times New Roman" w:hAnsi="Times New Roman" w:cs="Times New Roman"/>
          <w:sz w:val="30"/>
          <w:szCs w:val="30"/>
        </w:rPr>
        <w:t>аграрные</w:t>
      </w:r>
      <w:r w:rsidRPr="00045FB3">
        <w:rPr>
          <w:rFonts w:ascii="Times New Roman" w:hAnsi="Times New Roman" w:cs="Times New Roman"/>
          <w:sz w:val="30"/>
          <w:szCs w:val="30"/>
        </w:rPr>
        <w:t xml:space="preserve"> профессии» (утверждена постановлением Министерства образования Республики Беларусь от </w:t>
      </w:r>
      <w:r w:rsidR="00CC154F" w:rsidRPr="00045FB3">
        <w:rPr>
          <w:rFonts w:ascii="Times New Roman" w:hAnsi="Times New Roman" w:cs="Times New Roman"/>
          <w:sz w:val="30"/>
          <w:szCs w:val="30"/>
        </w:rPr>
        <w:t>04.07.2018</w:t>
      </w:r>
      <w:r w:rsidRPr="00045FB3">
        <w:rPr>
          <w:rFonts w:ascii="Times New Roman" w:hAnsi="Times New Roman" w:cs="Times New Roman"/>
          <w:sz w:val="30"/>
          <w:szCs w:val="30"/>
        </w:rPr>
        <w:t xml:space="preserve"> №</w:t>
      </w:r>
      <w:r w:rsidR="00CC154F" w:rsidRPr="00045FB3">
        <w:rPr>
          <w:rFonts w:ascii="Times New Roman" w:hAnsi="Times New Roman" w:cs="Times New Roman"/>
          <w:sz w:val="30"/>
          <w:szCs w:val="30"/>
        </w:rPr>
        <w:t> 58).</w:t>
      </w:r>
    </w:p>
    <w:p w:rsidR="008C065C" w:rsidRPr="00045FB3" w:rsidRDefault="00CC154F" w:rsidP="008A678F">
      <w:pPr>
        <w:spacing w:after="0" w:line="240" w:lineRule="auto"/>
        <w:ind w:firstLine="709"/>
        <w:jc w:val="both"/>
        <w:rPr>
          <w:rFonts w:ascii="Times New Roman" w:hAnsi="Times New Roman" w:cs="Times New Roman"/>
          <w:sz w:val="30"/>
          <w:szCs w:val="30"/>
        </w:rPr>
      </w:pPr>
      <w:r w:rsidRPr="00045FB3">
        <w:rPr>
          <w:rFonts w:ascii="Times New Roman" w:hAnsi="Times New Roman" w:cs="Times New Roman"/>
          <w:sz w:val="30"/>
          <w:szCs w:val="30"/>
        </w:rPr>
        <w:t xml:space="preserve">Обращаем внимание, что прием в профильные классы профессиональной направленности осуществляется в соответствии с теми же требованиями, что и в обычный профильный класс. </w:t>
      </w:r>
      <w:r w:rsidR="00806226">
        <w:rPr>
          <w:rFonts w:ascii="Times New Roman" w:hAnsi="Times New Roman" w:cs="Times New Roman"/>
          <w:sz w:val="30"/>
          <w:szCs w:val="30"/>
        </w:rPr>
        <w:t>В</w:t>
      </w:r>
      <w:r w:rsidR="000259EC" w:rsidRPr="00045FB3">
        <w:rPr>
          <w:rFonts w:ascii="Times New Roman" w:hAnsi="Times New Roman" w:cs="Times New Roman"/>
          <w:sz w:val="30"/>
          <w:szCs w:val="30"/>
        </w:rPr>
        <w:t xml:space="preserve"> </w:t>
      </w:r>
      <w:r w:rsidR="000259EC" w:rsidRPr="00045FB3">
        <w:rPr>
          <w:rFonts w:ascii="Times New Roman" w:hAnsi="Times New Roman" w:cs="Times New Roman"/>
          <w:sz w:val="30"/>
          <w:szCs w:val="30"/>
          <w:lang w:val="en-US"/>
        </w:rPr>
        <w:t>X</w:t>
      </w:r>
      <w:r w:rsidR="00806226">
        <w:rPr>
          <w:rFonts w:ascii="Times New Roman" w:hAnsi="Times New Roman" w:cs="Times New Roman"/>
          <w:sz w:val="30"/>
          <w:szCs w:val="30"/>
        </w:rPr>
        <w:t> </w:t>
      </w:r>
      <w:r w:rsidR="000259EC" w:rsidRPr="00045FB3">
        <w:rPr>
          <w:rFonts w:ascii="Times New Roman" w:hAnsi="Times New Roman" w:cs="Times New Roman"/>
          <w:sz w:val="30"/>
          <w:szCs w:val="30"/>
        </w:rPr>
        <w:t xml:space="preserve">профильные классы аграрной направленности возможен </w:t>
      </w:r>
      <w:r w:rsidR="00806226">
        <w:rPr>
          <w:rFonts w:ascii="Times New Roman" w:hAnsi="Times New Roman" w:cs="Times New Roman"/>
          <w:sz w:val="30"/>
          <w:szCs w:val="30"/>
        </w:rPr>
        <w:t>набор</w:t>
      </w:r>
      <w:r w:rsidR="000259EC" w:rsidRPr="00045FB3">
        <w:rPr>
          <w:rFonts w:ascii="Times New Roman" w:hAnsi="Times New Roman" w:cs="Times New Roman"/>
          <w:sz w:val="30"/>
          <w:szCs w:val="30"/>
        </w:rPr>
        <w:t xml:space="preserve"> учащихся, имеющих отметки по профильным учебным предметам не ниже 6 баллов и средний балл свидетельства об общем базовом образовании не ниже </w:t>
      </w:r>
      <w:r w:rsidR="007F4543">
        <w:rPr>
          <w:rFonts w:ascii="Times New Roman" w:hAnsi="Times New Roman" w:cs="Times New Roman"/>
          <w:sz w:val="30"/>
          <w:szCs w:val="30"/>
        </w:rPr>
        <w:t>5</w:t>
      </w:r>
      <w:r w:rsidR="000259EC" w:rsidRPr="00045FB3">
        <w:rPr>
          <w:rFonts w:ascii="Times New Roman" w:hAnsi="Times New Roman" w:cs="Times New Roman"/>
          <w:sz w:val="30"/>
          <w:szCs w:val="30"/>
        </w:rPr>
        <w:t xml:space="preserve"> баллов.</w:t>
      </w:r>
      <w:r w:rsidRPr="00045FB3">
        <w:rPr>
          <w:rFonts w:ascii="Times New Roman" w:hAnsi="Times New Roman" w:cs="Times New Roman"/>
          <w:sz w:val="30"/>
          <w:szCs w:val="30"/>
        </w:rPr>
        <w:t xml:space="preserve"> </w:t>
      </w:r>
    </w:p>
    <w:p w:rsidR="00AD4FB9" w:rsidRPr="00045FB3" w:rsidRDefault="008A678F" w:rsidP="00AD4FB9">
      <w:pPr>
        <w:spacing w:after="0" w:line="240" w:lineRule="auto"/>
        <w:ind w:firstLine="709"/>
        <w:jc w:val="both"/>
        <w:rPr>
          <w:rFonts w:ascii="Times New Roman" w:hAnsi="Times New Roman" w:cs="Times New Roman"/>
          <w:sz w:val="30"/>
          <w:szCs w:val="30"/>
        </w:rPr>
      </w:pPr>
      <w:r w:rsidRPr="00045FB3">
        <w:rPr>
          <w:rFonts w:ascii="Times New Roman" w:hAnsi="Times New Roman"/>
          <w:sz w:val="30"/>
          <w:szCs w:val="30"/>
        </w:rPr>
        <w:t xml:space="preserve">В случае, если в учреждении образования нет возможности сформировать </w:t>
      </w:r>
      <w:r w:rsidR="000259EC" w:rsidRPr="00045FB3">
        <w:rPr>
          <w:rFonts w:ascii="Times New Roman" w:hAnsi="Times New Roman"/>
          <w:sz w:val="30"/>
          <w:szCs w:val="30"/>
        </w:rPr>
        <w:t xml:space="preserve">профильный класс профессиональной направленности, </w:t>
      </w:r>
      <w:r w:rsidRPr="00045FB3">
        <w:rPr>
          <w:rFonts w:ascii="Times New Roman" w:hAnsi="Times New Roman" w:cs="Times New Roman"/>
          <w:sz w:val="30"/>
          <w:szCs w:val="30"/>
        </w:rPr>
        <w:t xml:space="preserve">возможно </w:t>
      </w:r>
      <w:r w:rsidR="000259EC" w:rsidRPr="00045FB3">
        <w:rPr>
          <w:rFonts w:ascii="Times New Roman" w:hAnsi="Times New Roman" w:cs="Times New Roman"/>
          <w:sz w:val="30"/>
          <w:szCs w:val="30"/>
        </w:rPr>
        <w:t xml:space="preserve">формирование группы из числа </w:t>
      </w:r>
      <w:r w:rsidRPr="00045FB3">
        <w:rPr>
          <w:rFonts w:ascii="Times New Roman" w:hAnsi="Times New Roman" w:cs="Times New Roman"/>
          <w:sz w:val="30"/>
          <w:szCs w:val="30"/>
        </w:rPr>
        <w:t>различных класс</w:t>
      </w:r>
      <w:r w:rsidR="007F4543">
        <w:rPr>
          <w:rFonts w:ascii="Times New Roman" w:hAnsi="Times New Roman" w:cs="Times New Roman"/>
          <w:sz w:val="30"/>
          <w:szCs w:val="30"/>
        </w:rPr>
        <w:t>ов</w:t>
      </w:r>
      <w:r w:rsidRPr="00045FB3">
        <w:rPr>
          <w:rFonts w:ascii="Times New Roman" w:hAnsi="Times New Roman" w:cs="Times New Roman"/>
          <w:sz w:val="30"/>
          <w:szCs w:val="30"/>
        </w:rPr>
        <w:t xml:space="preserve"> одной параллели и </w:t>
      </w:r>
      <w:r w:rsidR="000259EC" w:rsidRPr="00045FB3">
        <w:rPr>
          <w:rFonts w:ascii="Times New Roman" w:hAnsi="Times New Roman" w:cs="Times New Roman"/>
          <w:sz w:val="30"/>
          <w:szCs w:val="30"/>
        </w:rPr>
        <w:t xml:space="preserve">из числа учащихся различных УОСО района (города). В этом случае состав группы (класса) для проведения факультативных занятий </w:t>
      </w:r>
      <w:r w:rsidR="000259EC" w:rsidRPr="00045FB3">
        <w:rPr>
          <w:rFonts w:ascii="Times New Roman" w:hAnsi="Times New Roman"/>
          <w:sz w:val="30"/>
          <w:szCs w:val="30"/>
        </w:rPr>
        <w:t>«</w:t>
      </w:r>
      <w:r w:rsidR="000259EC" w:rsidRPr="00045FB3">
        <w:rPr>
          <w:rFonts w:ascii="Times New Roman" w:hAnsi="Times New Roman" w:cs="Times New Roman"/>
          <w:sz w:val="30"/>
          <w:szCs w:val="30"/>
        </w:rPr>
        <w:t xml:space="preserve">Введение в педагогическую профессию. </w:t>
      </w:r>
      <w:r w:rsidR="000259EC" w:rsidRPr="00045FB3">
        <w:rPr>
          <w:rFonts w:ascii="Times New Roman" w:hAnsi="Times New Roman" w:cs="Times New Roman"/>
          <w:sz w:val="30"/>
          <w:szCs w:val="30"/>
          <w:lang w:val="en-US"/>
        </w:rPr>
        <w:t>X</w:t>
      </w:r>
      <w:r w:rsidR="000259EC" w:rsidRPr="00045FB3">
        <w:rPr>
          <w:rFonts w:ascii="Times New Roman" w:hAnsi="Times New Roman" w:cs="Times New Roman"/>
          <w:sz w:val="30"/>
          <w:szCs w:val="30"/>
        </w:rPr>
        <w:t>-</w:t>
      </w:r>
      <w:r w:rsidR="000259EC" w:rsidRPr="00045FB3">
        <w:rPr>
          <w:rFonts w:ascii="Times New Roman" w:hAnsi="Times New Roman" w:cs="Times New Roman"/>
          <w:sz w:val="30"/>
          <w:szCs w:val="30"/>
          <w:lang w:val="en-US"/>
        </w:rPr>
        <w:t>XI</w:t>
      </w:r>
      <w:r w:rsidR="000259EC" w:rsidRPr="00045FB3">
        <w:rPr>
          <w:rFonts w:ascii="Times New Roman" w:hAnsi="Times New Roman" w:cs="Times New Roman"/>
          <w:sz w:val="30"/>
          <w:szCs w:val="30"/>
        </w:rPr>
        <w:t xml:space="preserve"> класс</w:t>
      </w:r>
      <w:r w:rsidR="000259EC" w:rsidRPr="00045FB3">
        <w:rPr>
          <w:rFonts w:ascii="Times New Roman" w:hAnsi="Times New Roman"/>
          <w:sz w:val="30"/>
          <w:szCs w:val="30"/>
        </w:rPr>
        <w:t xml:space="preserve">» или «Введение в аграрные профессии» </w:t>
      </w:r>
      <w:r w:rsidR="000259EC" w:rsidRPr="00045FB3">
        <w:rPr>
          <w:rFonts w:ascii="Times New Roman" w:hAnsi="Times New Roman" w:cs="Times New Roman"/>
          <w:sz w:val="30"/>
          <w:szCs w:val="30"/>
        </w:rPr>
        <w:t>утверждается</w:t>
      </w:r>
      <w:r w:rsidR="000259EC" w:rsidRPr="00045FB3">
        <w:rPr>
          <w:rFonts w:ascii="Times New Roman" w:hAnsi="Times New Roman" w:cs="Times New Roman"/>
          <w:i/>
          <w:sz w:val="30"/>
          <w:szCs w:val="30"/>
        </w:rPr>
        <w:t xml:space="preserve"> </w:t>
      </w:r>
      <w:r w:rsidR="000259EC" w:rsidRPr="00045FB3">
        <w:rPr>
          <w:rFonts w:ascii="Times New Roman" w:hAnsi="Times New Roman" w:cs="Times New Roman"/>
          <w:sz w:val="30"/>
          <w:szCs w:val="30"/>
        </w:rPr>
        <w:t xml:space="preserve">приказом директора УОСО, на базе которого организуется проведение данного факультативного занятия. </w:t>
      </w:r>
      <w:r w:rsidR="00377580" w:rsidRPr="00045FB3">
        <w:rPr>
          <w:rFonts w:ascii="Times New Roman" w:hAnsi="Times New Roman" w:cs="Times New Roman"/>
          <w:sz w:val="30"/>
          <w:szCs w:val="30"/>
        </w:rPr>
        <w:t>П</w:t>
      </w:r>
      <w:r w:rsidR="00AD4FB9" w:rsidRPr="00045FB3">
        <w:rPr>
          <w:rFonts w:ascii="Times New Roman" w:hAnsi="Times New Roman" w:cs="Times New Roman"/>
          <w:sz w:val="30"/>
          <w:szCs w:val="30"/>
        </w:rPr>
        <w:t>ункт</w:t>
      </w:r>
      <w:r w:rsidR="00377580" w:rsidRPr="00045FB3">
        <w:rPr>
          <w:rFonts w:ascii="Times New Roman" w:hAnsi="Times New Roman" w:cs="Times New Roman"/>
          <w:sz w:val="30"/>
          <w:szCs w:val="30"/>
        </w:rPr>
        <w:t>ом</w:t>
      </w:r>
      <w:r w:rsidR="00AD4FB9" w:rsidRPr="00045FB3">
        <w:rPr>
          <w:rFonts w:ascii="Times New Roman" w:hAnsi="Times New Roman" w:cs="Times New Roman"/>
          <w:sz w:val="30"/>
          <w:szCs w:val="30"/>
        </w:rPr>
        <w:t xml:space="preserve"> 64</w:t>
      </w:r>
      <w:r w:rsidR="00377580" w:rsidRPr="00045FB3">
        <w:rPr>
          <w:rFonts w:ascii="Times New Roman" w:hAnsi="Times New Roman" w:cs="Times New Roman"/>
          <w:sz w:val="30"/>
          <w:szCs w:val="30"/>
        </w:rPr>
        <w:t xml:space="preserve"> Положения об учреждении общего среднего образования предусмотрена </w:t>
      </w:r>
      <w:r w:rsidR="00AD4FB9" w:rsidRPr="00045FB3">
        <w:rPr>
          <w:rFonts w:ascii="Times New Roman" w:hAnsi="Times New Roman" w:cs="Times New Roman"/>
          <w:sz w:val="30"/>
          <w:szCs w:val="30"/>
        </w:rPr>
        <w:t xml:space="preserve">возможность организации межшкольных факультативных занятий за счет не использованных отдельными </w:t>
      </w:r>
      <w:r w:rsidR="00377580" w:rsidRPr="00045FB3">
        <w:rPr>
          <w:rFonts w:ascii="Times New Roman" w:hAnsi="Times New Roman" w:cs="Times New Roman"/>
          <w:sz w:val="30"/>
          <w:szCs w:val="30"/>
        </w:rPr>
        <w:t>УОСО</w:t>
      </w:r>
      <w:r w:rsidR="00AD4FB9" w:rsidRPr="00045FB3">
        <w:rPr>
          <w:rFonts w:ascii="Times New Roman" w:hAnsi="Times New Roman" w:cs="Times New Roman"/>
          <w:sz w:val="30"/>
          <w:szCs w:val="30"/>
        </w:rPr>
        <w:t xml:space="preserve"> учебных часов, финансируемых из бюджета в соответствии с типовым учебным планом </w:t>
      </w:r>
      <w:r w:rsidR="00377580" w:rsidRPr="00045FB3">
        <w:rPr>
          <w:rFonts w:ascii="Times New Roman" w:hAnsi="Times New Roman" w:cs="Times New Roman"/>
          <w:sz w:val="30"/>
          <w:szCs w:val="30"/>
        </w:rPr>
        <w:t>УОСО</w:t>
      </w:r>
      <w:r w:rsidR="007F4543">
        <w:rPr>
          <w:rFonts w:ascii="Times New Roman" w:hAnsi="Times New Roman" w:cs="Times New Roman"/>
          <w:sz w:val="30"/>
          <w:szCs w:val="30"/>
        </w:rPr>
        <w:t xml:space="preserve"> соответствующего вида.</w:t>
      </w:r>
    </w:p>
    <w:p w:rsidR="008A678F" w:rsidRPr="00045FB3" w:rsidRDefault="008A678F" w:rsidP="008A678F">
      <w:pPr>
        <w:spacing w:after="0" w:line="240" w:lineRule="auto"/>
        <w:ind w:firstLine="709"/>
        <w:jc w:val="both"/>
        <w:rPr>
          <w:rFonts w:ascii="Times New Roman" w:hAnsi="Times New Roman" w:cs="Times New Roman"/>
          <w:sz w:val="30"/>
          <w:szCs w:val="30"/>
        </w:rPr>
      </w:pPr>
      <w:r w:rsidRPr="00045FB3">
        <w:rPr>
          <w:rFonts w:ascii="Times New Roman" w:hAnsi="Times New Roman" w:cs="Times New Roman"/>
          <w:sz w:val="30"/>
          <w:szCs w:val="30"/>
        </w:rPr>
        <w:t xml:space="preserve">Открытие </w:t>
      </w:r>
      <w:r w:rsidR="000259EC" w:rsidRPr="00045FB3">
        <w:rPr>
          <w:rFonts w:ascii="Times New Roman" w:hAnsi="Times New Roman" w:cs="Times New Roman"/>
          <w:sz w:val="30"/>
          <w:szCs w:val="30"/>
        </w:rPr>
        <w:t>профильных классов профессиональной напр</w:t>
      </w:r>
      <w:r w:rsidR="00AA4677" w:rsidRPr="00045FB3">
        <w:rPr>
          <w:rFonts w:ascii="Times New Roman" w:hAnsi="Times New Roman" w:cs="Times New Roman"/>
          <w:sz w:val="30"/>
          <w:szCs w:val="30"/>
        </w:rPr>
        <w:t>а</w:t>
      </w:r>
      <w:r w:rsidR="000259EC" w:rsidRPr="00045FB3">
        <w:rPr>
          <w:rFonts w:ascii="Times New Roman" w:hAnsi="Times New Roman" w:cs="Times New Roman"/>
          <w:sz w:val="30"/>
          <w:szCs w:val="30"/>
        </w:rPr>
        <w:t xml:space="preserve">вленности </w:t>
      </w:r>
      <w:r w:rsidRPr="00045FB3">
        <w:rPr>
          <w:rFonts w:ascii="Times New Roman" w:hAnsi="Times New Roman" w:cs="Times New Roman"/>
          <w:sz w:val="30"/>
          <w:szCs w:val="30"/>
        </w:rPr>
        <w:t xml:space="preserve"> должно быть утверждено приказом учредителя </w:t>
      </w:r>
      <w:r w:rsidR="007F4543">
        <w:rPr>
          <w:rFonts w:ascii="Times New Roman" w:hAnsi="Times New Roman" w:cs="Times New Roman"/>
          <w:sz w:val="30"/>
          <w:szCs w:val="30"/>
        </w:rPr>
        <w:t>(</w:t>
      </w:r>
      <w:r w:rsidRPr="00045FB3">
        <w:rPr>
          <w:rFonts w:ascii="Times New Roman" w:hAnsi="Times New Roman" w:cs="Times New Roman"/>
          <w:sz w:val="30"/>
          <w:szCs w:val="30"/>
        </w:rPr>
        <w:t>решением районного (городского) исполнительного комитета</w:t>
      </w:r>
      <w:r w:rsidR="007F4543">
        <w:rPr>
          <w:rFonts w:ascii="Times New Roman" w:hAnsi="Times New Roman" w:cs="Times New Roman"/>
          <w:sz w:val="30"/>
          <w:szCs w:val="30"/>
        </w:rPr>
        <w:t>)</w:t>
      </w:r>
      <w:r w:rsidRPr="00045FB3">
        <w:rPr>
          <w:rFonts w:ascii="Times New Roman" w:hAnsi="Times New Roman" w:cs="Times New Roman"/>
          <w:sz w:val="30"/>
          <w:szCs w:val="30"/>
        </w:rPr>
        <w:t xml:space="preserve">, которым утверждается сеть </w:t>
      </w:r>
      <w:r w:rsidR="00AA4677" w:rsidRPr="00045FB3">
        <w:rPr>
          <w:rFonts w:ascii="Times New Roman" w:hAnsi="Times New Roman" w:cs="Times New Roman"/>
          <w:sz w:val="30"/>
          <w:szCs w:val="30"/>
        </w:rPr>
        <w:t>УОСО</w:t>
      </w:r>
      <w:r w:rsidRPr="00045FB3">
        <w:rPr>
          <w:rFonts w:ascii="Times New Roman" w:hAnsi="Times New Roman" w:cs="Times New Roman"/>
          <w:sz w:val="30"/>
          <w:szCs w:val="30"/>
        </w:rPr>
        <w:t xml:space="preserve"> на очередной учебный год.</w:t>
      </w:r>
    </w:p>
    <w:p w:rsidR="008A678F" w:rsidRPr="00045FB3" w:rsidRDefault="008A678F" w:rsidP="008A678F">
      <w:pPr>
        <w:spacing w:after="0" w:line="240" w:lineRule="auto"/>
        <w:ind w:firstLine="709"/>
        <w:jc w:val="both"/>
        <w:rPr>
          <w:rFonts w:ascii="Times New Roman" w:hAnsi="Times New Roman" w:cs="Times New Roman"/>
          <w:sz w:val="30"/>
          <w:szCs w:val="30"/>
        </w:rPr>
      </w:pPr>
      <w:r w:rsidRPr="00045FB3">
        <w:rPr>
          <w:rFonts w:ascii="Times New Roman" w:hAnsi="Times New Roman" w:cs="Times New Roman"/>
          <w:sz w:val="30"/>
          <w:szCs w:val="30"/>
        </w:rPr>
        <w:t>Для ориентации на получение специальностей государственных органов обеспечения национальной безопасности Республики Беларусь могут использоваться следующие учебные программы факультативных занятий:</w:t>
      </w:r>
    </w:p>
    <w:p w:rsidR="008A678F" w:rsidRPr="00045FB3" w:rsidRDefault="008A678F" w:rsidP="008A678F">
      <w:pPr>
        <w:spacing w:after="0" w:line="240" w:lineRule="auto"/>
        <w:ind w:firstLine="709"/>
        <w:jc w:val="both"/>
        <w:rPr>
          <w:rFonts w:ascii="Times New Roman" w:hAnsi="Times New Roman" w:cs="Times New Roman"/>
          <w:sz w:val="30"/>
          <w:szCs w:val="30"/>
        </w:rPr>
      </w:pPr>
      <w:r w:rsidRPr="00045FB3">
        <w:rPr>
          <w:rFonts w:ascii="Times New Roman" w:hAnsi="Times New Roman" w:cs="Times New Roman"/>
          <w:sz w:val="30"/>
          <w:szCs w:val="30"/>
        </w:rPr>
        <w:t>военно-патриотической (пограничной) направленности «Юный пограничник»  – Минск: Национальный институт образования, 2015;</w:t>
      </w:r>
    </w:p>
    <w:p w:rsidR="008A678F" w:rsidRPr="00045FB3" w:rsidRDefault="008A678F" w:rsidP="008A678F">
      <w:pPr>
        <w:spacing w:after="0" w:line="240" w:lineRule="auto"/>
        <w:ind w:firstLine="709"/>
        <w:jc w:val="both"/>
        <w:rPr>
          <w:rFonts w:ascii="Times New Roman" w:hAnsi="Times New Roman" w:cs="Times New Roman"/>
          <w:sz w:val="30"/>
          <w:szCs w:val="30"/>
        </w:rPr>
      </w:pPr>
      <w:r w:rsidRPr="00045FB3">
        <w:rPr>
          <w:rFonts w:ascii="Times New Roman" w:hAnsi="Times New Roman" w:cs="Times New Roman"/>
          <w:sz w:val="30"/>
          <w:szCs w:val="30"/>
        </w:rPr>
        <w:t>«Защитники Отечества» (</w:t>
      </w:r>
      <w:r w:rsidR="007F4543">
        <w:rPr>
          <w:rFonts w:ascii="Times New Roman" w:hAnsi="Times New Roman" w:cs="Times New Roman"/>
          <w:sz w:val="30"/>
          <w:szCs w:val="30"/>
        </w:rPr>
        <w:t xml:space="preserve">для </w:t>
      </w:r>
      <w:r w:rsidRPr="00045FB3">
        <w:rPr>
          <w:rFonts w:ascii="Times New Roman" w:hAnsi="Times New Roman" w:cs="Times New Roman"/>
          <w:sz w:val="30"/>
          <w:szCs w:val="30"/>
          <w:lang w:val="en-US"/>
        </w:rPr>
        <w:t>X</w:t>
      </w:r>
      <w:r w:rsidRPr="00045FB3">
        <w:rPr>
          <w:rFonts w:ascii="Times New Roman" w:hAnsi="Times New Roman" w:cs="Times New Roman"/>
          <w:sz w:val="30"/>
          <w:szCs w:val="30"/>
        </w:rPr>
        <w:t>-</w:t>
      </w:r>
      <w:r w:rsidRPr="00045FB3">
        <w:rPr>
          <w:rFonts w:ascii="Times New Roman" w:hAnsi="Times New Roman" w:cs="Times New Roman"/>
          <w:sz w:val="30"/>
          <w:szCs w:val="30"/>
          <w:lang w:val="en-US"/>
        </w:rPr>
        <w:t>XI</w:t>
      </w:r>
      <w:r w:rsidRPr="00045FB3">
        <w:rPr>
          <w:rFonts w:ascii="Times New Roman" w:hAnsi="Times New Roman" w:cs="Times New Roman"/>
          <w:sz w:val="30"/>
          <w:szCs w:val="30"/>
        </w:rPr>
        <w:t xml:space="preserve"> классов учреждений общего среднего образования)  – Минск: Национальный институт образования, 2016.</w:t>
      </w:r>
    </w:p>
    <w:p w:rsidR="00350ED1" w:rsidRDefault="008A678F" w:rsidP="00350ED1">
      <w:pPr>
        <w:spacing w:after="0" w:line="240" w:lineRule="auto"/>
        <w:ind w:firstLine="709"/>
        <w:jc w:val="both"/>
        <w:rPr>
          <w:rFonts w:ascii="Times New Roman" w:hAnsi="Times New Roman" w:cs="Times New Roman"/>
          <w:sz w:val="30"/>
          <w:szCs w:val="30"/>
        </w:rPr>
      </w:pPr>
      <w:r w:rsidRPr="00045FB3">
        <w:rPr>
          <w:rFonts w:ascii="Times New Roman" w:hAnsi="Times New Roman"/>
          <w:sz w:val="30"/>
          <w:szCs w:val="30"/>
        </w:rPr>
        <w:t xml:space="preserve">При освоении </w:t>
      </w:r>
      <w:r w:rsidR="007F4543">
        <w:rPr>
          <w:rFonts w:ascii="Times New Roman" w:hAnsi="Times New Roman"/>
          <w:sz w:val="30"/>
          <w:szCs w:val="30"/>
        </w:rPr>
        <w:t xml:space="preserve">содержания </w:t>
      </w:r>
      <w:r w:rsidR="00AA4677" w:rsidRPr="00045FB3">
        <w:rPr>
          <w:rFonts w:ascii="Times New Roman" w:hAnsi="Times New Roman"/>
          <w:sz w:val="30"/>
          <w:szCs w:val="30"/>
        </w:rPr>
        <w:t xml:space="preserve">учебных </w:t>
      </w:r>
      <w:r w:rsidRPr="00045FB3">
        <w:rPr>
          <w:rFonts w:ascii="Times New Roman" w:hAnsi="Times New Roman"/>
          <w:sz w:val="30"/>
          <w:szCs w:val="30"/>
        </w:rPr>
        <w:t xml:space="preserve">программ </w:t>
      </w:r>
      <w:r w:rsidR="00AA4677" w:rsidRPr="00045FB3">
        <w:rPr>
          <w:rFonts w:ascii="Times New Roman" w:hAnsi="Times New Roman"/>
          <w:sz w:val="30"/>
          <w:szCs w:val="30"/>
        </w:rPr>
        <w:t>указанных факультативных занятий</w:t>
      </w:r>
      <w:r w:rsidRPr="00045FB3">
        <w:rPr>
          <w:rFonts w:ascii="Times New Roman" w:hAnsi="Times New Roman" w:cs="Times New Roman"/>
          <w:sz w:val="30"/>
          <w:szCs w:val="30"/>
        </w:rPr>
        <w:t xml:space="preserve"> </w:t>
      </w:r>
      <w:r w:rsidRPr="00045FB3">
        <w:rPr>
          <w:rFonts w:ascii="Times New Roman" w:hAnsi="Times New Roman"/>
          <w:sz w:val="30"/>
          <w:szCs w:val="30"/>
        </w:rPr>
        <w:t>в полном объеме в аттестате об общем среднем образовании будет сделана запись «</w:t>
      </w:r>
      <w:r w:rsidRPr="00045FB3">
        <w:rPr>
          <w:rFonts w:ascii="Times New Roman" w:hAnsi="Times New Roman" w:cs="Times New Roman"/>
          <w:sz w:val="30"/>
          <w:szCs w:val="30"/>
        </w:rPr>
        <w:t xml:space="preserve">Усвоена программа факультативных </w:t>
      </w:r>
      <w:r w:rsidRPr="00045FB3">
        <w:rPr>
          <w:rFonts w:ascii="Times New Roman" w:hAnsi="Times New Roman" w:cs="Times New Roman"/>
          <w:sz w:val="30"/>
          <w:szCs w:val="30"/>
        </w:rPr>
        <w:lastRenderedPageBreak/>
        <w:t xml:space="preserve">занятий </w:t>
      </w:r>
      <w:r w:rsidRPr="00045FB3">
        <w:rPr>
          <w:rFonts w:ascii="Times New Roman" w:hAnsi="Times New Roman"/>
          <w:sz w:val="30"/>
          <w:szCs w:val="30"/>
        </w:rPr>
        <w:t>«</w:t>
      </w:r>
      <w:r w:rsidRPr="00045FB3">
        <w:rPr>
          <w:rFonts w:ascii="Times New Roman" w:hAnsi="Times New Roman" w:cs="Times New Roman"/>
          <w:sz w:val="30"/>
          <w:szCs w:val="30"/>
        </w:rPr>
        <w:t xml:space="preserve">Введение в педагогическую профессию. </w:t>
      </w:r>
      <w:r w:rsidRPr="00045FB3">
        <w:rPr>
          <w:rFonts w:ascii="Times New Roman" w:hAnsi="Times New Roman" w:cs="Times New Roman"/>
          <w:sz w:val="30"/>
          <w:szCs w:val="30"/>
          <w:lang w:val="en-US"/>
        </w:rPr>
        <w:t>X</w:t>
      </w:r>
      <w:r w:rsidRPr="00045FB3">
        <w:rPr>
          <w:rFonts w:ascii="Times New Roman" w:hAnsi="Times New Roman" w:cs="Times New Roman"/>
          <w:sz w:val="30"/>
          <w:szCs w:val="30"/>
        </w:rPr>
        <w:t>-</w:t>
      </w:r>
      <w:r w:rsidRPr="00045FB3">
        <w:rPr>
          <w:rFonts w:ascii="Times New Roman" w:hAnsi="Times New Roman" w:cs="Times New Roman"/>
          <w:sz w:val="30"/>
          <w:szCs w:val="30"/>
          <w:lang w:val="en-US"/>
        </w:rPr>
        <w:t>XI</w:t>
      </w:r>
      <w:r w:rsidRPr="00045FB3">
        <w:rPr>
          <w:rFonts w:ascii="Times New Roman" w:hAnsi="Times New Roman" w:cs="Times New Roman"/>
          <w:sz w:val="30"/>
          <w:szCs w:val="30"/>
        </w:rPr>
        <w:t xml:space="preserve"> класс</w:t>
      </w:r>
      <w:r w:rsidRPr="00045FB3">
        <w:rPr>
          <w:rFonts w:ascii="Times New Roman" w:hAnsi="Times New Roman"/>
          <w:sz w:val="30"/>
          <w:szCs w:val="30"/>
        </w:rPr>
        <w:t xml:space="preserve">», или </w:t>
      </w:r>
      <w:r w:rsidR="00AA4677" w:rsidRPr="00045FB3">
        <w:rPr>
          <w:rFonts w:ascii="Times New Roman" w:hAnsi="Times New Roman"/>
          <w:sz w:val="30"/>
          <w:szCs w:val="30"/>
        </w:rPr>
        <w:t xml:space="preserve">«Усвоена программа «Введение в аграрные профессии»  </w:t>
      </w:r>
      <w:r w:rsidRPr="00045FB3">
        <w:rPr>
          <w:rFonts w:ascii="Times New Roman" w:hAnsi="Times New Roman"/>
          <w:sz w:val="30"/>
          <w:szCs w:val="30"/>
        </w:rPr>
        <w:t>и т.д.</w:t>
      </w:r>
    </w:p>
    <w:p w:rsidR="007F4543" w:rsidRPr="00350ED1" w:rsidRDefault="00F1543F" w:rsidP="00350ED1">
      <w:pPr>
        <w:spacing w:after="0" w:line="240" w:lineRule="auto"/>
        <w:ind w:firstLine="709"/>
        <w:jc w:val="both"/>
        <w:rPr>
          <w:rFonts w:ascii="Times New Roman" w:hAnsi="Times New Roman" w:cs="Times New Roman"/>
          <w:sz w:val="30"/>
          <w:szCs w:val="30"/>
        </w:rPr>
      </w:pPr>
      <w:r w:rsidRPr="00045FB3">
        <w:rPr>
          <w:rFonts w:ascii="Times New Roman" w:hAnsi="Times New Roman"/>
          <w:sz w:val="30"/>
          <w:szCs w:val="30"/>
        </w:rPr>
        <w:t xml:space="preserve">В соответствии с </w:t>
      </w:r>
      <w:r w:rsidR="00350ED1">
        <w:rPr>
          <w:rFonts w:ascii="Times New Roman" w:hAnsi="Times New Roman"/>
          <w:sz w:val="30"/>
          <w:szCs w:val="30"/>
        </w:rPr>
        <w:t>т</w:t>
      </w:r>
      <w:r w:rsidRPr="00045FB3">
        <w:rPr>
          <w:rFonts w:ascii="Times New Roman" w:hAnsi="Times New Roman"/>
          <w:sz w:val="30"/>
          <w:szCs w:val="30"/>
        </w:rPr>
        <w:t xml:space="preserve">иповым учебным планом средней школы, школы-интерната для детей-сирот и детей, оставшихся без попечения родителей, на 2018/2019 учебный год </w:t>
      </w:r>
      <w:r w:rsidRPr="00045FB3">
        <w:rPr>
          <w:rFonts w:ascii="Times New Roman" w:hAnsi="Times New Roman"/>
          <w:b/>
          <w:i/>
          <w:sz w:val="30"/>
          <w:szCs w:val="30"/>
        </w:rPr>
        <w:t xml:space="preserve">в X базовых классах </w:t>
      </w:r>
      <w:r w:rsidRPr="00045FB3">
        <w:rPr>
          <w:rFonts w:ascii="Times New Roman" w:hAnsi="Times New Roman"/>
          <w:sz w:val="30"/>
          <w:szCs w:val="30"/>
        </w:rPr>
        <w:t xml:space="preserve">введен учебный предмет «Трудовое обучение» (6 учебных часов в неделю), в рамках которого будет реализовываться </w:t>
      </w:r>
      <w:r w:rsidR="000B60CA" w:rsidRPr="00045FB3">
        <w:rPr>
          <w:rFonts w:ascii="Times New Roman" w:hAnsi="Times New Roman"/>
          <w:sz w:val="30"/>
          <w:szCs w:val="30"/>
        </w:rPr>
        <w:t xml:space="preserve">образовательная программа профессиональной подготовки рабочих (служащих). Особенности организации образовательного процесса в УОСО при реализации данной образовательной программы изложено в </w:t>
      </w:r>
      <w:r w:rsidR="007F4543">
        <w:rPr>
          <w:rFonts w:ascii="Times New Roman" w:hAnsi="Times New Roman"/>
          <w:sz w:val="30"/>
          <w:szCs w:val="30"/>
        </w:rPr>
        <w:t xml:space="preserve">приложении 23 к инструктивно-методическому письму Министерства образования Республики Беларусь </w:t>
      </w:r>
      <w:r w:rsidR="007F4543" w:rsidRPr="007F4543">
        <w:rPr>
          <w:rFonts w:ascii="Times New Roman" w:hAnsi="Times New Roman"/>
          <w:sz w:val="30"/>
          <w:szCs w:val="30"/>
        </w:rPr>
        <w:t>«Об организации в 2018/2019 учебном году образовательного процесса при изучении учебных предметов и проведении факультативных занятий при реализации образовательных программ общего среднего образования»</w:t>
      </w:r>
      <w:r w:rsidR="007F4543">
        <w:rPr>
          <w:rFonts w:ascii="Times New Roman" w:hAnsi="Times New Roman"/>
          <w:sz w:val="30"/>
          <w:szCs w:val="30"/>
        </w:rPr>
        <w:t>.</w:t>
      </w:r>
    </w:p>
    <w:p w:rsidR="00E02BB4" w:rsidRPr="00045FB3" w:rsidRDefault="00E02BB4" w:rsidP="009F7606">
      <w:pPr>
        <w:pStyle w:val="a4"/>
        <w:spacing w:after="0" w:line="240" w:lineRule="auto"/>
        <w:ind w:left="0" w:firstLine="709"/>
        <w:jc w:val="both"/>
        <w:rPr>
          <w:rFonts w:ascii="Times New Roman" w:hAnsi="Times New Roman" w:cs="Times New Roman"/>
          <w:b/>
          <w:sz w:val="30"/>
          <w:szCs w:val="30"/>
        </w:rPr>
      </w:pPr>
      <w:r w:rsidRPr="00045FB3">
        <w:rPr>
          <w:rFonts w:ascii="Times New Roman" w:hAnsi="Times New Roman" w:cs="Times New Roman"/>
          <w:b/>
          <w:sz w:val="30"/>
          <w:szCs w:val="30"/>
        </w:rPr>
        <w:t>4. Общие требования к делению класса на группы при изучении отдельных учебных предметов</w:t>
      </w:r>
    </w:p>
    <w:p w:rsidR="009F7606" w:rsidRPr="00045FB3" w:rsidRDefault="009F7606" w:rsidP="00C646E8">
      <w:pPr>
        <w:pStyle w:val="a4"/>
        <w:spacing w:after="0" w:line="240" w:lineRule="auto"/>
        <w:ind w:left="0" w:firstLine="709"/>
        <w:jc w:val="both"/>
        <w:rPr>
          <w:rFonts w:ascii="Times New Roman" w:hAnsi="Times New Roman"/>
          <w:sz w:val="30"/>
          <w:szCs w:val="30"/>
        </w:rPr>
      </w:pPr>
      <w:r w:rsidRPr="00045FB3">
        <w:rPr>
          <w:rFonts w:ascii="Times New Roman" w:hAnsi="Times New Roman" w:cs="Times New Roman"/>
          <w:sz w:val="30"/>
          <w:szCs w:val="30"/>
        </w:rPr>
        <w:t xml:space="preserve">В соответствии с постановлением </w:t>
      </w:r>
      <w:r w:rsidR="00C646E8" w:rsidRPr="00045FB3">
        <w:rPr>
          <w:rFonts w:ascii="Times New Roman" w:hAnsi="Times New Roman" w:cs="Times New Roman"/>
          <w:sz w:val="30"/>
          <w:szCs w:val="30"/>
        </w:rPr>
        <w:t xml:space="preserve">Министерства образования Республики Беларусь </w:t>
      </w:r>
      <w:r w:rsidR="00C646E8" w:rsidRPr="00045FB3">
        <w:rPr>
          <w:rFonts w:ascii="Times New Roman" w:hAnsi="Times New Roman"/>
          <w:sz w:val="30"/>
          <w:szCs w:val="30"/>
        </w:rPr>
        <w:t>от 03.03.2018 № 10 «</w:t>
      </w:r>
      <w:r w:rsidR="00C646E8" w:rsidRPr="00045FB3">
        <w:rPr>
          <w:rFonts w:ascii="Times New Roman" w:hAnsi="Times New Roman"/>
          <w:sz w:val="30"/>
          <w:szCs w:val="30"/>
          <w:lang w:val="be-BY"/>
        </w:rPr>
        <w:t>Аб унясенні дапаўненняў і змяненняў у пастанову Міністэрства адукацыі Рэспублікі Беларусь ад 20 снежня 2011 г. № 283</w:t>
      </w:r>
      <w:r w:rsidR="00C646E8" w:rsidRPr="00045FB3">
        <w:rPr>
          <w:rFonts w:ascii="Times New Roman" w:hAnsi="Times New Roman"/>
          <w:sz w:val="30"/>
          <w:szCs w:val="30"/>
        </w:rPr>
        <w:t>»</w:t>
      </w:r>
      <w:r w:rsidR="00943CA3" w:rsidRPr="00045FB3">
        <w:rPr>
          <w:rFonts w:ascii="Times New Roman" w:hAnsi="Times New Roman"/>
          <w:sz w:val="30"/>
          <w:szCs w:val="30"/>
        </w:rPr>
        <w:t xml:space="preserve"> в пункт 54 Положения об учреждении образования внесены отдельные изменения.</w:t>
      </w:r>
    </w:p>
    <w:p w:rsidR="00943CA3" w:rsidRPr="00045FB3" w:rsidRDefault="00943CA3" w:rsidP="00C646E8">
      <w:pPr>
        <w:pStyle w:val="a4"/>
        <w:spacing w:after="0" w:line="240" w:lineRule="auto"/>
        <w:ind w:left="0" w:firstLine="709"/>
        <w:jc w:val="both"/>
        <w:rPr>
          <w:rFonts w:ascii="Times New Roman" w:hAnsi="Times New Roman"/>
          <w:b/>
          <w:i/>
          <w:sz w:val="30"/>
          <w:szCs w:val="30"/>
        </w:rPr>
      </w:pPr>
      <w:r w:rsidRPr="00045FB3">
        <w:rPr>
          <w:rFonts w:ascii="Times New Roman" w:hAnsi="Times New Roman"/>
          <w:b/>
          <w:i/>
          <w:sz w:val="30"/>
          <w:szCs w:val="30"/>
        </w:rPr>
        <w:t>Класс делится на группы независимо от наполняемости класса по учебным предметам:</w:t>
      </w:r>
    </w:p>
    <w:p w:rsidR="00943CA3" w:rsidRPr="00045FB3" w:rsidRDefault="00943CA3" w:rsidP="00C646E8">
      <w:pPr>
        <w:pStyle w:val="a4"/>
        <w:spacing w:after="0" w:line="240" w:lineRule="auto"/>
        <w:ind w:left="0" w:firstLine="709"/>
        <w:jc w:val="both"/>
        <w:rPr>
          <w:rFonts w:ascii="Times New Roman" w:hAnsi="Times New Roman"/>
          <w:sz w:val="30"/>
          <w:szCs w:val="30"/>
        </w:rPr>
      </w:pPr>
      <w:r w:rsidRPr="00045FB3">
        <w:rPr>
          <w:rFonts w:ascii="Times New Roman" w:hAnsi="Times New Roman"/>
          <w:b/>
          <w:i/>
          <w:sz w:val="30"/>
          <w:szCs w:val="30"/>
        </w:rPr>
        <w:t>«Трудовое обучение»</w:t>
      </w:r>
      <w:r w:rsidRPr="00045FB3">
        <w:rPr>
          <w:rFonts w:ascii="Times New Roman" w:hAnsi="Times New Roman"/>
          <w:sz w:val="30"/>
          <w:szCs w:val="30"/>
        </w:rPr>
        <w:t xml:space="preserve"> </w:t>
      </w:r>
      <w:r w:rsidR="000A1C35" w:rsidRPr="00045FB3">
        <w:rPr>
          <w:rFonts w:ascii="Times New Roman" w:hAnsi="Times New Roman"/>
          <w:sz w:val="30"/>
          <w:szCs w:val="30"/>
        </w:rPr>
        <w:t>– </w:t>
      </w:r>
      <w:r w:rsidRPr="00045FB3">
        <w:rPr>
          <w:rFonts w:ascii="Times New Roman" w:hAnsi="Times New Roman"/>
          <w:sz w:val="30"/>
          <w:szCs w:val="30"/>
        </w:rPr>
        <w:t xml:space="preserve">в </w:t>
      </w:r>
      <w:r w:rsidRPr="00045FB3">
        <w:rPr>
          <w:rFonts w:ascii="Times New Roman" w:hAnsi="Times New Roman"/>
          <w:sz w:val="30"/>
          <w:szCs w:val="30"/>
          <w:lang w:val="en-US"/>
        </w:rPr>
        <w:t>V</w:t>
      </w:r>
      <w:r w:rsidRPr="00045FB3">
        <w:rPr>
          <w:rFonts w:ascii="Times New Roman" w:hAnsi="Times New Roman"/>
          <w:sz w:val="30"/>
          <w:szCs w:val="30"/>
        </w:rPr>
        <w:t>-</w:t>
      </w:r>
      <w:r w:rsidRPr="00045FB3">
        <w:rPr>
          <w:rFonts w:ascii="Times New Roman" w:hAnsi="Times New Roman"/>
          <w:sz w:val="30"/>
          <w:szCs w:val="30"/>
          <w:lang w:val="en-US"/>
        </w:rPr>
        <w:t>IX</w:t>
      </w:r>
      <w:r w:rsidRPr="00045FB3">
        <w:rPr>
          <w:rFonts w:ascii="Times New Roman" w:hAnsi="Times New Roman"/>
          <w:sz w:val="30"/>
          <w:szCs w:val="30"/>
        </w:rPr>
        <w:t xml:space="preserve"> классах (на группу мальчиков (юно</w:t>
      </w:r>
      <w:r w:rsidR="00806226">
        <w:rPr>
          <w:rFonts w:ascii="Times New Roman" w:hAnsi="Times New Roman"/>
          <w:sz w:val="30"/>
          <w:szCs w:val="30"/>
        </w:rPr>
        <w:t xml:space="preserve">шей) и группу девочек (девушек). Дополнительно обращаем внимание на то, что в соответствии с пунктом 4 замечаний к типовому учебному плану средней школы, школы-интерната для детей-сирот и детей, оставшихся без попечения родителей, на 2018/2019 учебный год на реализацию образовательной программы профессиональной подготовки рабочих (служащих) </w:t>
      </w:r>
      <w:r w:rsidR="00806226" w:rsidRPr="00806226">
        <w:rPr>
          <w:rFonts w:ascii="Times New Roman" w:hAnsi="Times New Roman"/>
          <w:b/>
          <w:i/>
          <w:sz w:val="30"/>
          <w:szCs w:val="30"/>
        </w:rPr>
        <w:t>на каждую из групп в классе (не более двух групп) выделяется 6 учебных часов в неделю</w:t>
      </w:r>
      <w:r w:rsidR="00806226">
        <w:rPr>
          <w:rFonts w:ascii="Times New Roman" w:hAnsi="Times New Roman"/>
          <w:sz w:val="30"/>
          <w:szCs w:val="30"/>
        </w:rPr>
        <w:t>.</w:t>
      </w:r>
    </w:p>
    <w:p w:rsidR="00943CA3" w:rsidRPr="00045FB3" w:rsidRDefault="00943CA3" w:rsidP="00943CA3">
      <w:pPr>
        <w:pStyle w:val="a4"/>
        <w:spacing w:after="0" w:line="240" w:lineRule="auto"/>
        <w:ind w:left="0" w:firstLine="709"/>
        <w:jc w:val="both"/>
        <w:rPr>
          <w:rFonts w:ascii="Times New Roman" w:hAnsi="Times New Roman"/>
          <w:sz w:val="30"/>
          <w:szCs w:val="30"/>
        </w:rPr>
      </w:pPr>
      <w:r w:rsidRPr="00045FB3">
        <w:rPr>
          <w:rFonts w:ascii="Times New Roman" w:hAnsi="Times New Roman"/>
          <w:b/>
          <w:i/>
          <w:sz w:val="30"/>
          <w:szCs w:val="30"/>
        </w:rPr>
        <w:t>«Физическая культура и здоровье»</w:t>
      </w:r>
      <w:r w:rsidRPr="00045FB3">
        <w:rPr>
          <w:rFonts w:ascii="Times New Roman" w:hAnsi="Times New Roman"/>
          <w:sz w:val="30"/>
          <w:szCs w:val="30"/>
        </w:rPr>
        <w:t xml:space="preserve"> </w:t>
      </w:r>
      <w:r w:rsidR="000A1C35" w:rsidRPr="00045FB3">
        <w:rPr>
          <w:rFonts w:ascii="Times New Roman" w:hAnsi="Times New Roman"/>
          <w:sz w:val="30"/>
          <w:szCs w:val="30"/>
        </w:rPr>
        <w:t>– </w:t>
      </w:r>
      <w:r w:rsidRPr="00045FB3">
        <w:rPr>
          <w:rFonts w:ascii="Times New Roman" w:hAnsi="Times New Roman"/>
          <w:sz w:val="30"/>
          <w:szCs w:val="30"/>
        </w:rPr>
        <w:t xml:space="preserve">в </w:t>
      </w:r>
      <w:r w:rsidRPr="00045FB3">
        <w:rPr>
          <w:rFonts w:ascii="Times New Roman" w:hAnsi="Times New Roman"/>
          <w:sz w:val="30"/>
          <w:szCs w:val="30"/>
          <w:lang w:val="en-US"/>
        </w:rPr>
        <w:t>X</w:t>
      </w:r>
      <w:r w:rsidRPr="00045FB3">
        <w:rPr>
          <w:rFonts w:ascii="Times New Roman" w:hAnsi="Times New Roman"/>
          <w:sz w:val="30"/>
          <w:szCs w:val="30"/>
        </w:rPr>
        <w:t>-</w:t>
      </w:r>
      <w:r w:rsidRPr="00045FB3">
        <w:rPr>
          <w:rFonts w:ascii="Times New Roman" w:hAnsi="Times New Roman"/>
          <w:sz w:val="30"/>
          <w:szCs w:val="30"/>
          <w:lang w:val="en-US"/>
        </w:rPr>
        <w:t>XI</w:t>
      </w:r>
      <w:r w:rsidRPr="00045FB3">
        <w:rPr>
          <w:rFonts w:ascii="Times New Roman" w:hAnsi="Times New Roman"/>
          <w:sz w:val="30"/>
          <w:szCs w:val="30"/>
        </w:rPr>
        <w:t xml:space="preserve"> классах (на группу мальчиков (юношей) и группу девочек (девушек));</w:t>
      </w:r>
    </w:p>
    <w:p w:rsidR="00943CA3" w:rsidRPr="00045FB3" w:rsidRDefault="00943CA3" w:rsidP="00943CA3">
      <w:pPr>
        <w:pStyle w:val="a4"/>
        <w:spacing w:after="0" w:line="240" w:lineRule="auto"/>
        <w:ind w:left="0" w:firstLine="709"/>
        <w:jc w:val="both"/>
        <w:rPr>
          <w:rFonts w:ascii="Times New Roman" w:hAnsi="Times New Roman"/>
          <w:sz w:val="30"/>
          <w:szCs w:val="30"/>
        </w:rPr>
      </w:pPr>
      <w:r w:rsidRPr="00045FB3">
        <w:rPr>
          <w:rFonts w:ascii="Times New Roman" w:hAnsi="Times New Roman"/>
          <w:b/>
          <w:i/>
          <w:sz w:val="30"/>
          <w:szCs w:val="30"/>
        </w:rPr>
        <w:t>«Допризывная и медицинская подготовка»</w:t>
      </w:r>
      <w:r w:rsidRPr="00045FB3">
        <w:rPr>
          <w:rFonts w:ascii="Times New Roman" w:hAnsi="Times New Roman"/>
          <w:sz w:val="30"/>
          <w:szCs w:val="30"/>
        </w:rPr>
        <w:t xml:space="preserve"> </w:t>
      </w:r>
      <w:r w:rsidR="000A1C35" w:rsidRPr="00045FB3">
        <w:rPr>
          <w:rFonts w:ascii="Times New Roman" w:hAnsi="Times New Roman"/>
          <w:sz w:val="30"/>
          <w:szCs w:val="30"/>
        </w:rPr>
        <w:t>– </w:t>
      </w:r>
      <w:r w:rsidRPr="00045FB3">
        <w:rPr>
          <w:rFonts w:ascii="Times New Roman" w:hAnsi="Times New Roman"/>
          <w:sz w:val="30"/>
          <w:szCs w:val="30"/>
        </w:rPr>
        <w:t xml:space="preserve">в </w:t>
      </w:r>
      <w:r w:rsidRPr="00045FB3">
        <w:rPr>
          <w:rFonts w:ascii="Times New Roman" w:hAnsi="Times New Roman"/>
          <w:sz w:val="30"/>
          <w:szCs w:val="30"/>
          <w:lang w:val="en-US"/>
        </w:rPr>
        <w:t>X</w:t>
      </w:r>
      <w:r w:rsidRPr="00045FB3">
        <w:rPr>
          <w:rFonts w:ascii="Times New Roman" w:hAnsi="Times New Roman"/>
          <w:sz w:val="30"/>
          <w:szCs w:val="30"/>
        </w:rPr>
        <w:t>-</w:t>
      </w:r>
      <w:r w:rsidRPr="00045FB3">
        <w:rPr>
          <w:rFonts w:ascii="Times New Roman" w:hAnsi="Times New Roman"/>
          <w:sz w:val="30"/>
          <w:szCs w:val="30"/>
          <w:lang w:val="en-US"/>
        </w:rPr>
        <w:t>XI</w:t>
      </w:r>
      <w:r w:rsidRPr="00045FB3">
        <w:rPr>
          <w:rFonts w:ascii="Times New Roman" w:hAnsi="Times New Roman"/>
          <w:sz w:val="30"/>
          <w:szCs w:val="30"/>
        </w:rPr>
        <w:t xml:space="preserve"> классах (на группу юношей и группу девушек);</w:t>
      </w:r>
    </w:p>
    <w:p w:rsidR="00943CA3" w:rsidRPr="00045FB3" w:rsidRDefault="00943CA3" w:rsidP="00093A91">
      <w:pPr>
        <w:spacing w:after="0" w:line="240" w:lineRule="auto"/>
        <w:ind w:firstLine="709"/>
        <w:jc w:val="both"/>
        <w:rPr>
          <w:rFonts w:ascii="Times New Roman" w:hAnsi="Times New Roman" w:cs="Times New Roman"/>
          <w:sz w:val="30"/>
          <w:szCs w:val="30"/>
        </w:rPr>
      </w:pPr>
      <w:r w:rsidRPr="00045FB3">
        <w:rPr>
          <w:rFonts w:ascii="Times New Roman" w:hAnsi="Times New Roman"/>
          <w:b/>
          <w:i/>
          <w:sz w:val="30"/>
          <w:szCs w:val="30"/>
        </w:rPr>
        <w:t>«Иностранный язык».</w:t>
      </w:r>
      <w:r w:rsidRPr="00045FB3">
        <w:rPr>
          <w:rFonts w:ascii="Times New Roman" w:hAnsi="Times New Roman"/>
          <w:sz w:val="30"/>
          <w:szCs w:val="30"/>
        </w:rPr>
        <w:t xml:space="preserve"> Обращаем внимание, что пунктом 54 Положения об учреждении общего среднего образования </w:t>
      </w:r>
      <w:r w:rsidRPr="00045FB3">
        <w:rPr>
          <w:rFonts w:ascii="Times New Roman" w:hAnsi="Times New Roman" w:cs="Times New Roman"/>
          <w:sz w:val="30"/>
          <w:szCs w:val="30"/>
          <w:lang w:val="be-BY"/>
        </w:rPr>
        <w:t xml:space="preserve">предусмотрено деление класса на группы наполняемостью не менее 9 человек. При этом предусмотрена возможность деления класса на группы с меньшей наполняемостью за счет часов, предусмотренных типовым учебным </w:t>
      </w:r>
      <w:r w:rsidRPr="00045FB3">
        <w:rPr>
          <w:rFonts w:ascii="Times New Roman" w:hAnsi="Times New Roman" w:cs="Times New Roman"/>
          <w:sz w:val="30"/>
          <w:szCs w:val="30"/>
          <w:lang w:val="be-BY"/>
        </w:rPr>
        <w:lastRenderedPageBreak/>
        <w:t>планом общего среднего образова</w:t>
      </w:r>
      <w:r w:rsidR="00350ED1">
        <w:rPr>
          <w:rFonts w:ascii="Times New Roman" w:hAnsi="Times New Roman" w:cs="Times New Roman"/>
          <w:sz w:val="30"/>
          <w:szCs w:val="30"/>
          <w:lang w:val="be-BY"/>
        </w:rPr>
        <w:t>н</w:t>
      </w:r>
      <w:r w:rsidRPr="00045FB3">
        <w:rPr>
          <w:rFonts w:ascii="Times New Roman" w:hAnsi="Times New Roman" w:cs="Times New Roman"/>
          <w:sz w:val="30"/>
          <w:szCs w:val="30"/>
          <w:lang w:val="be-BY"/>
        </w:rPr>
        <w:t xml:space="preserve">ия на проведение факультативных занятий. Решение об открытии групп с меньшей наполняемостью принимает </w:t>
      </w:r>
      <w:r w:rsidR="000A1C35" w:rsidRPr="00045FB3">
        <w:rPr>
          <w:rFonts w:ascii="Times New Roman" w:hAnsi="Times New Roman" w:cs="Times New Roman"/>
          <w:sz w:val="30"/>
          <w:szCs w:val="30"/>
          <w:lang w:val="be-BY"/>
        </w:rPr>
        <w:t>орган управления</w:t>
      </w:r>
      <w:r w:rsidR="00806226">
        <w:rPr>
          <w:rFonts w:ascii="Times New Roman" w:hAnsi="Times New Roman" w:cs="Times New Roman"/>
          <w:sz w:val="30"/>
          <w:szCs w:val="30"/>
          <w:lang w:val="be-BY"/>
        </w:rPr>
        <w:t xml:space="preserve"> </w:t>
      </w:r>
      <w:r w:rsidR="000A1C35" w:rsidRPr="00045FB3">
        <w:rPr>
          <w:rFonts w:ascii="Times New Roman" w:hAnsi="Times New Roman" w:cs="Times New Roman"/>
          <w:sz w:val="30"/>
          <w:szCs w:val="30"/>
          <w:lang w:val="be-BY"/>
        </w:rPr>
        <w:t>образованием</w:t>
      </w:r>
      <w:r w:rsidRPr="00045FB3">
        <w:rPr>
          <w:rFonts w:ascii="Times New Roman" w:hAnsi="Times New Roman" w:cs="Times New Roman"/>
          <w:sz w:val="30"/>
          <w:szCs w:val="30"/>
          <w:lang w:val="be-BY"/>
        </w:rPr>
        <w:t xml:space="preserve"> местного исполнительного и распорядительного органа по согласованию с финансовым управлением этого исполнительного и распорядительного</w:t>
      </w:r>
      <w:r w:rsidR="00A407EB">
        <w:rPr>
          <w:rFonts w:ascii="Times New Roman" w:hAnsi="Times New Roman" w:cs="Times New Roman"/>
          <w:sz w:val="30"/>
          <w:szCs w:val="30"/>
          <w:lang w:val="be-BY"/>
        </w:rPr>
        <w:t xml:space="preserve"> органа</w:t>
      </w:r>
      <w:r w:rsidRPr="00045FB3">
        <w:rPr>
          <w:rFonts w:ascii="Times New Roman" w:hAnsi="Times New Roman" w:cs="Times New Roman"/>
          <w:sz w:val="30"/>
          <w:szCs w:val="30"/>
        </w:rPr>
        <w:t>. Внесенное изменение исключило возможность однозначного деления класса на три группы и предоставило возможность местным органам управления образованием осуществлять деление на 2 или 3 (возможно, и более) группы исходя из особенностей (контингента учащихся, количества учителей, количества учебных кабинетов, сменности учебных занятий и др.)</w:t>
      </w:r>
      <w:r w:rsidR="000A1C35" w:rsidRPr="00045FB3">
        <w:rPr>
          <w:rFonts w:ascii="Times New Roman" w:hAnsi="Times New Roman" w:cs="Times New Roman"/>
          <w:sz w:val="30"/>
          <w:szCs w:val="30"/>
        </w:rPr>
        <w:t>.</w:t>
      </w:r>
      <w:r w:rsidR="00093A91">
        <w:rPr>
          <w:rFonts w:ascii="Times New Roman" w:hAnsi="Times New Roman" w:cs="Times New Roman"/>
          <w:sz w:val="30"/>
          <w:szCs w:val="30"/>
        </w:rPr>
        <w:t xml:space="preserve"> При делении на группы класса, в котором изучаются два иностранных языка, деление на две группы проводится следующим образом: при наполняемости класса не менее 18 учащихся (например, английский язык изучают 11 учащихся, немецкий язык – 7 учащихся) на одну группу выделяется 3</w:t>
      </w:r>
      <w:r w:rsidR="005527B2">
        <w:rPr>
          <w:rFonts w:ascii="Times New Roman" w:hAnsi="Times New Roman" w:cs="Times New Roman"/>
          <w:sz w:val="30"/>
          <w:szCs w:val="30"/>
        </w:rPr>
        <w:t xml:space="preserve"> или </w:t>
      </w:r>
      <w:r w:rsidR="00093A91">
        <w:rPr>
          <w:rFonts w:ascii="Times New Roman" w:hAnsi="Times New Roman" w:cs="Times New Roman"/>
          <w:sz w:val="30"/>
          <w:szCs w:val="30"/>
        </w:rPr>
        <w:t>5 учебных часов (в зависимости от уровня изучения – базового или повышенного) по типовому учебному плану общего среднего образования и на вторую группу выделяется аналогичное количество учебных часов (3</w:t>
      </w:r>
      <w:r w:rsidR="005527B2">
        <w:rPr>
          <w:rFonts w:ascii="Times New Roman" w:hAnsi="Times New Roman" w:cs="Times New Roman"/>
          <w:sz w:val="30"/>
          <w:szCs w:val="30"/>
        </w:rPr>
        <w:t xml:space="preserve"> или </w:t>
      </w:r>
      <w:r w:rsidR="00093A91">
        <w:rPr>
          <w:rFonts w:ascii="Times New Roman" w:hAnsi="Times New Roman" w:cs="Times New Roman"/>
          <w:sz w:val="30"/>
          <w:szCs w:val="30"/>
        </w:rPr>
        <w:t xml:space="preserve">5) в соответствии с пунктом 54 Положения </w:t>
      </w:r>
      <w:r w:rsidR="00093A91" w:rsidRPr="00045FB3">
        <w:rPr>
          <w:rFonts w:ascii="Times New Roman" w:hAnsi="Times New Roman"/>
          <w:sz w:val="30"/>
          <w:szCs w:val="30"/>
        </w:rPr>
        <w:t>об учреждении общего среднего образования</w:t>
      </w:r>
      <w:r w:rsidR="00093A91">
        <w:rPr>
          <w:rFonts w:ascii="Times New Roman" w:hAnsi="Times New Roman"/>
          <w:sz w:val="30"/>
          <w:szCs w:val="30"/>
        </w:rPr>
        <w:t xml:space="preserve">. </w:t>
      </w:r>
      <w:r w:rsidR="002A71DA">
        <w:rPr>
          <w:rFonts w:ascii="Times New Roman" w:hAnsi="Times New Roman"/>
          <w:sz w:val="30"/>
          <w:szCs w:val="30"/>
        </w:rPr>
        <w:t>Деление группы, в которой 11 учащихся изучают английский язык, возможно на две группы за счет учебных часов, предназначенных типовым учебным планом для проведения факультативных занятий.</w:t>
      </w:r>
    </w:p>
    <w:p w:rsidR="000A1C35" w:rsidRPr="00045FB3" w:rsidRDefault="000A1C35" w:rsidP="00943CA3">
      <w:pPr>
        <w:spacing w:after="0" w:line="240" w:lineRule="auto"/>
        <w:ind w:firstLine="709"/>
        <w:jc w:val="both"/>
        <w:rPr>
          <w:rFonts w:ascii="Times New Roman" w:hAnsi="Times New Roman" w:cs="Times New Roman"/>
          <w:b/>
          <w:i/>
          <w:sz w:val="30"/>
          <w:szCs w:val="30"/>
        </w:rPr>
      </w:pPr>
      <w:r w:rsidRPr="00045FB3">
        <w:rPr>
          <w:rFonts w:ascii="Times New Roman" w:hAnsi="Times New Roman" w:cs="Times New Roman"/>
          <w:b/>
          <w:i/>
          <w:sz w:val="30"/>
          <w:szCs w:val="30"/>
        </w:rPr>
        <w:t>Класс делится на группы в зависимости от наполняемости класса по учебным предметам:</w:t>
      </w:r>
    </w:p>
    <w:p w:rsidR="000A1C35" w:rsidRPr="00045FB3" w:rsidRDefault="000A1C35" w:rsidP="00943CA3">
      <w:pPr>
        <w:spacing w:after="0" w:line="240" w:lineRule="auto"/>
        <w:ind w:firstLine="709"/>
        <w:jc w:val="both"/>
        <w:rPr>
          <w:rFonts w:ascii="Times New Roman" w:hAnsi="Times New Roman" w:cs="Times New Roman"/>
          <w:sz w:val="30"/>
          <w:szCs w:val="30"/>
        </w:rPr>
      </w:pPr>
      <w:r w:rsidRPr="00045FB3">
        <w:rPr>
          <w:rFonts w:ascii="Times New Roman" w:hAnsi="Times New Roman" w:cs="Times New Roman"/>
          <w:b/>
          <w:i/>
          <w:sz w:val="30"/>
          <w:szCs w:val="30"/>
        </w:rPr>
        <w:t>«Информатика»</w:t>
      </w:r>
      <w:r w:rsidRPr="00045FB3">
        <w:rPr>
          <w:rFonts w:ascii="Times New Roman" w:hAnsi="Times New Roman" w:cs="Times New Roman"/>
          <w:sz w:val="30"/>
          <w:szCs w:val="30"/>
        </w:rPr>
        <w:t xml:space="preserve"> – в </w:t>
      </w:r>
      <w:r w:rsidRPr="00045FB3">
        <w:rPr>
          <w:rFonts w:ascii="Times New Roman" w:hAnsi="Times New Roman" w:cs="Times New Roman"/>
          <w:sz w:val="30"/>
          <w:szCs w:val="30"/>
          <w:lang w:val="en-US"/>
        </w:rPr>
        <w:t>VI</w:t>
      </w:r>
      <w:r w:rsidRPr="00045FB3">
        <w:rPr>
          <w:rFonts w:ascii="Times New Roman" w:hAnsi="Times New Roman" w:cs="Times New Roman"/>
          <w:sz w:val="30"/>
          <w:szCs w:val="30"/>
        </w:rPr>
        <w:t>-</w:t>
      </w:r>
      <w:r w:rsidRPr="00045FB3">
        <w:rPr>
          <w:rFonts w:ascii="Times New Roman" w:hAnsi="Times New Roman" w:cs="Times New Roman"/>
          <w:sz w:val="30"/>
          <w:szCs w:val="30"/>
          <w:lang w:val="en-US"/>
        </w:rPr>
        <w:t>XI</w:t>
      </w:r>
      <w:r w:rsidRPr="00045FB3">
        <w:rPr>
          <w:rFonts w:ascii="Times New Roman" w:hAnsi="Times New Roman" w:cs="Times New Roman"/>
          <w:sz w:val="30"/>
          <w:szCs w:val="30"/>
        </w:rPr>
        <w:t xml:space="preserve"> (</w:t>
      </w:r>
      <w:r w:rsidRPr="00045FB3">
        <w:rPr>
          <w:rFonts w:ascii="Times New Roman" w:hAnsi="Times New Roman" w:cs="Times New Roman"/>
          <w:sz w:val="30"/>
          <w:szCs w:val="30"/>
          <w:lang w:val="en-US"/>
        </w:rPr>
        <w:t>XII</w:t>
      </w:r>
      <w:r w:rsidR="00A407EB">
        <w:rPr>
          <w:rFonts w:ascii="Times New Roman" w:hAnsi="Times New Roman" w:cs="Times New Roman"/>
          <w:sz w:val="30"/>
          <w:szCs w:val="30"/>
        </w:rPr>
        <w:t>);</w:t>
      </w:r>
    </w:p>
    <w:p w:rsidR="000A1C35" w:rsidRPr="00045FB3" w:rsidRDefault="000A1C35" w:rsidP="00943CA3">
      <w:pPr>
        <w:spacing w:after="0" w:line="240" w:lineRule="auto"/>
        <w:ind w:firstLine="709"/>
        <w:jc w:val="both"/>
        <w:rPr>
          <w:rFonts w:ascii="Times New Roman" w:hAnsi="Times New Roman" w:cs="Times New Roman"/>
          <w:sz w:val="30"/>
          <w:szCs w:val="30"/>
        </w:rPr>
      </w:pPr>
      <w:r w:rsidRPr="00045FB3">
        <w:rPr>
          <w:rFonts w:ascii="Times New Roman" w:hAnsi="Times New Roman" w:cs="Times New Roman"/>
          <w:b/>
          <w:i/>
          <w:sz w:val="30"/>
          <w:szCs w:val="30"/>
        </w:rPr>
        <w:t>«Математика»</w:t>
      </w:r>
      <w:r w:rsidRPr="00045FB3">
        <w:rPr>
          <w:rFonts w:ascii="Times New Roman" w:hAnsi="Times New Roman" w:cs="Times New Roman"/>
          <w:sz w:val="30"/>
          <w:szCs w:val="30"/>
        </w:rPr>
        <w:t xml:space="preserve"> – при проведении практикумов по решению задач в </w:t>
      </w:r>
      <w:r w:rsidRPr="00045FB3">
        <w:rPr>
          <w:rFonts w:ascii="Times New Roman" w:hAnsi="Times New Roman" w:cs="Times New Roman"/>
          <w:sz w:val="30"/>
          <w:szCs w:val="30"/>
          <w:lang w:val="en-US"/>
        </w:rPr>
        <w:t>X</w:t>
      </w:r>
      <w:r w:rsidRPr="00045FB3">
        <w:rPr>
          <w:rFonts w:ascii="Times New Roman" w:hAnsi="Times New Roman" w:cs="Times New Roman"/>
          <w:sz w:val="30"/>
          <w:szCs w:val="30"/>
        </w:rPr>
        <w:t>-</w:t>
      </w:r>
      <w:r w:rsidRPr="00045FB3">
        <w:rPr>
          <w:rFonts w:ascii="Times New Roman" w:hAnsi="Times New Roman" w:cs="Times New Roman"/>
          <w:sz w:val="30"/>
          <w:szCs w:val="30"/>
          <w:lang w:val="en-US"/>
        </w:rPr>
        <w:t>XI</w:t>
      </w:r>
      <w:r w:rsidRPr="00045FB3">
        <w:rPr>
          <w:rFonts w:ascii="Times New Roman" w:hAnsi="Times New Roman" w:cs="Times New Roman"/>
          <w:sz w:val="30"/>
          <w:szCs w:val="30"/>
        </w:rPr>
        <w:t> классах с изучением на повышенном уровне учебного предмета «Математика»;</w:t>
      </w:r>
    </w:p>
    <w:p w:rsidR="000A1C35" w:rsidRPr="00045FB3" w:rsidRDefault="000A1C35" w:rsidP="000A1C35">
      <w:pPr>
        <w:spacing w:after="0" w:line="240" w:lineRule="auto"/>
        <w:ind w:firstLine="709"/>
        <w:jc w:val="both"/>
        <w:rPr>
          <w:rFonts w:ascii="Times New Roman" w:hAnsi="Times New Roman" w:cs="Times New Roman"/>
          <w:sz w:val="30"/>
          <w:szCs w:val="30"/>
        </w:rPr>
      </w:pPr>
      <w:r w:rsidRPr="00045FB3">
        <w:rPr>
          <w:rFonts w:ascii="Times New Roman" w:hAnsi="Times New Roman" w:cs="Times New Roman"/>
          <w:b/>
          <w:i/>
          <w:sz w:val="30"/>
          <w:szCs w:val="30"/>
        </w:rPr>
        <w:t>«Физика»</w:t>
      </w:r>
      <w:r w:rsidRPr="00045FB3">
        <w:rPr>
          <w:rFonts w:ascii="Times New Roman" w:hAnsi="Times New Roman" w:cs="Times New Roman"/>
          <w:sz w:val="30"/>
          <w:szCs w:val="30"/>
        </w:rPr>
        <w:t xml:space="preserve"> – при проведении фронтальных лабораторных работ в </w:t>
      </w:r>
      <w:r w:rsidRPr="00045FB3">
        <w:rPr>
          <w:rFonts w:ascii="Times New Roman" w:hAnsi="Times New Roman" w:cs="Times New Roman"/>
          <w:sz w:val="30"/>
          <w:szCs w:val="30"/>
          <w:lang w:val="en-US"/>
        </w:rPr>
        <w:t>VII</w:t>
      </w:r>
      <w:r w:rsidRPr="00045FB3">
        <w:rPr>
          <w:rFonts w:ascii="Times New Roman" w:hAnsi="Times New Roman" w:cs="Times New Roman"/>
          <w:sz w:val="30"/>
          <w:szCs w:val="30"/>
        </w:rPr>
        <w:t>-</w:t>
      </w:r>
      <w:r w:rsidRPr="00045FB3">
        <w:rPr>
          <w:rFonts w:ascii="Times New Roman" w:hAnsi="Times New Roman" w:cs="Times New Roman"/>
          <w:sz w:val="30"/>
          <w:szCs w:val="30"/>
          <w:lang w:val="en-US"/>
        </w:rPr>
        <w:t>XI</w:t>
      </w:r>
      <w:r w:rsidRPr="00045FB3">
        <w:rPr>
          <w:rFonts w:ascii="Times New Roman" w:hAnsi="Times New Roman" w:cs="Times New Roman"/>
          <w:sz w:val="30"/>
          <w:szCs w:val="30"/>
        </w:rPr>
        <w:t xml:space="preserve"> (</w:t>
      </w:r>
      <w:r w:rsidRPr="00045FB3">
        <w:rPr>
          <w:rFonts w:ascii="Times New Roman" w:hAnsi="Times New Roman" w:cs="Times New Roman"/>
          <w:sz w:val="30"/>
          <w:szCs w:val="30"/>
          <w:lang w:val="en-US"/>
        </w:rPr>
        <w:t>XII</w:t>
      </w:r>
      <w:r w:rsidRPr="00045FB3">
        <w:rPr>
          <w:rFonts w:ascii="Times New Roman" w:hAnsi="Times New Roman" w:cs="Times New Roman"/>
          <w:sz w:val="30"/>
          <w:szCs w:val="30"/>
        </w:rPr>
        <w:t xml:space="preserve">) классах, практикумов по решению задач в </w:t>
      </w:r>
      <w:r w:rsidRPr="00045FB3">
        <w:rPr>
          <w:rFonts w:ascii="Times New Roman" w:hAnsi="Times New Roman" w:cs="Times New Roman"/>
          <w:sz w:val="30"/>
          <w:szCs w:val="30"/>
          <w:lang w:val="en-US"/>
        </w:rPr>
        <w:t>X</w:t>
      </w:r>
      <w:r w:rsidRPr="00045FB3">
        <w:rPr>
          <w:rFonts w:ascii="Times New Roman" w:hAnsi="Times New Roman" w:cs="Times New Roman"/>
          <w:sz w:val="30"/>
          <w:szCs w:val="30"/>
        </w:rPr>
        <w:t>-</w:t>
      </w:r>
      <w:r w:rsidRPr="00045FB3">
        <w:rPr>
          <w:rFonts w:ascii="Times New Roman" w:hAnsi="Times New Roman" w:cs="Times New Roman"/>
          <w:sz w:val="30"/>
          <w:szCs w:val="30"/>
          <w:lang w:val="en-US"/>
        </w:rPr>
        <w:t>XI</w:t>
      </w:r>
      <w:r w:rsidRPr="00045FB3">
        <w:rPr>
          <w:rFonts w:ascii="Times New Roman" w:hAnsi="Times New Roman" w:cs="Times New Roman"/>
          <w:sz w:val="30"/>
          <w:szCs w:val="30"/>
        </w:rPr>
        <w:t> классах с изучением на повышенном уровне учебного предмета «Физика»;</w:t>
      </w:r>
    </w:p>
    <w:p w:rsidR="000A1C35" w:rsidRPr="00045FB3" w:rsidRDefault="000A1C35" w:rsidP="000A1C35">
      <w:pPr>
        <w:spacing w:after="0" w:line="240" w:lineRule="auto"/>
        <w:ind w:firstLine="709"/>
        <w:jc w:val="both"/>
        <w:rPr>
          <w:rFonts w:ascii="Times New Roman" w:hAnsi="Times New Roman" w:cs="Times New Roman"/>
          <w:sz w:val="30"/>
          <w:szCs w:val="30"/>
        </w:rPr>
      </w:pPr>
      <w:r w:rsidRPr="00045FB3">
        <w:rPr>
          <w:rFonts w:ascii="Times New Roman" w:hAnsi="Times New Roman" w:cs="Times New Roman"/>
          <w:b/>
          <w:i/>
          <w:sz w:val="30"/>
          <w:szCs w:val="30"/>
        </w:rPr>
        <w:t>«Биология»</w:t>
      </w:r>
      <w:r w:rsidRPr="00045FB3">
        <w:rPr>
          <w:rFonts w:ascii="Times New Roman" w:hAnsi="Times New Roman" w:cs="Times New Roman"/>
          <w:sz w:val="30"/>
          <w:szCs w:val="30"/>
        </w:rPr>
        <w:t xml:space="preserve"> – при проведении лабораторных и практических работ в </w:t>
      </w:r>
      <w:r w:rsidRPr="00045FB3">
        <w:rPr>
          <w:rFonts w:ascii="Times New Roman" w:hAnsi="Times New Roman" w:cs="Times New Roman"/>
          <w:sz w:val="30"/>
          <w:szCs w:val="30"/>
          <w:lang w:val="en-US"/>
        </w:rPr>
        <w:t>X</w:t>
      </w:r>
      <w:r w:rsidRPr="00045FB3">
        <w:rPr>
          <w:rFonts w:ascii="Times New Roman" w:hAnsi="Times New Roman" w:cs="Times New Roman"/>
          <w:sz w:val="30"/>
          <w:szCs w:val="30"/>
        </w:rPr>
        <w:t>-</w:t>
      </w:r>
      <w:r w:rsidRPr="00045FB3">
        <w:rPr>
          <w:rFonts w:ascii="Times New Roman" w:hAnsi="Times New Roman" w:cs="Times New Roman"/>
          <w:sz w:val="30"/>
          <w:szCs w:val="30"/>
          <w:lang w:val="en-US"/>
        </w:rPr>
        <w:t>XI</w:t>
      </w:r>
      <w:r w:rsidRPr="00045FB3">
        <w:rPr>
          <w:rFonts w:ascii="Times New Roman" w:hAnsi="Times New Roman" w:cs="Times New Roman"/>
          <w:sz w:val="30"/>
          <w:szCs w:val="30"/>
        </w:rPr>
        <w:t> классах с изучением на повышенном уровне учебного предмета «Биология»;</w:t>
      </w:r>
    </w:p>
    <w:p w:rsidR="000A1C35" w:rsidRPr="00045FB3" w:rsidRDefault="000A1C35" w:rsidP="000A1C35">
      <w:pPr>
        <w:spacing w:after="0" w:line="240" w:lineRule="auto"/>
        <w:ind w:firstLine="709"/>
        <w:jc w:val="both"/>
        <w:rPr>
          <w:rFonts w:ascii="Times New Roman" w:hAnsi="Times New Roman" w:cs="Times New Roman"/>
          <w:sz w:val="30"/>
          <w:szCs w:val="30"/>
        </w:rPr>
      </w:pPr>
      <w:r w:rsidRPr="00045FB3">
        <w:rPr>
          <w:rFonts w:ascii="Times New Roman" w:hAnsi="Times New Roman" w:cs="Times New Roman"/>
          <w:b/>
          <w:i/>
          <w:sz w:val="30"/>
          <w:szCs w:val="30"/>
        </w:rPr>
        <w:t>«Химия»</w:t>
      </w:r>
      <w:r w:rsidRPr="00045FB3">
        <w:rPr>
          <w:rFonts w:ascii="Times New Roman" w:hAnsi="Times New Roman" w:cs="Times New Roman"/>
          <w:sz w:val="30"/>
          <w:szCs w:val="30"/>
        </w:rPr>
        <w:t xml:space="preserve"> – при проведении практических работ в </w:t>
      </w:r>
      <w:r w:rsidRPr="00045FB3">
        <w:rPr>
          <w:rFonts w:ascii="Times New Roman" w:hAnsi="Times New Roman" w:cs="Times New Roman"/>
          <w:sz w:val="30"/>
          <w:szCs w:val="30"/>
          <w:lang w:val="en-US"/>
        </w:rPr>
        <w:t>VII</w:t>
      </w:r>
      <w:r w:rsidRPr="00045FB3">
        <w:rPr>
          <w:rFonts w:ascii="Times New Roman" w:hAnsi="Times New Roman" w:cs="Times New Roman"/>
          <w:sz w:val="30"/>
          <w:szCs w:val="30"/>
        </w:rPr>
        <w:t>-</w:t>
      </w:r>
      <w:r w:rsidRPr="00045FB3">
        <w:rPr>
          <w:rFonts w:ascii="Times New Roman" w:hAnsi="Times New Roman" w:cs="Times New Roman"/>
          <w:sz w:val="30"/>
          <w:szCs w:val="30"/>
          <w:lang w:val="en-US"/>
        </w:rPr>
        <w:t>XI</w:t>
      </w:r>
      <w:r w:rsidR="00350ED1">
        <w:rPr>
          <w:rFonts w:ascii="Times New Roman" w:hAnsi="Times New Roman" w:cs="Times New Roman"/>
          <w:sz w:val="30"/>
          <w:szCs w:val="30"/>
        </w:rPr>
        <w:t> </w:t>
      </w:r>
      <w:r w:rsidRPr="00045FB3">
        <w:rPr>
          <w:rFonts w:ascii="Times New Roman" w:hAnsi="Times New Roman" w:cs="Times New Roman"/>
          <w:sz w:val="30"/>
          <w:szCs w:val="30"/>
        </w:rPr>
        <w:t>(</w:t>
      </w:r>
      <w:r w:rsidRPr="00045FB3">
        <w:rPr>
          <w:rFonts w:ascii="Times New Roman" w:hAnsi="Times New Roman" w:cs="Times New Roman"/>
          <w:sz w:val="30"/>
          <w:szCs w:val="30"/>
          <w:lang w:val="en-US"/>
        </w:rPr>
        <w:t>XII</w:t>
      </w:r>
      <w:r w:rsidRPr="00045FB3">
        <w:rPr>
          <w:rFonts w:ascii="Times New Roman" w:hAnsi="Times New Roman" w:cs="Times New Roman"/>
          <w:sz w:val="30"/>
          <w:szCs w:val="30"/>
        </w:rPr>
        <w:t xml:space="preserve">) классах, лабораторных опытов в  </w:t>
      </w:r>
      <w:r w:rsidRPr="00045FB3">
        <w:rPr>
          <w:rFonts w:ascii="Times New Roman" w:hAnsi="Times New Roman" w:cs="Times New Roman"/>
          <w:sz w:val="30"/>
          <w:szCs w:val="30"/>
          <w:lang w:val="en-US"/>
        </w:rPr>
        <w:t>X</w:t>
      </w:r>
      <w:r w:rsidRPr="00045FB3">
        <w:rPr>
          <w:rFonts w:ascii="Times New Roman" w:hAnsi="Times New Roman" w:cs="Times New Roman"/>
          <w:sz w:val="30"/>
          <w:szCs w:val="30"/>
        </w:rPr>
        <w:t>-</w:t>
      </w:r>
      <w:r w:rsidRPr="00045FB3">
        <w:rPr>
          <w:rFonts w:ascii="Times New Roman" w:hAnsi="Times New Roman" w:cs="Times New Roman"/>
          <w:sz w:val="30"/>
          <w:szCs w:val="30"/>
          <w:lang w:val="en-US"/>
        </w:rPr>
        <w:t>XI</w:t>
      </w:r>
      <w:r w:rsidRPr="00045FB3">
        <w:rPr>
          <w:rFonts w:ascii="Times New Roman" w:hAnsi="Times New Roman" w:cs="Times New Roman"/>
          <w:sz w:val="30"/>
          <w:szCs w:val="30"/>
        </w:rPr>
        <w:t> классах с изучением на повышенном уровне учебного предмета «Химия»;</w:t>
      </w:r>
    </w:p>
    <w:p w:rsidR="004E405E" w:rsidRPr="00045FB3" w:rsidRDefault="004E405E" w:rsidP="004E405E">
      <w:pPr>
        <w:spacing w:after="0" w:line="240" w:lineRule="auto"/>
        <w:ind w:firstLine="709"/>
        <w:jc w:val="both"/>
        <w:rPr>
          <w:rFonts w:ascii="Times New Roman" w:hAnsi="Times New Roman" w:cs="Times New Roman"/>
          <w:sz w:val="30"/>
          <w:szCs w:val="30"/>
        </w:rPr>
      </w:pPr>
      <w:r w:rsidRPr="00045FB3">
        <w:rPr>
          <w:rFonts w:ascii="Times New Roman" w:hAnsi="Times New Roman" w:cs="Times New Roman"/>
          <w:b/>
          <w:i/>
          <w:sz w:val="30"/>
          <w:szCs w:val="30"/>
        </w:rPr>
        <w:t>«Астрономия»</w:t>
      </w:r>
      <w:r w:rsidRPr="00045FB3">
        <w:rPr>
          <w:rFonts w:ascii="Times New Roman" w:hAnsi="Times New Roman" w:cs="Times New Roman"/>
          <w:sz w:val="30"/>
          <w:szCs w:val="30"/>
        </w:rPr>
        <w:t xml:space="preserve"> – при проведении астрономических наблюдений в  </w:t>
      </w:r>
      <w:r w:rsidRPr="00045FB3">
        <w:rPr>
          <w:rFonts w:ascii="Times New Roman" w:hAnsi="Times New Roman" w:cs="Times New Roman"/>
          <w:sz w:val="30"/>
          <w:szCs w:val="30"/>
          <w:lang w:val="en-US"/>
        </w:rPr>
        <w:t>XI</w:t>
      </w:r>
      <w:r w:rsidRPr="00045FB3">
        <w:rPr>
          <w:rFonts w:ascii="Times New Roman" w:hAnsi="Times New Roman" w:cs="Times New Roman"/>
          <w:sz w:val="30"/>
          <w:szCs w:val="30"/>
        </w:rPr>
        <w:t> (</w:t>
      </w:r>
      <w:r w:rsidRPr="00045FB3">
        <w:rPr>
          <w:rFonts w:ascii="Times New Roman" w:hAnsi="Times New Roman" w:cs="Times New Roman"/>
          <w:sz w:val="30"/>
          <w:szCs w:val="30"/>
          <w:lang w:val="en-US"/>
        </w:rPr>
        <w:t>XII</w:t>
      </w:r>
      <w:r w:rsidRPr="00045FB3">
        <w:rPr>
          <w:rFonts w:ascii="Times New Roman" w:hAnsi="Times New Roman" w:cs="Times New Roman"/>
          <w:sz w:val="30"/>
          <w:szCs w:val="30"/>
        </w:rPr>
        <w:t>) классе.</w:t>
      </w:r>
    </w:p>
    <w:p w:rsidR="00943CA3" w:rsidRPr="00045FB3" w:rsidRDefault="00943CA3" w:rsidP="00943CA3">
      <w:pPr>
        <w:spacing w:after="0" w:line="240" w:lineRule="auto"/>
        <w:ind w:firstLine="709"/>
        <w:jc w:val="both"/>
        <w:rPr>
          <w:rFonts w:ascii="Times New Roman" w:hAnsi="Times New Roman" w:cs="Times New Roman"/>
          <w:sz w:val="30"/>
          <w:szCs w:val="30"/>
        </w:rPr>
      </w:pPr>
    </w:p>
    <w:p w:rsidR="00A10637" w:rsidRPr="00FD3AF2" w:rsidRDefault="002A6B6E" w:rsidP="002A6B6E">
      <w:pPr>
        <w:pStyle w:val="a4"/>
        <w:spacing w:after="0" w:line="240" w:lineRule="auto"/>
        <w:ind w:left="0" w:firstLine="709"/>
        <w:jc w:val="both"/>
        <w:rPr>
          <w:rFonts w:ascii="Times New Roman" w:hAnsi="Times New Roman" w:cs="Times New Roman"/>
          <w:b/>
          <w:sz w:val="30"/>
          <w:szCs w:val="30"/>
        </w:rPr>
      </w:pPr>
      <w:r w:rsidRPr="00FD3AF2">
        <w:rPr>
          <w:rFonts w:ascii="Times New Roman" w:hAnsi="Times New Roman" w:cs="Times New Roman"/>
          <w:b/>
          <w:sz w:val="30"/>
          <w:szCs w:val="30"/>
          <w:lang w:val="en-US"/>
        </w:rPr>
        <w:lastRenderedPageBreak/>
        <w:t>III</w:t>
      </w:r>
      <w:r w:rsidRPr="00FD3AF2">
        <w:rPr>
          <w:rFonts w:ascii="Times New Roman" w:hAnsi="Times New Roman" w:cs="Times New Roman"/>
          <w:b/>
          <w:sz w:val="30"/>
          <w:szCs w:val="30"/>
        </w:rPr>
        <w:t>.</w:t>
      </w:r>
      <w:r w:rsidRPr="00FD3AF2">
        <w:rPr>
          <w:rFonts w:ascii="Times New Roman" w:hAnsi="Times New Roman" w:cs="Times New Roman"/>
          <w:b/>
          <w:sz w:val="30"/>
          <w:szCs w:val="30"/>
          <w:lang w:val="en-US"/>
        </w:rPr>
        <w:t> </w:t>
      </w:r>
      <w:r w:rsidR="00A10637" w:rsidRPr="00FD3AF2">
        <w:rPr>
          <w:rFonts w:ascii="Times New Roman" w:hAnsi="Times New Roman" w:cs="Times New Roman"/>
          <w:b/>
          <w:sz w:val="30"/>
          <w:szCs w:val="30"/>
        </w:rPr>
        <w:t>АТТЕСТАЦИЯ УЧАЩИХСЯ УЧРЕЖДЕНИЙ ОБЩЕГО СРЕДНЕГО ОБРАЗОВАНИЯ</w:t>
      </w:r>
    </w:p>
    <w:p w:rsidR="00E02BB4" w:rsidRPr="00FD3AF2" w:rsidRDefault="00C31E46" w:rsidP="00C31E46">
      <w:pPr>
        <w:pStyle w:val="a4"/>
        <w:numPr>
          <w:ilvl w:val="0"/>
          <w:numId w:val="15"/>
        </w:numPr>
        <w:spacing w:after="0" w:line="240" w:lineRule="auto"/>
        <w:jc w:val="both"/>
        <w:rPr>
          <w:rFonts w:ascii="Times New Roman" w:hAnsi="Times New Roman" w:cs="Times New Roman"/>
          <w:b/>
          <w:sz w:val="30"/>
          <w:szCs w:val="30"/>
        </w:rPr>
      </w:pPr>
      <w:r w:rsidRPr="00FD3AF2">
        <w:rPr>
          <w:rFonts w:ascii="Times New Roman" w:hAnsi="Times New Roman" w:cs="Times New Roman"/>
          <w:b/>
          <w:sz w:val="30"/>
          <w:szCs w:val="30"/>
        </w:rPr>
        <w:t>Текущая и промежуточная</w:t>
      </w:r>
      <w:r w:rsidR="00FD3AF2" w:rsidRPr="00FD3AF2">
        <w:rPr>
          <w:rFonts w:ascii="Times New Roman" w:hAnsi="Times New Roman" w:cs="Times New Roman"/>
          <w:b/>
          <w:sz w:val="30"/>
          <w:szCs w:val="30"/>
        </w:rPr>
        <w:t xml:space="preserve"> аттестация учащихся</w:t>
      </w:r>
    </w:p>
    <w:p w:rsidR="00C31E46" w:rsidRPr="00C31E46" w:rsidRDefault="00C31E46" w:rsidP="00C31E46">
      <w:pPr>
        <w:pStyle w:val="a4"/>
        <w:spacing w:after="0" w:line="240" w:lineRule="auto"/>
        <w:ind w:left="0" w:firstLine="709"/>
        <w:jc w:val="both"/>
        <w:rPr>
          <w:rFonts w:ascii="Times New Roman" w:hAnsi="Times New Roman" w:cs="Times New Roman"/>
          <w:sz w:val="30"/>
          <w:szCs w:val="30"/>
        </w:rPr>
      </w:pPr>
      <w:r w:rsidRPr="00FD3AF2">
        <w:rPr>
          <w:rFonts w:ascii="Times New Roman" w:hAnsi="Times New Roman" w:cs="Times New Roman"/>
          <w:sz w:val="30"/>
          <w:szCs w:val="30"/>
        </w:rPr>
        <w:t xml:space="preserve">Для проведения текущей аттестации учащихся установлены </w:t>
      </w:r>
      <w:r w:rsidRPr="00C31E46">
        <w:rPr>
          <w:rFonts w:ascii="Times New Roman" w:hAnsi="Times New Roman" w:cs="Times New Roman"/>
          <w:sz w:val="30"/>
          <w:szCs w:val="30"/>
        </w:rPr>
        <w:t>следующие виды контроля: поурочный и тематический.</w:t>
      </w:r>
    </w:p>
    <w:p w:rsidR="00C31E46" w:rsidRPr="00FD3AF2" w:rsidRDefault="00C31E46" w:rsidP="00C31E46">
      <w:pPr>
        <w:pStyle w:val="a4"/>
        <w:spacing w:after="0" w:line="240" w:lineRule="auto"/>
        <w:ind w:left="0" w:firstLine="709"/>
        <w:jc w:val="both"/>
        <w:rPr>
          <w:rFonts w:ascii="Times New Roman" w:hAnsi="Times New Roman" w:cs="Times New Roman"/>
          <w:b/>
          <w:i/>
          <w:sz w:val="30"/>
          <w:szCs w:val="30"/>
        </w:rPr>
      </w:pPr>
      <w:r w:rsidRPr="00FD3AF2">
        <w:rPr>
          <w:rFonts w:ascii="Times New Roman" w:hAnsi="Times New Roman" w:cs="Times New Roman"/>
          <w:b/>
          <w:i/>
          <w:sz w:val="30"/>
          <w:szCs w:val="30"/>
        </w:rPr>
        <w:t>Поурочный контроль</w:t>
      </w:r>
      <w:r w:rsidRPr="00C31E46">
        <w:rPr>
          <w:rFonts w:ascii="Times New Roman" w:hAnsi="Times New Roman" w:cs="Times New Roman"/>
          <w:sz w:val="30"/>
          <w:szCs w:val="30"/>
        </w:rPr>
        <w:t xml:space="preserve"> проводится с целью проверки и оценки усвоения учащимися учебного материала в процессе изучения темы и </w:t>
      </w:r>
      <w:r w:rsidRPr="00FD3AF2">
        <w:rPr>
          <w:rFonts w:ascii="Times New Roman" w:hAnsi="Times New Roman" w:cs="Times New Roman"/>
          <w:b/>
          <w:i/>
          <w:sz w:val="30"/>
          <w:szCs w:val="30"/>
        </w:rPr>
        <w:t>носит стимулирующий, корректирующий и воспитательный характер.</w:t>
      </w:r>
    </w:p>
    <w:p w:rsidR="00C31E46" w:rsidRPr="00C31E46" w:rsidRDefault="00C31E46" w:rsidP="00C31E46">
      <w:pPr>
        <w:pStyle w:val="a4"/>
        <w:spacing w:after="0" w:line="240" w:lineRule="auto"/>
        <w:ind w:left="0" w:firstLine="709"/>
        <w:jc w:val="both"/>
        <w:rPr>
          <w:rFonts w:ascii="Times New Roman" w:hAnsi="Times New Roman" w:cs="Times New Roman"/>
          <w:sz w:val="30"/>
          <w:szCs w:val="30"/>
        </w:rPr>
      </w:pPr>
      <w:r w:rsidRPr="00C31E46">
        <w:rPr>
          <w:rFonts w:ascii="Times New Roman" w:hAnsi="Times New Roman" w:cs="Times New Roman"/>
          <w:sz w:val="30"/>
          <w:szCs w:val="30"/>
        </w:rPr>
        <w:t>Периодичность оценивания результатов учебной деятельности каждого учащегося при поурочном контроле определяется педагогом в зависимости от специфики учебного предмета и изучаемого учебного материала, методов, форм и технологий обучения, возрастных и индивидуальных особенностей учащихся.</w:t>
      </w:r>
    </w:p>
    <w:p w:rsidR="00C31E46" w:rsidRPr="00C31E46" w:rsidRDefault="00C31E46" w:rsidP="00C31E46">
      <w:pPr>
        <w:pStyle w:val="a4"/>
        <w:spacing w:after="0" w:line="240" w:lineRule="auto"/>
        <w:ind w:left="0" w:firstLine="709"/>
        <w:jc w:val="both"/>
        <w:rPr>
          <w:rFonts w:ascii="Times New Roman" w:hAnsi="Times New Roman" w:cs="Times New Roman"/>
          <w:sz w:val="30"/>
          <w:szCs w:val="30"/>
        </w:rPr>
      </w:pPr>
      <w:r w:rsidRPr="00FD3AF2">
        <w:rPr>
          <w:rFonts w:ascii="Times New Roman" w:hAnsi="Times New Roman" w:cs="Times New Roman"/>
          <w:b/>
          <w:i/>
          <w:sz w:val="30"/>
          <w:szCs w:val="30"/>
        </w:rPr>
        <w:t>Тематический контроль</w:t>
      </w:r>
      <w:r w:rsidRPr="00C31E46">
        <w:rPr>
          <w:rFonts w:ascii="Times New Roman" w:hAnsi="Times New Roman" w:cs="Times New Roman"/>
          <w:sz w:val="30"/>
          <w:szCs w:val="30"/>
        </w:rPr>
        <w:t xml:space="preserve"> проводится с целью проверки и оценки усвоения учащимися учебного материала определенной темы (или нескольких тем). При осуществлении тематического контроля оцениваются достижения учащихся не по отдельным элементам (как при поурочном контроле), а в логической системе, соответствующей структуре учебной темы (нескольких тем).</w:t>
      </w:r>
    </w:p>
    <w:p w:rsidR="00C31E46" w:rsidRPr="00C31E46" w:rsidRDefault="00C31E46" w:rsidP="00C31E46">
      <w:pPr>
        <w:pStyle w:val="a4"/>
        <w:spacing w:after="0" w:line="240" w:lineRule="auto"/>
        <w:ind w:left="0" w:firstLine="709"/>
        <w:jc w:val="both"/>
        <w:rPr>
          <w:rFonts w:ascii="Times New Roman" w:hAnsi="Times New Roman" w:cs="Times New Roman"/>
          <w:sz w:val="30"/>
          <w:szCs w:val="30"/>
        </w:rPr>
      </w:pPr>
      <w:r w:rsidRPr="00C31E46">
        <w:rPr>
          <w:rFonts w:ascii="Times New Roman" w:hAnsi="Times New Roman" w:cs="Times New Roman"/>
          <w:sz w:val="30"/>
          <w:szCs w:val="30"/>
        </w:rPr>
        <w:t>Поурочный и тематический контроль могут осуществляться в устной, письменной, практической формах и в их сочетании. Выбор формы контроля зависит от содержания и специфики учебного предмета, количества учебных часов, выделяемых на его изучение, этапа обучения и планируемых результатов обучения, возрастных и индивидуальных особенностей учащихся.</w:t>
      </w:r>
    </w:p>
    <w:p w:rsidR="00C31E46" w:rsidRPr="00C31E46" w:rsidRDefault="00C31E46" w:rsidP="00C31E46">
      <w:pPr>
        <w:pStyle w:val="a4"/>
        <w:spacing w:after="0" w:line="240" w:lineRule="auto"/>
        <w:ind w:left="0" w:firstLine="709"/>
        <w:jc w:val="both"/>
        <w:rPr>
          <w:rFonts w:ascii="Times New Roman" w:hAnsi="Times New Roman" w:cs="Times New Roman"/>
          <w:strike/>
          <w:sz w:val="30"/>
          <w:szCs w:val="30"/>
        </w:rPr>
      </w:pPr>
      <w:r w:rsidRPr="00C31E46">
        <w:rPr>
          <w:rFonts w:ascii="Times New Roman" w:hAnsi="Times New Roman" w:cs="Times New Roman"/>
          <w:sz w:val="30"/>
          <w:szCs w:val="30"/>
        </w:rPr>
        <w:t>Для осуществления контроля используются методы и средства, которые позволяют получить наиболее объективную информацию о результатах учебной деятель</w:t>
      </w:r>
      <w:r w:rsidR="00350ED1">
        <w:rPr>
          <w:rFonts w:ascii="Times New Roman" w:hAnsi="Times New Roman" w:cs="Times New Roman"/>
          <w:sz w:val="30"/>
          <w:szCs w:val="30"/>
        </w:rPr>
        <w:t xml:space="preserve">ности учащихся. К ним относятся </w:t>
      </w:r>
      <w:r w:rsidRPr="00C31E46">
        <w:rPr>
          <w:rFonts w:ascii="Times New Roman" w:hAnsi="Times New Roman" w:cs="Times New Roman"/>
          <w:sz w:val="30"/>
          <w:szCs w:val="30"/>
        </w:rPr>
        <w:t xml:space="preserve">индивидуальный, групповой и фронтальный опрос с использованием контрольных вопросов и заданий, содержащихся в учебниках, учебных, учебно-методических пособиях и дидактических материалах, собеседования, дидактические тесты, диктанты, изложения, сочинения, самостоятельные и контрольные работы, наблюдения, лабораторные и практические работы, лабораторные опыты, экспериментальные исследования, рефераты и др. </w:t>
      </w:r>
    </w:p>
    <w:p w:rsidR="00C31E46" w:rsidRPr="00C31E46" w:rsidRDefault="00FD3AF2" w:rsidP="00C31E46">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Обращаем внимание</w:t>
      </w:r>
      <w:r w:rsidR="00C31E46" w:rsidRPr="00C31E46">
        <w:rPr>
          <w:rFonts w:ascii="Times New Roman" w:hAnsi="Times New Roman" w:cs="Times New Roman"/>
          <w:sz w:val="30"/>
          <w:szCs w:val="30"/>
        </w:rPr>
        <w:t xml:space="preserve">, что согласно предметным методикам обучения после этапа изучения новой темы в структуре урока учитель предусматривает </w:t>
      </w:r>
      <w:r w:rsidR="00C31E46" w:rsidRPr="00FD3AF2">
        <w:rPr>
          <w:rFonts w:ascii="Times New Roman" w:hAnsi="Times New Roman" w:cs="Times New Roman"/>
          <w:b/>
          <w:i/>
          <w:sz w:val="30"/>
          <w:szCs w:val="30"/>
        </w:rPr>
        <w:t>этап закрепления знаний и умений по новой теме</w:t>
      </w:r>
      <w:r w:rsidR="00C31E46" w:rsidRPr="00C31E46">
        <w:rPr>
          <w:rFonts w:ascii="Times New Roman" w:hAnsi="Times New Roman" w:cs="Times New Roman"/>
          <w:sz w:val="30"/>
          <w:szCs w:val="30"/>
        </w:rPr>
        <w:t xml:space="preserve">. </w:t>
      </w:r>
    </w:p>
    <w:p w:rsidR="00C31E46" w:rsidRPr="00C31E46" w:rsidRDefault="00C31E46" w:rsidP="00C31E46">
      <w:pPr>
        <w:spacing w:after="0" w:line="240" w:lineRule="auto"/>
        <w:ind w:firstLine="709"/>
        <w:jc w:val="both"/>
        <w:rPr>
          <w:rFonts w:ascii="Times New Roman" w:hAnsi="Times New Roman" w:cs="Times New Roman"/>
          <w:sz w:val="30"/>
          <w:szCs w:val="30"/>
        </w:rPr>
      </w:pPr>
      <w:r w:rsidRPr="00C31E46">
        <w:rPr>
          <w:rFonts w:ascii="Times New Roman" w:hAnsi="Times New Roman" w:cs="Times New Roman"/>
          <w:sz w:val="30"/>
          <w:szCs w:val="30"/>
        </w:rPr>
        <w:t xml:space="preserve">Закрепление может проводиться в различной форме (устной, письменной, практической). Учитель проводит данную работу с целью </w:t>
      </w:r>
      <w:r w:rsidRPr="00C31E46">
        <w:rPr>
          <w:rFonts w:ascii="Times New Roman" w:hAnsi="Times New Roman" w:cs="Times New Roman"/>
          <w:sz w:val="30"/>
          <w:szCs w:val="30"/>
        </w:rPr>
        <w:lastRenderedPageBreak/>
        <w:t xml:space="preserve">установления уровня усвоения учебного материала по новой теме. Этот опрос </w:t>
      </w:r>
      <w:r w:rsidRPr="00FD3AF2">
        <w:rPr>
          <w:rFonts w:ascii="Times New Roman" w:hAnsi="Times New Roman" w:cs="Times New Roman"/>
          <w:b/>
          <w:i/>
          <w:sz w:val="30"/>
          <w:szCs w:val="30"/>
        </w:rPr>
        <w:t xml:space="preserve">носит диагностический характер </w:t>
      </w:r>
      <w:r w:rsidRPr="00C31E46">
        <w:rPr>
          <w:rFonts w:ascii="Times New Roman" w:hAnsi="Times New Roman" w:cs="Times New Roman"/>
          <w:sz w:val="30"/>
          <w:szCs w:val="30"/>
        </w:rPr>
        <w:t xml:space="preserve">и обеспечивает анализ, оперативное регулирование и коррекцию образовательного процесса и учебной деятельности. </w:t>
      </w:r>
    </w:p>
    <w:p w:rsidR="00C31E46" w:rsidRPr="00FD3AF2" w:rsidRDefault="00C31E46" w:rsidP="00C31E46">
      <w:pPr>
        <w:spacing w:after="0" w:line="240" w:lineRule="auto"/>
        <w:ind w:firstLine="709"/>
        <w:jc w:val="both"/>
        <w:rPr>
          <w:rFonts w:ascii="Times New Roman" w:hAnsi="Times New Roman" w:cs="Times New Roman"/>
          <w:b/>
          <w:i/>
          <w:sz w:val="30"/>
          <w:szCs w:val="30"/>
        </w:rPr>
      </w:pPr>
      <w:r w:rsidRPr="00FD3AF2">
        <w:rPr>
          <w:rFonts w:ascii="Times New Roman" w:hAnsi="Times New Roman" w:cs="Times New Roman"/>
          <w:b/>
          <w:i/>
          <w:sz w:val="30"/>
          <w:szCs w:val="30"/>
        </w:rPr>
        <w:t xml:space="preserve">Отметка по результатам данного опроса может выставляться по усмотрению учителя тем учащимся, которые успешно выполнили задание по новой теме, или не выставляться вообще. </w:t>
      </w:r>
    </w:p>
    <w:p w:rsidR="00C31E46" w:rsidRDefault="00C31E46" w:rsidP="00FD3AF2">
      <w:pPr>
        <w:spacing w:after="0" w:line="240" w:lineRule="auto"/>
        <w:ind w:firstLine="709"/>
        <w:jc w:val="both"/>
        <w:rPr>
          <w:rFonts w:ascii="Times New Roman" w:hAnsi="Times New Roman" w:cs="Times New Roman"/>
          <w:sz w:val="30"/>
          <w:szCs w:val="30"/>
        </w:rPr>
      </w:pPr>
      <w:r w:rsidRPr="00FD3AF2">
        <w:rPr>
          <w:rFonts w:ascii="Times New Roman" w:hAnsi="Times New Roman" w:cs="Times New Roman"/>
          <w:sz w:val="30"/>
          <w:szCs w:val="30"/>
        </w:rPr>
        <w:t>Оценка результатов учебной деятельности учащихся осуществляется в соответствии с Нормами оценки результатов учебной деятельности учащихся общеобразовательных учреждений по учебным предметам, утвержденными приказом Министерства образования Республики Беларусь от 29.05.2009 № 674</w:t>
      </w:r>
      <w:r w:rsidR="00350ED1">
        <w:rPr>
          <w:rFonts w:ascii="Times New Roman" w:hAnsi="Times New Roman" w:cs="Times New Roman"/>
          <w:sz w:val="30"/>
          <w:szCs w:val="30"/>
        </w:rPr>
        <w:t xml:space="preserve"> (с изменениями и дополнениями)</w:t>
      </w:r>
      <w:r w:rsidRPr="00FD3AF2">
        <w:rPr>
          <w:rFonts w:ascii="Times New Roman" w:hAnsi="Times New Roman" w:cs="Times New Roman"/>
          <w:sz w:val="30"/>
          <w:szCs w:val="30"/>
        </w:rPr>
        <w:t>.</w:t>
      </w:r>
    </w:p>
    <w:p w:rsidR="00C31E46" w:rsidRPr="00045FB3" w:rsidRDefault="00C31E46" w:rsidP="00C31E46">
      <w:pPr>
        <w:pStyle w:val="a4"/>
        <w:spacing w:after="0" w:line="240" w:lineRule="auto"/>
        <w:ind w:left="1069"/>
        <w:jc w:val="both"/>
        <w:rPr>
          <w:rFonts w:ascii="Times New Roman" w:hAnsi="Times New Roman" w:cs="Times New Roman"/>
          <w:b/>
          <w:color w:val="FF0000"/>
          <w:sz w:val="30"/>
          <w:szCs w:val="30"/>
          <w:highlight w:val="yellow"/>
        </w:rPr>
      </w:pPr>
    </w:p>
    <w:p w:rsidR="000A0DA8" w:rsidRPr="00A25E34" w:rsidRDefault="00FD3AF2" w:rsidP="000A0DA8">
      <w:pPr>
        <w:spacing w:after="0" w:line="240" w:lineRule="auto"/>
        <w:ind w:firstLine="709"/>
        <w:jc w:val="both"/>
        <w:rPr>
          <w:rFonts w:ascii="Times New Roman" w:hAnsi="Times New Roman"/>
          <w:b/>
          <w:sz w:val="30"/>
          <w:szCs w:val="30"/>
        </w:rPr>
      </w:pPr>
      <w:r>
        <w:rPr>
          <w:rFonts w:ascii="Times New Roman" w:hAnsi="Times New Roman" w:cs="Times New Roman"/>
          <w:b/>
          <w:sz w:val="30"/>
          <w:szCs w:val="30"/>
        </w:rPr>
        <w:t>2</w:t>
      </w:r>
      <w:r w:rsidR="00C14DF0" w:rsidRPr="00FD3AF2">
        <w:rPr>
          <w:rFonts w:ascii="Times New Roman" w:hAnsi="Times New Roman" w:cs="Times New Roman"/>
          <w:b/>
          <w:sz w:val="30"/>
          <w:szCs w:val="30"/>
        </w:rPr>
        <w:t>. </w:t>
      </w:r>
      <w:r w:rsidR="000A0DA8" w:rsidRPr="00A25E34">
        <w:rPr>
          <w:rFonts w:ascii="Times New Roman" w:hAnsi="Times New Roman"/>
          <w:b/>
          <w:sz w:val="30"/>
          <w:szCs w:val="30"/>
        </w:rPr>
        <w:t xml:space="preserve">Выпускные экзамены по завершении обучения и воспитания на </w:t>
      </w:r>
      <w:r w:rsidR="000A0DA8" w:rsidRPr="00A25E34">
        <w:rPr>
          <w:rFonts w:ascii="Times New Roman" w:hAnsi="Times New Roman"/>
          <w:b/>
          <w:sz w:val="30"/>
          <w:szCs w:val="30"/>
          <w:lang w:val="en-US"/>
        </w:rPr>
        <w:t>II</w:t>
      </w:r>
      <w:r w:rsidR="000A0DA8" w:rsidRPr="00A25E34">
        <w:rPr>
          <w:rFonts w:ascii="Times New Roman" w:hAnsi="Times New Roman"/>
          <w:b/>
          <w:sz w:val="30"/>
          <w:szCs w:val="30"/>
        </w:rPr>
        <w:t xml:space="preserve"> и </w:t>
      </w:r>
      <w:r w:rsidR="000A0DA8" w:rsidRPr="00A25E34">
        <w:rPr>
          <w:rFonts w:ascii="Times New Roman" w:hAnsi="Times New Roman"/>
          <w:b/>
          <w:sz w:val="30"/>
          <w:szCs w:val="30"/>
          <w:lang w:val="en-US"/>
        </w:rPr>
        <w:t>III</w:t>
      </w:r>
      <w:r w:rsidR="000A0DA8" w:rsidRPr="00A25E34">
        <w:rPr>
          <w:rFonts w:ascii="Times New Roman" w:hAnsi="Times New Roman"/>
          <w:b/>
          <w:sz w:val="30"/>
          <w:szCs w:val="30"/>
        </w:rPr>
        <w:t xml:space="preserve"> ступенях общего среднего образования</w:t>
      </w:r>
    </w:p>
    <w:p w:rsidR="000A0DA8" w:rsidRPr="00AE093A" w:rsidRDefault="000A0DA8" w:rsidP="000A0DA8">
      <w:pPr>
        <w:tabs>
          <w:tab w:val="left" w:pos="6663"/>
        </w:tabs>
        <w:spacing w:after="0" w:line="240" w:lineRule="auto"/>
        <w:ind w:right="5" w:firstLine="709"/>
        <w:jc w:val="both"/>
        <w:rPr>
          <w:rFonts w:ascii="Times New Roman" w:hAnsi="Times New Roman"/>
          <w:sz w:val="30"/>
          <w:szCs w:val="30"/>
        </w:rPr>
      </w:pPr>
      <w:r w:rsidRPr="00AE093A">
        <w:rPr>
          <w:rFonts w:ascii="Times New Roman" w:hAnsi="Times New Roman"/>
          <w:sz w:val="30"/>
          <w:szCs w:val="30"/>
        </w:rPr>
        <w:t>В 201</w:t>
      </w:r>
      <w:r>
        <w:rPr>
          <w:rFonts w:ascii="Times New Roman" w:hAnsi="Times New Roman"/>
          <w:sz w:val="30"/>
          <w:szCs w:val="30"/>
        </w:rPr>
        <w:t>8</w:t>
      </w:r>
      <w:r w:rsidRPr="00AE093A">
        <w:rPr>
          <w:rFonts w:ascii="Times New Roman" w:hAnsi="Times New Roman"/>
          <w:sz w:val="30"/>
          <w:szCs w:val="30"/>
        </w:rPr>
        <w:t>/201</w:t>
      </w:r>
      <w:r>
        <w:rPr>
          <w:rFonts w:ascii="Times New Roman" w:hAnsi="Times New Roman"/>
          <w:sz w:val="30"/>
          <w:szCs w:val="30"/>
        </w:rPr>
        <w:t>9</w:t>
      </w:r>
      <w:r w:rsidRPr="00AE093A">
        <w:rPr>
          <w:rFonts w:ascii="Times New Roman" w:hAnsi="Times New Roman"/>
          <w:sz w:val="30"/>
          <w:szCs w:val="30"/>
        </w:rPr>
        <w:t xml:space="preserve"> учебном году по сравнению с прошедшим учебным годом изменений в количестве и перечне выпускных экзаменов по завершении обучения и воспитания </w:t>
      </w:r>
      <w:r w:rsidRPr="00AE093A">
        <w:rPr>
          <w:rFonts w:ascii="Times New Roman" w:hAnsi="Times New Roman"/>
          <w:sz w:val="30"/>
          <w:szCs w:val="30"/>
          <w:lang w:val="be-BY"/>
        </w:rPr>
        <w:t xml:space="preserve">на </w:t>
      </w:r>
      <w:r w:rsidRPr="00AE093A">
        <w:rPr>
          <w:rFonts w:ascii="Times New Roman" w:hAnsi="Times New Roman"/>
          <w:sz w:val="30"/>
          <w:szCs w:val="30"/>
          <w:lang w:val="en-US"/>
        </w:rPr>
        <w:t>II</w:t>
      </w:r>
      <w:r w:rsidRPr="00AE093A">
        <w:rPr>
          <w:rFonts w:ascii="Times New Roman" w:hAnsi="Times New Roman"/>
          <w:sz w:val="30"/>
          <w:szCs w:val="30"/>
        </w:rPr>
        <w:t xml:space="preserve"> и </w:t>
      </w:r>
      <w:r w:rsidRPr="00AE093A">
        <w:rPr>
          <w:rFonts w:ascii="Times New Roman" w:hAnsi="Times New Roman"/>
          <w:sz w:val="30"/>
          <w:szCs w:val="30"/>
          <w:lang w:val="en-US"/>
        </w:rPr>
        <w:t>III</w:t>
      </w:r>
      <w:r w:rsidRPr="00AE093A">
        <w:rPr>
          <w:rFonts w:ascii="Times New Roman" w:hAnsi="Times New Roman"/>
          <w:sz w:val="30"/>
          <w:szCs w:val="30"/>
        </w:rPr>
        <w:t xml:space="preserve"> ступенях общего среднего образования (далее – выпускные экзамены) не произойдет. </w:t>
      </w:r>
    </w:p>
    <w:p w:rsidR="000A0DA8" w:rsidRPr="00AE093A" w:rsidRDefault="000A0DA8" w:rsidP="000A0DA8">
      <w:pPr>
        <w:tabs>
          <w:tab w:val="left" w:pos="6663"/>
        </w:tabs>
        <w:spacing w:after="0" w:line="240" w:lineRule="auto"/>
        <w:ind w:right="5" w:firstLine="709"/>
        <w:jc w:val="both"/>
        <w:rPr>
          <w:rFonts w:ascii="Times New Roman" w:hAnsi="Times New Roman"/>
          <w:sz w:val="30"/>
          <w:szCs w:val="30"/>
        </w:rPr>
      </w:pPr>
      <w:r w:rsidRPr="00AE093A">
        <w:rPr>
          <w:rFonts w:ascii="Times New Roman" w:hAnsi="Times New Roman"/>
          <w:sz w:val="30"/>
          <w:szCs w:val="30"/>
        </w:rPr>
        <w:t xml:space="preserve">В соответствии с постановлением Министерства образования Республики Беларусь </w:t>
      </w:r>
      <w:r>
        <w:rPr>
          <w:rFonts w:ascii="Times New Roman" w:hAnsi="Times New Roman" w:cs="Times New Roman"/>
          <w:sz w:val="30"/>
          <w:szCs w:val="30"/>
        </w:rPr>
        <w:t xml:space="preserve">от </w:t>
      </w:r>
      <w:r w:rsidR="00A407EB">
        <w:rPr>
          <w:rFonts w:ascii="Times New Roman" w:hAnsi="Times New Roman" w:cs="Times New Roman"/>
          <w:sz w:val="30"/>
          <w:szCs w:val="30"/>
        </w:rPr>
        <w:t>0</w:t>
      </w:r>
      <w:r>
        <w:rPr>
          <w:rFonts w:ascii="Times New Roman" w:hAnsi="Times New Roman" w:cs="Times New Roman"/>
          <w:sz w:val="30"/>
          <w:szCs w:val="30"/>
        </w:rPr>
        <w:t>4</w:t>
      </w:r>
      <w:r w:rsidR="00A407EB">
        <w:rPr>
          <w:rFonts w:ascii="Times New Roman" w:hAnsi="Times New Roman" w:cs="Times New Roman"/>
          <w:sz w:val="30"/>
          <w:szCs w:val="30"/>
        </w:rPr>
        <w:t>.07.</w:t>
      </w:r>
      <w:r>
        <w:rPr>
          <w:rFonts w:ascii="Times New Roman" w:hAnsi="Times New Roman" w:cs="Times New Roman"/>
          <w:sz w:val="30"/>
          <w:szCs w:val="30"/>
        </w:rPr>
        <w:t>2019</w:t>
      </w:r>
      <w:r w:rsidR="00A407EB">
        <w:rPr>
          <w:rFonts w:ascii="Times New Roman" w:hAnsi="Times New Roman" w:cs="Times New Roman"/>
          <w:sz w:val="30"/>
          <w:szCs w:val="30"/>
        </w:rPr>
        <w:t xml:space="preserve"> </w:t>
      </w:r>
      <w:r>
        <w:rPr>
          <w:rFonts w:ascii="Times New Roman" w:hAnsi="Times New Roman" w:cs="Times New Roman"/>
          <w:sz w:val="30"/>
          <w:szCs w:val="30"/>
        </w:rPr>
        <w:t>№ 59</w:t>
      </w:r>
      <w:r w:rsidRPr="005D6027">
        <w:rPr>
          <w:rFonts w:ascii="Times New Roman" w:hAnsi="Times New Roman" w:cs="Times New Roman"/>
          <w:sz w:val="30"/>
          <w:szCs w:val="30"/>
        </w:rPr>
        <w:t xml:space="preserve"> </w:t>
      </w:r>
      <w:r w:rsidRPr="00AE093A">
        <w:rPr>
          <w:rFonts w:ascii="Times New Roman" w:hAnsi="Times New Roman"/>
          <w:sz w:val="30"/>
          <w:szCs w:val="30"/>
        </w:rPr>
        <w:t>«</w:t>
      </w:r>
      <w:r w:rsidRPr="005D6027">
        <w:rPr>
          <w:rFonts w:ascii="Times New Roman" w:hAnsi="Times New Roman" w:cs="Times New Roman"/>
          <w:sz w:val="30"/>
        </w:rPr>
        <w:t>Об установлении перечня учебных предметов, по которым проводятся выпускные экзамены, форм проведения выпускных экзаменов при проведении в 2018/2019 учебном году итоговой аттестации учащихся при освоении содержания образовательных программ общего среднего образования</w:t>
      </w:r>
      <w:r w:rsidRPr="00AE093A">
        <w:rPr>
          <w:rFonts w:ascii="Times New Roman" w:hAnsi="Times New Roman"/>
          <w:sz w:val="30"/>
          <w:szCs w:val="30"/>
        </w:rPr>
        <w:t>» учащиеся:</w:t>
      </w:r>
    </w:p>
    <w:p w:rsidR="000A0DA8" w:rsidRPr="00AE093A" w:rsidRDefault="000A0DA8" w:rsidP="000A0DA8">
      <w:pPr>
        <w:tabs>
          <w:tab w:val="left" w:pos="6663"/>
        </w:tabs>
        <w:spacing w:after="0" w:line="240" w:lineRule="auto"/>
        <w:ind w:right="5" w:firstLine="709"/>
        <w:jc w:val="both"/>
        <w:rPr>
          <w:rFonts w:ascii="Times New Roman" w:hAnsi="Times New Roman"/>
          <w:sz w:val="30"/>
          <w:szCs w:val="30"/>
        </w:rPr>
      </w:pPr>
      <w:r w:rsidRPr="00AE093A">
        <w:rPr>
          <w:rFonts w:ascii="Times New Roman" w:hAnsi="Times New Roman"/>
          <w:sz w:val="30"/>
          <w:szCs w:val="30"/>
          <w:lang w:val="en-US"/>
        </w:rPr>
        <w:t>IX</w:t>
      </w:r>
      <w:r w:rsidRPr="00AE093A">
        <w:rPr>
          <w:rFonts w:ascii="Times New Roman" w:hAnsi="Times New Roman"/>
          <w:sz w:val="30"/>
          <w:szCs w:val="30"/>
        </w:rPr>
        <w:t> классов будут сдавать три выпускных экзамена (все – в письменной форме) по учебным предметам «Белорусский язык», «Русский язык», «Математика»;</w:t>
      </w:r>
    </w:p>
    <w:p w:rsidR="000A0DA8" w:rsidRPr="00AE093A" w:rsidRDefault="000A0DA8" w:rsidP="000A0DA8">
      <w:pPr>
        <w:tabs>
          <w:tab w:val="left" w:pos="6663"/>
        </w:tabs>
        <w:spacing w:after="0" w:line="240" w:lineRule="auto"/>
        <w:ind w:right="5" w:firstLine="709"/>
        <w:jc w:val="both"/>
        <w:rPr>
          <w:rFonts w:ascii="Times New Roman" w:hAnsi="Times New Roman"/>
          <w:sz w:val="30"/>
          <w:szCs w:val="30"/>
        </w:rPr>
      </w:pPr>
      <w:r w:rsidRPr="00AE093A">
        <w:rPr>
          <w:rFonts w:ascii="Times New Roman" w:hAnsi="Times New Roman"/>
          <w:sz w:val="30"/>
          <w:szCs w:val="30"/>
          <w:lang w:val="en-US"/>
        </w:rPr>
        <w:t>XI</w:t>
      </w:r>
      <w:r w:rsidRPr="00AE093A">
        <w:rPr>
          <w:rFonts w:ascii="Times New Roman" w:hAnsi="Times New Roman"/>
          <w:sz w:val="30"/>
          <w:szCs w:val="30"/>
        </w:rPr>
        <w:t xml:space="preserve"> классов – четыре обязательных выпускных экзамена: по учебным предметам «Белорусский язык» или «Русский язык» (в письменной форме), «Математика» (в письменной форме), «Иностранный язык» (в устной форме по экзаменационным билетам) и «История Беларуси» (в устной форме по экзаменационным билетам).</w:t>
      </w:r>
    </w:p>
    <w:p w:rsidR="00E94441" w:rsidRPr="00045FB3" w:rsidRDefault="00E94441" w:rsidP="000A0DA8">
      <w:pPr>
        <w:pStyle w:val="a4"/>
        <w:spacing w:after="0" w:line="240" w:lineRule="auto"/>
        <w:ind w:left="0" w:firstLine="709"/>
        <w:jc w:val="both"/>
        <w:rPr>
          <w:rFonts w:ascii="Times New Roman" w:hAnsi="Times New Roman" w:cs="Times New Roman"/>
          <w:b/>
          <w:color w:val="FF0000"/>
          <w:sz w:val="30"/>
          <w:szCs w:val="30"/>
        </w:rPr>
      </w:pPr>
    </w:p>
    <w:p w:rsidR="00A10637" w:rsidRPr="00045FB3" w:rsidRDefault="00F86122" w:rsidP="002A6B6E">
      <w:pPr>
        <w:pStyle w:val="a4"/>
        <w:spacing w:after="0" w:line="240" w:lineRule="auto"/>
        <w:ind w:left="0" w:firstLine="709"/>
        <w:jc w:val="both"/>
        <w:rPr>
          <w:rFonts w:ascii="Times New Roman" w:hAnsi="Times New Roman" w:cs="Times New Roman"/>
          <w:b/>
          <w:sz w:val="30"/>
          <w:szCs w:val="30"/>
        </w:rPr>
      </w:pPr>
      <w:r w:rsidRPr="00045FB3">
        <w:rPr>
          <w:rFonts w:ascii="Times New Roman" w:hAnsi="Times New Roman" w:cs="Times New Roman"/>
          <w:b/>
          <w:sz w:val="30"/>
          <w:szCs w:val="30"/>
          <w:lang w:val="en-US"/>
        </w:rPr>
        <w:t>I</w:t>
      </w:r>
      <w:r w:rsidR="002A6B6E" w:rsidRPr="00045FB3">
        <w:rPr>
          <w:rFonts w:ascii="Times New Roman" w:hAnsi="Times New Roman" w:cs="Times New Roman"/>
          <w:b/>
          <w:sz w:val="30"/>
          <w:szCs w:val="30"/>
          <w:lang w:val="en-US"/>
        </w:rPr>
        <w:t>V</w:t>
      </w:r>
      <w:r w:rsidR="002A6B6E" w:rsidRPr="00045FB3">
        <w:rPr>
          <w:rFonts w:ascii="Times New Roman" w:hAnsi="Times New Roman" w:cs="Times New Roman"/>
          <w:b/>
          <w:sz w:val="30"/>
          <w:szCs w:val="30"/>
        </w:rPr>
        <w:t>.</w:t>
      </w:r>
      <w:r w:rsidR="002A6B6E" w:rsidRPr="00045FB3">
        <w:rPr>
          <w:rFonts w:ascii="Times New Roman" w:hAnsi="Times New Roman" w:cs="Times New Roman"/>
          <w:b/>
          <w:sz w:val="30"/>
          <w:szCs w:val="30"/>
          <w:lang w:val="en-US"/>
        </w:rPr>
        <w:t> </w:t>
      </w:r>
      <w:r w:rsidR="00A10637" w:rsidRPr="00045FB3">
        <w:rPr>
          <w:rFonts w:ascii="Times New Roman" w:hAnsi="Times New Roman" w:cs="Times New Roman"/>
          <w:b/>
          <w:sz w:val="30"/>
          <w:szCs w:val="30"/>
        </w:rPr>
        <w:t>ОБЕСПЕЧЕНИЕ МЕР СОЦИАЛЬНОЙ ЗАЩИТЫ УЧАЩИХСЯ УЧРЕЖДЕНИЙ ОБЩЕГО СРЕДНЕГО ОБРАЗОВАНИЯ</w:t>
      </w:r>
      <w:r w:rsidR="0092734D" w:rsidRPr="00045FB3">
        <w:rPr>
          <w:rFonts w:ascii="Times New Roman" w:hAnsi="Times New Roman" w:cs="Times New Roman"/>
          <w:b/>
          <w:sz w:val="30"/>
          <w:szCs w:val="30"/>
        </w:rPr>
        <w:t>:</w:t>
      </w:r>
    </w:p>
    <w:p w:rsidR="0092734D" w:rsidRPr="00045FB3" w:rsidRDefault="0092734D" w:rsidP="002A6B6E">
      <w:pPr>
        <w:pStyle w:val="a4"/>
        <w:numPr>
          <w:ilvl w:val="0"/>
          <w:numId w:val="2"/>
        </w:numPr>
        <w:ind w:left="0" w:firstLine="709"/>
        <w:rPr>
          <w:rFonts w:ascii="Times New Roman" w:hAnsi="Times New Roman" w:cs="Times New Roman"/>
          <w:b/>
          <w:sz w:val="30"/>
          <w:szCs w:val="30"/>
        </w:rPr>
      </w:pPr>
      <w:r w:rsidRPr="00045FB3">
        <w:rPr>
          <w:rFonts w:ascii="Times New Roman" w:hAnsi="Times New Roman" w:cs="Times New Roman"/>
          <w:b/>
          <w:sz w:val="30"/>
          <w:szCs w:val="30"/>
        </w:rPr>
        <w:t>Организация питания отдельных категорий учащихся</w:t>
      </w:r>
    </w:p>
    <w:p w:rsidR="00485C58" w:rsidRPr="00045FB3" w:rsidRDefault="00485C58" w:rsidP="00485C58">
      <w:pPr>
        <w:pStyle w:val="a4"/>
        <w:autoSpaceDE w:val="0"/>
        <w:autoSpaceDN w:val="0"/>
        <w:adjustRightInd w:val="0"/>
        <w:spacing w:after="0" w:line="240" w:lineRule="auto"/>
        <w:ind w:left="0" w:right="-1" w:firstLine="709"/>
        <w:jc w:val="both"/>
        <w:rPr>
          <w:rFonts w:ascii="Times New Roman" w:eastAsia="Times New Roman" w:hAnsi="Times New Roman"/>
          <w:sz w:val="30"/>
          <w:szCs w:val="30"/>
          <w:lang w:val="be-BY"/>
        </w:rPr>
      </w:pPr>
      <w:r w:rsidRPr="00045FB3">
        <w:rPr>
          <w:rFonts w:ascii="Times New Roman" w:eastAsia="Times New Roman" w:hAnsi="Times New Roman"/>
          <w:sz w:val="30"/>
          <w:szCs w:val="30"/>
          <w:lang w:val="be-BY"/>
        </w:rPr>
        <w:t>В соответствии с постановлением Совета Министров Республики Беларусь от 21</w:t>
      </w:r>
      <w:r w:rsidR="00A407EB">
        <w:rPr>
          <w:rFonts w:ascii="Times New Roman" w:eastAsia="Times New Roman" w:hAnsi="Times New Roman"/>
          <w:sz w:val="30"/>
          <w:szCs w:val="30"/>
          <w:lang w:val="be-BY"/>
        </w:rPr>
        <w:t>.02.</w:t>
      </w:r>
      <w:r w:rsidRPr="00045FB3">
        <w:rPr>
          <w:rFonts w:ascii="Times New Roman" w:eastAsia="Times New Roman" w:hAnsi="Times New Roman"/>
          <w:sz w:val="30"/>
          <w:szCs w:val="30"/>
          <w:lang w:val="be-BY"/>
        </w:rPr>
        <w:t>2005</w:t>
      </w:r>
      <w:r w:rsidR="00A407EB">
        <w:rPr>
          <w:rFonts w:ascii="Times New Roman" w:eastAsia="Times New Roman" w:hAnsi="Times New Roman"/>
          <w:sz w:val="30"/>
          <w:szCs w:val="30"/>
          <w:lang w:val="be-BY"/>
        </w:rPr>
        <w:t xml:space="preserve"> </w:t>
      </w:r>
      <w:r w:rsidRPr="00045FB3">
        <w:rPr>
          <w:rFonts w:ascii="Times New Roman" w:eastAsia="Times New Roman" w:hAnsi="Times New Roman"/>
          <w:sz w:val="30"/>
          <w:szCs w:val="30"/>
          <w:lang w:val="be-BY"/>
        </w:rPr>
        <w:t xml:space="preserve">№ 177 «Об утверждении Положения об организации питания учащихся, получающих общее среднее образование, </w:t>
      </w:r>
      <w:r w:rsidRPr="00045FB3">
        <w:rPr>
          <w:rFonts w:ascii="Times New Roman" w:eastAsia="Times New Roman" w:hAnsi="Times New Roman"/>
          <w:sz w:val="30"/>
          <w:szCs w:val="30"/>
          <w:lang w:val="be-BY"/>
        </w:rPr>
        <w:lastRenderedPageBreak/>
        <w:t>специальное образование на уровне общего среднего образования» (далее – постановление № 177) учащиеся из семей, имеющих трех и более детей в возрасте до 18 лет обеспечиваются двух- или трехразовым бесплатным питанием за счет средств республиканского и (или) местных бюджетов.</w:t>
      </w:r>
    </w:p>
    <w:p w:rsidR="00485C58" w:rsidRPr="00045FB3" w:rsidRDefault="00485C58" w:rsidP="00485C58">
      <w:pPr>
        <w:pStyle w:val="a4"/>
        <w:autoSpaceDE w:val="0"/>
        <w:autoSpaceDN w:val="0"/>
        <w:adjustRightInd w:val="0"/>
        <w:spacing w:after="0" w:line="240" w:lineRule="auto"/>
        <w:ind w:left="0" w:right="-1" w:firstLine="709"/>
        <w:jc w:val="both"/>
        <w:rPr>
          <w:rFonts w:ascii="Times New Roman" w:eastAsia="Times New Roman" w:hAnsi="Times New Roman"/>
          <w:sz w:val="30"/>
          <w:szCs w:val="30"/>
        </w:rPr>
      </w:pPr>
      <w:r w:rsidRPr="00045FB3">
        <w:rPr>
          <w:rFonts w:ascii="Times New Roman" w:eastAsia="Times New Roman" w:hAnsi="Times New Roman"/>
          <w:sz w:val="30"/>
          <w:szCs w:val="30"/>
          <w:lang w:val="be-BY"/>
        </w:rPr>
        <w:t xml:space="preserve">Согласно статье 62 Кодекса Республики Беларусь о браке и семье </w:t>
      </w:r>
      <w:r w:rsidRPr="00045FB3">
        <w:rPr>
          <w:rFonts w:ascii="Times New Roman" w:eastAsia="Times New Roman" w:hAnsi="Times New Roman"/>
          <w:sz w:val="30"/>
          <w:szCs w:val="30"/>
        </w:rPr>
        <w:t xml:space="preserve">семья, в которой на иждивении и воспитании находятся трое и более детей, называется </w:t>
      </w:r>
      <w:r w:rsidRPr="00045FB3">
        <w:rPr>
          <w:rFonts w:ascii="Times New Roman" w:eastAsia="Times New Roman" w:hAnsi="Times New Roman"/>
          <w:sz w:val="30"/>
          <w:szCs w:val="30"/>
          <w:lang w:val="be-BY"/>
        </w:rPr>
        <w:t>м</w:t>
      </w:r>
      <w:proofErr w:type="spellStart"/>
      <w:r w:rsidRPr="00045FB3">
        <w:rPr>
          <w:rFonts w:ascii="Times New Roman" w:eastAsia="Times New Roman" w:hAnsi="Times New Roman"/>
          <w:sz w:val="30"/>
          <w:szCs w:val="30"/>
        </w:rPr>
        <w:t>ногодетной</w:t>
      </w:r>
      <w:proofErr w:type="spellEnd"/>
      <w:r w:rsidRPr="00045FB3">
        <w:rPr>
          <w:rFonts w:ascii="Times New Roman" w:eastAsia="Times New Roman" w:hAnsi="Times New Roman"/>
          <w:sz w:val="30"/>
          <w:szCs w:val="30"/>
        </w:rPr>
        <w:t xml:space="preserve">. Статус многодетной семьи подтверждается удостоверением, которое выдается местными исполнительными и распорядительными органами. Семья самостоятельно несет издержки по воспитанию и содержанию детей (родных и усыновленных). </w:t>
      </w:r>
    </w:p>
    <w:p w:rsidR="00485C58" w:rsidRPr="00045FB3" w:rsidRDefault="00485C58" w:rsidP="00485C58">
      <w:pPr>
        <w:pStyle w:val="a4"/>
        <w:autoSpaceDE w:val="0"/>
        <w:autoSpaceDN w:val="0"/>
        <w:adjustRightInd w:val="0"/>
        <w:spacing w:after="0" w:line="240" w:lineRule="auto"/>
        <w:ind w:left="0" w:right="-1" w:firstLine="709"/>
        <w:jc w:val="both"/>
        <w:rPr>
          <w:rFonts w:ascii="Times New Roman" w:eastAsia="Times New Roman" w:hAnsi="Times New Roman"/>
          <w:sz w:val="30"/>
          <w:szCs w:val="30"/>
        </w:rPr>
      </w:pPr>
      <w:r w:rsidRPr="00045FB3">
        <w:rPr>
          <w:rFonts w:ascii="Times New Roman" w:eastAsia="Times New Roman" w:hAnsi="Times New Roman"/>
          <w:sz w:val="30"/>
          <w:szCs w:val="30"/>
        </w:rPr>
        <w:t xml:space="preserve">Льготы, установленные законодательством для многодетных семей, не распространяются на опекунские, приемные семьи и детские дома семейного типа, принявшие на воспитание детей-сирот и детей, оставшихся без попечения родителей, а регулируются отдельными нормами законодательства, поскольку расходы на содержание детей − воспитанников опекунских, приемных семей и детских домов семейного типа финансируются за счет средств республиканского и (или) местных бюджетов, а также иных источников в порядке, установленном законодательством. </w:t>
      </w:r>
    </w:p>
    <w:p w:rsidR="00485C58" w:rsidRPr="00045FB3" w:rsidRDefault="00485C58" w:rsidP="00485C58">
      <w:pPr>
        <w:pStyle w:val="a4"/>
        <w:autoSpaceDE w:val="0"/>
        <w:autoSpaceDN w:val="0"/>
        <w:adjustRightInd w:val="0"/>
        <w:spacing w:after="0" w:line="240" w:lineRule="auto"/>
        <w:ind w:left="0" w:right="-1" w:firstLine="709"/>
        <w:jc w:val="both"/>
        <w:rPr>
          <w:rFonts w:ascii="Times New Roman" w:eastAsia="Times New Roman" w:hAnsi="Times New Roman"/>
          <w:sz w:val="30"/>
          <w:szCs w:val="30"/>
        </w:rPr>
      </w:pPr>
      <w:r w:rsidRPr="00045FB3">
        <w:rPr>
          <w:rFonts w:ascii="Times New Roman" w:eastAsia="Times New Roman" w:hAnsi="Times New Roman"/>
          <w:sz w:val="30"/>
          <w:szCs w:val="30"/>
        </w:rPr>
        <w:t>Так, в соответствии с постановлением Совета Министров Республики Беларусь от 06.07.2006 № 840 опекуны (попечители), приемные родители и родители-воспитатели ежемесячно получают денежные выплаты на питание воспитанников приемной семьи, обеспечение их одеждой, обувью, мягким инвентарем и оборудованием, учебными принадлежностями, предметами личной гигиены, иными предметами первой необходимости, в том числе на личные расходы по достижении ими возраста 7 лет.</w:t>
      </w:r>
    </w:p>
    <w:p w:rsidR="00485C58" w:rsidRPr="00045FB3" w:rsidRDefault="00485C58" w:rsidP="00485C58">
      <w:pPr>
        <w:pStyle w:val="a4"/>
        <w:autoSpaceDE w:val="0"/>
        <w:autoSpaceDN w:val="0"/>
        <w:adjustRightInd w:val="0"/>
        <w:spacing w:after="0" w:line="240" w:lineRule="auto"/>
        <w:ind w:left="0" w:right="-1" w:firstLine="709"/>
        <w:jc w:val="both"/>
        <w:rPr>
          <w:rFonts w:ascii="Times New Roman" w:eastAsia="Times New Roman" w:hAnsi="Times New Roman"/>
          <w:sz w:val="30"/>
          <w:szCs w:val="30"/>
        </w:rPr>
      </w:pPr>
      <w:r w:rsidRPr="00045FB3">
        <w:rPr>
          <w:rFonts w:ascii="Times New Roman" w:eastAsia="Times New Roman" w:hAnsi="Times New Roman"/>
          <w:sz w:val="30"/>
          <w:szCs w:val="30"/>
        </w:rPr>
        <w:t>Таким образом, если в семье воспитывается трое детей, среди которых есть дети-сироты и дети, оставшиеся без попечения родителей, то им не может быть предоставлено питание за счет средств бюджета в соответствии с пунктом 1-1 постановления № 177.</w:t>
      </w:r>
    </w:p>
    <w:p w:rsidR="00485C58" w:rsidRPr="00045FB3" w:rsidRDefault="00485C58" w:rsidP="00485C58">
      <w:pPr>
        <w:pStyle w:val="ConsPlusNormal"/>
        <w:ind w:right="-1" w:firstLine="709"/>
        <w:jc w:val="both"/>
      </w:pPr>
      <w:r w:rsidRPr="00045FB3">
        <w:rPr>
          <w:rFonts w:eastAsia="Times New Roman"/>
          <w:lang w:eastAsia="ru-RU"/>
        </w:rPr>
        <w:t xml:space="preserve">Дополнительно информируем, что в соответствии с пунктом </w:t>
      </w:r>
      <w:r w:rsidRPr="00045FB3">
        <w:t xml:space="preserve">38 постановления № 177 </w:t>
      </w:r>
      <w:r w:rsidR="00A407EB">
        <w:t>органы управления образованием</w:t>
      </w:r>
      <w:r w:rsidRPr="00045FB3">
        <w:t xml:space="preserve"> и учреждения образования могут направлять на организацию питания средства от проведенных благотворительных акций, пожертвований благотворительных фондов, государственных и общественных организаций, спонсоров, иностранных инвесторов, поступлений по линии гуманитарной помощи и других источников, не запрещенных законодательством Республики Беларусь.</w:t>
      </w:r>
    </w:p>
    <w:p w:rsidR="00F456D3" w:rsidRPr="00045FB3" w:rsidRDefault="00F456D3" w:rsidP="00350ED1">
      <w:pPr>
        <w:spacing w:after="0" w:line="240" w:lineRule="auto"/>
        <w:ind w:firstLine="709"/>
        <w:jc w:val="both"/>
        <w:rPr>
          <w:rFonts w:ascii="Times New Roman" w:hAnsi="Times New Roman"/>
          <w:sz w:val="30"/>
          <w:szCs w:val="30"/>
        </w:rPr>
      </w:pPr>
      <w:r w:rsidRPr="00045FB3">
        <w:rPr>
          <w:rFonts w:ascii="Times New Roman" w:hAnsi="Times New Roman"/>
          <w:sz w:val="30"/>
          <w:szCs w:val="30"/>
        </w:rPr>
        <w:lastRenderedPageBreak/>
        <w:t xml:space="preserve">В соответствии с пунктом 6 постановления </w:t>
      </w:r>
      <w:r w:rsidR="00A407EB">
        <w:rPr>
          <w:rFonts w:ascii="Times New Roman" w:hAnsi="Times New Roman"/>
          <w:sz w:val="30"/>
          <w:szCs w:val="30"/>
        </w:rPr>
        <w:t xml:space="preserve">№ 177 </w:t>
      </w:r>
      <w:r w:rsidRPr="00350ED1">
        <w:rPr>
          <w:rFonts w:ascii="Times New Roman" w:hAnsi="Times New Roman"/>
          <w:b/>
          <w:i/>
          <w:sz w:val="30"/>
          <w:szCs w:val="30"/>
        </w:rPr>
        <w:t>питание учащихся первых классов, которые обучаются на базе учреждений дошкольного образования</w:t>
      </w:r>
      <w:r w:rsidRPr="00045FB3">
        <w:rPr>
          <w:rFonts w:ascii="Times New Roman" w:hAnsi="Times New Roman"/>
          <w:sz w:val="30"/>
          <w:szCs w:val="30"/>
        </w:rPr>
        <w:t>, организуется и оплачивается в порядке, установленном для воспитанников учреждений дошкольного образования, т.е. на основании постановления Совета Министров Республики Беларусь от 29</w:t>
      </w:r>
      <w:r w:rsidR="00A407EB">
        <w:rPr>
          <w:rFonts w:ascii="Times New Roman" w:hAnsi="Times New Roman"/>
          <w:sz w:val="30"/>
          <w:szCs w:val="30"/>
        </w:rPr>
        <w:t>.02.</w:t>
      </w:r>
      <w:r w:rsidRPr="00045FB3">
        <w:rPr>
          <w:rFonts w:ascii="Times New Roman" w:hAnsi="Times New Roman"/>
          <w:sz w:val="30"/>
          <w:szCs w:val="30"/>
        </w:rPr>
        <w:t>2008</w:t>
      </w:r>
      <w:r w:rsidR="00A407EB">
        <w:rPr>
          <w:rFonts w:ascii="Times New Roman" w:hAnsi="Times New Roman"/>
          <w:sz w:val="30"/>
          <w:szCs w:val="30"/>
        </w:rPr>
        <w:t xml:space="preserve"> </w:t>
      </w:r>
      <w:r w:rsidRPr="00045FB3">
        <w:rPr>
          <w:rFonts w:ascii="Times New Roman" w:hAnsi="Times New Roman"/>
          <w:sz w:val="30"/>
          <w:szCs w:val="30"/>
        </w:rPr>
        <w:t xml:space="preserve">№ 307 </w:t>
      </w:r>
      <w:r w:rsidR="00A407EB">
        <w:rPr>
          <w:rFonts w:ascii="Times New Roman" w:hAnsi="Times New Roman"/>
          <w:sz w:val="30"/>
          <w:szCs w:val="30"/>
        </w:rPr>
        <w:t>«</w:t>
      </w:r>
      <w:r w:rsidRPr="00045FB3">
        <w:rPr>
          <w:rFonts w:ascii="Times New Roman" w:hAnsi="Times New Roman"/>
          <w:sz w:val="30"/>
          <w:szCs w:val="30"/>
        </w:rPr>
        <w:t>О размере и порядке взимания платы за питание детей, получающих дошкольное образование, специальное образование на уровне дошкольного образования</w:t>
      </w:r>
      <w:r w:rsidR="00A407EB">
        <w:rPr>
          <w:rFonts w:ascii="Times New Roman" w:hAnsi="Times New Roman"/>
          <w:sz w:val="30"/>
          <w:szCs w:val="30"/>
        </w:rPr>
        <w:t>»</w:t>
      </w:r>
      <w:r w:rsidRPr="00045FB3">
        <w:rPr>
          <w:rFonts w:ascii="Times New Roman" w:hAnsi="Times New Roman"/>
          <w:sz w:val="30"/>
          <w:szCs w:val="30"/>
        </w:rPr>
        <w:t xml:space="preserve"> (далее – постановление № 307).</w:t>
      </w:r>
    </w:p>
    <w:p w:rsidR="00F456D3" w:rsidRPr="00045FB3" w:rsidRDefault="00F456D3" w:rsidP="00350ED1">
      <w:pPr>
        <w:spacing w:after="0" w:line="240" w:lineRule="auto"/>
        <w:ind w:firstLine="709"/>
        <w:jc w:val="both"/>
        <w:rPr>
          <w:rFonts w:ascii="Times New Roman" w:hAnsi="Times New Roman"/>
          <w:sz w:val="30"/>
          <w:szCs w:val="30"/>
          <w:lang w:val="be-BY"/>
        </w:rPr>
      </w:pPr>
      <w:r w:rsidRPr="00045FB3">
        <w:rPr>
          <w:rFonts w:ascii="Times New Roman" w:hAnsi="Times New Roman"/>
          <w:sz w:val="30"/>
          <w:szCs w:val="30"/>
        </w:rPr>
        <w:t>Постановлением № 307 установлено, что плата родителей (законных представителей) за питание детей в учреждениях дошкольного образования, специальных дошкольных учреждениях, иных учреждениях образования, реализующих образовательную программу дошкольного образования, образовательную программу специального образования на уровне дошкольного образования для лиц с интеллектуальной недостаточностью</w:t>
      </w:r>
      <w:r w:rsidRPr="00045FB3">
        <w:rPr>
          <w:rFonts w:ascii="Times New Roman" w:hAnsi="Times New Roman"/>
          <w:sz w:val="30"/>
          <w:szCs w:val="30"/>
          <w:lang w:val="be-BY"/>
        </w:rPr>
        <w:t xml:space="preserve">, </w:t>
      </w:r>
      <w:r w:rsidRPr="00045FB3">
        <w:rPr>
          <w:rFonts w:ascii="Times New Roman" w:hAnsi="Times New Roman"/>
          <w:sz w:val="30"/>
          <w:szCs w:val="30"/>
        </w:rPr>
        <w:t>финансируемых за счет средств республиканского и (или) местного бюджетов</w:t>
      </w:r>
      <w:r w:rsidRPr="00045FB3">
        <w:rPr>
          <w:rFonts w:ascii="Times New Roman" w:hAnsi="Times New Roman"/>
          <w:sz w:val="30"/>
          <w:szCs w:val="30"/>
          <w:lang w:val="be-BY"/>
        </w:rPr>
        <w:t xml:space="preserve">, </w:t>
      </w:r>
      <w:r w:rsidRPr="00045FB3">
        <w:rPr>
          <w:rFonts w:ascii="Times New Roman" w:hAnsi="Times New Roman"/>
          <w:sz w:val="30"/>
          <w:szCs w:val="30"/>
        </w:rPr>
        <w:t>взимается в размере 100 процентов от действующих денежных норм расходов на питание в день на одного воспитанника в зависимости от возраста детей, вида и режима работы дошкольного учреждения</w:t>
      </w:r>
      <w:r w:rsidRPr="00045FB3">
        <w:rPr>
          <w:rFonts w:ascii="Times New Roman" w:hAnsi="Times New Roman"/>
          <w:sz w:val="30"/>
          <w:szCs w:val="30"/>
          <w:lang w:val="be-BY"/>
        </w:rPr>
        <w:t>.</w:t>
      </w:r>
    </w:p>
    <w:p w:rsidR="00F456D3" w:rsidRPr="00045FB3" w:rsidRDefault="00F456D3" w:rsidP="00F456D3">
      <w:pPr>
        <w:spacing w:after="0" w:line="240" w:lineRule="auto"/>
        <w:ind w:firstLine="709"/>
        <w:jc w:val="both"/>
        <w:rPr>
          <w:rFonts w:ascii="Times New Roman" w:hAnsi="Times New Roman"/>
          <w:sz w:val="30"/>
          <w:szCs w:val="30"/>
        </w:rPr>
      </w:pPr>
      <w:r w:rsidRPr="00045FB3">
        <w:rPr>
          <w:rFonts w:ascii="Times New Roman" w:hAnsi="Times New Roman"/>
          <w:sz w:val="30"/>
          <w:szCs w:val="30"/>
          <w:lang w:val="be-BY"/>
        </w:rPr>
        <w:t xml:space="preserve">Данным постановлением предусмотрены льготы по оплате питания. Так, в частности, </w:t>
      </w:r>
      <w:r w:rsidRPr="00045FB3">
        <w:rPr>
          <w:rFonts w:ascii="Times New Roman" w:hAnsi="Times New Roman"/>
          <w:sz w:val="30"/>
          <w:szCs w:val="30"/>
        </w:rPr>
        <w:t xml:space="preserve">оплата за питание </w:t>
      </w:r>
    </w:p>
    <w:p w:rsidR="00F456D3" w:rsidRPr="00045FB3" w:rsidRDefault="00F456D3" w:rsidP="00F456D3">
      <w:pPr>
        <w:spacing w:after="0" w:line="240" w:lineRule="auto"/>
        <w:ind w:firstLine="709"/>
        <w:jc w:val="both"/>
        <w:rPr>
          <w:rFonts w:ascii="Times New Roman" w:hAnsi="Times New Roman"/>
          <w:b/>
          <w:i/>
          <w:sz w:val="30"/>
          <w:szCs w:val="30"/>
        </w:rPr>
      </w:pPr>
      <w:r w:rsidRPr="00045FB3">
        <w:rPr>
          <w:rFonts w:ascii="Times New Roman" w:hAnsi="Times New Roman"/>
          <w:b/>
          <w:i/>
          <w:sz w:val="30"/>
          <w:szCs w:val="30"/>
        </w:rPr>
        <w:t>не взимается:</w:t>
      </w:r>
    </w:p>
    <w:p w:rsidR="00F456D3" w:rsidRPr="00045FB3" w:rsidRDefault="00F456D3" w:rsidP="00F456D3">
      <w:pPr>
        <w:spacing w:after="0" w:line="240" w:lineRule="auto"/>
        <w:ind w:firstLine="709"/>
        <w:jc w:val="both"/>
        <w:rPr>
          <w:rFonts w:ascii="Times New Roman" w:hAnsi="Times New Roman"/>
          <w:sz w:val="30"/>
          <w:szCs w:val="30"/>
        </w:rPr>
      </w:pPr>
      <w:r w:rsidRPr="00045FB3">
        <w:rPr>
          <w:rFonts w:ascii="Times New Roman" w:hAnsi="Times New Roman"/>
          <w:sz w:val="30"/>
          <w:szCs w:val="30"/>
        </w:rPr>
        <w:t>с родителей (законных представителей) детей-инвалидов, детей, страдающих онкологическими заболеваниями, больных туберкулезом, инфицированных вирусом иммунодефицита человека, получающих дошкольное образование, специальное образование на уровне дошкольного образования;</w:t>
      </w:r>
    </w:p>
    <w:p w:rsidR="00F456D3" w:rsidRPr="00045FB3" w:rsidRDefault="00F456D3" w:rsidP="00F456D3">
      <w:pPr>
        <w:spacing w:after="0" w:line="240" w:lineRule="auto"/>
        <w:ind w:firstLine="709"/>
        <w:jc w:val="both"/>
        <w:rPr>
          <w:rFonts w:ascii="Times New Roman" w:hAnsi="Times New Roman"/>
          <w:sz w:val="30"/>
          <w:szCs w:val="30"/>
        </w:rPr>
      </w:pPr>
      <w:r w:rsidRPr="00045FB3">
        <w:rPr>
          <w:rFonts w:ascii="Times New Roman" w:hAnsi="Times New Roman"/>
          <w:sz w:val="30"/>
          <w:szCs w:val="30"/>
        </w:rPr>
        <w:t xml:space="preserve">с членов семей лиц, перечисленных </w:t>
      </w:r>
      <w:r w:rsidR="00A407EB">
        <w:rPr>
          <w:rFonts w:ascii="Times New Roman" w:hAnsi="Times New Roman"/>
          <w:sz w:val="30"/>
          <w:szCs w:val="30"/>
        </w:rPr>
        <w:t>в подпунктах 12.2 и 12.3 пункта </w:t>
      </w:r>
      <w:r w:rsidRPr="00045FB3">
        <w:rPr>
          <w:rFonts w:ascii="Times New Roman" w:hAnsi="Times New Roman"/>
          <w:sz w:val="30"/>
          <w:szCs w:val="30"/>
        </w:rPr>
        <w:t>12 статьи 3 Закона Республики Беларусь от 14</w:t>
      </w:r>
      <w:r w:rsidR="00350ED1">
        <w:rPr>
          <w:rFonts w:ascii="Times New Roman" w:hAnsi="Times New Roman"/>
          <w:sz w:val="30"/>
          <w:szCs w:val="30"/>
        </w:rPr>
        <w:t>.06.</w:t>
      </w:r>
      <w:r w:rsidRPr="00045FB3">
        <w:rPr>
          <w:rFonts w:ascii="Times New Roman" w:hAnsi="Times New Roman"/>
          <w:sz w:val="30"/>
          <w:szCs w:val="30"/>
        </w:rPr>
        <w:t xml:space="preserve">2007 «О государственных социальных льготах, правах и гарантиях для отдельных категорий граждан» </w:t>
      </w:r>
      <w:r w:rsidRPr="00A407EB">
        <w:rPr>
          <w:rFonts w:ascii="Times New Roman" w:hAnsi="Times New Roman"/>
          <w:i/>
          <w:sz w:val="30"/>
          <w:szCs w:val="30"/>
        </w:rPr>
        <w:t>(Национальный реестр правовых актов Республики Беларусь, 2007 г., № 147, 2/1336);</w:t>
      </w:r>
    </w:p>
    <w:p w:rsidR="00F456D3" w:rsidRPr="00045FB3" w:rsidRDefault="00F456D3" w:rsidP="00F456D3">
      <w:pPr>
        <w:spacing w:after="0" w:line="240" w:lineRule="auto"/>
        <w:ind w:firstLine="709"/>
        <w:jc w:val="both"/>
        <w:rPr>
          <w:rFonts w:ascii="Times New Roman" w:hAnsi="Times New Roman"/>
          <w:b/>
          <w:i/>
          <w:sz w:val="30"/>
          <w:szCs w:val="30"/>
        </w:rPr>
      </w:pPr>
      <w:r w:rsidRPr="00045FB3">
        <w:rPr>
          <w:rFonts w:ascii="Times New Roman" w:hAnsi="Times New Roman"/>
          <w:b/>
          <w:i/>
          <w:sz w:val="30"/>
          <w:szCs w:val="30"/>
        </w:rPr>
        <w:t>снижается:</w:t>
      </w:r>
    </w:p>
    <w:p w:rsidR="00F456D3" w:rsidRPr="00045FB3" w:rsidRDefault="00F456D3" w:rsidP="00F456D3">
      <w:pPr>
        <w:spacing w:after="0" w:line="240" w:lineRule="auto"/>
        <w:ind w:firstLine="709"/>
        <w:jc w:val="both"/>
        <w:rPr>
          <w:rFonts w:ascii="Times New Roman" w:hAnsi="Times New Roman"/>
          <w:sz w:val="30"/>
          <w:szCs w:val="30"/>
        </w:rPr>
      </w:pPr>
      <w:r w:rsidRPr="00045FB3">
        <w:rPr>
          <w:rFonts w:ascii="Times New Roman" w:hAnsi="Times New Roman"/>
          <w:b/>
          <w:sz w:val="30"/>
          <w:szCs w:val="30"/>
        </w:rPr>
        <w:t>на 50 процентов</w:t>
      </w:r>
      <w:r w:rsidRPr="00045FB3">
        <w:rPr>
          <w:rFonts w:ascii="Times New Roman" w:hAnsi="Times New Roman"/>
          <w:sz w:val="30"/>
          <w:szCs w:val="30"/>
        </w:rPr>
        <w:t xml:space="preserve"> для семей, имеющих трех и более детей в возрасте до 18 лет; для семей, проживающих на территории радиоактивного загрязнения в зоне последующего отселения, в зоне с правом на отселение и в зоне проживания с периодическим радиационным контролем; для опекунов, приемных родителей, родителей-воспитателей детских домов семейного типа, детских деревень (городков);</w:t>
      </w:r>
    </w:p>
    <w:p w:rsidR="00F456D3" w:rsidRPr="00045FB3" w:rsidRDefault="00F456D3" w:rsidP="00F456D3">
      <w:pPr>
        <w:widowControl w:val="0"/>
        <w:autoSpaceDE w:val="0"/>
        <w:autoSpaceDN w:val="0"/>
        <w:adjustRightInd w:val="0"/>
        <w:spacing w:after="0" w:line="240" w:lineRule="auto"/>
        <w:ind w:firstLine="709"/>
        <w:jc w:val="both"/>
        <w:rPr>
          <w:rFonts w:ascii="Times New Roman" w:hAnsi="Times New Roman"/>
          <w:sz w:val="30"/>
          <w:szCs w:val="30"/>
        </w:rPr>
      </w:pPr>
      <w:r w:rsidRPr="00045FB3">
        <w:rPr>
          <w:rFonts w:ascii="Times New Roman" w:hAnsi="Times New Roman"/>
          <w:b/>
          <w:sz w:val="30"/>
          <w:szCs w:val="30"/>
        </w:rPr>
        <w:t>на 30 процентов</w:t>
      </w:r>
      <w:r w:rsidRPr="00045FB3">
        <w:rPr>
          <w:rFonts w:ascii="Times New Roman" w:hAnsi="Times New Roman"/>
          <w:sz w:val="30"/>
          <w:szCs w:val="30"/>
        </w:rPr>
        <w:t xml:space="preserve"> для семей, имеющих двух детей, получающих дошкольное образование, специальное образование на уровне </w:t>
      </w:r>
      <w:r w:rsidRPr="00045FB3">
        <w:rPr>
          <w:rFonts w:ascii="Times New Roman" w:hAnsi="Times New Roman"/>
          <w:sz w:val="30"/>
          <w:szCs w:val="30"/>
        </w:rPr>
        <w:lastRenderedPageBreak/>
        <w:t>дошкольного образования.</w:t>
      </w:r>
    </w:p>
    <w:p w:rsidR="00E94441" w:rsidRPr="00045FB3" w:rsidRDefault="00E94441" w:rsidP="00E94441">
      <w:pPr>
        <w:pStyle w:val="a4"/>
        <w:ind w:left="709"/>
        <w:rPr>
          <w:rFonts w:ascii="Times New Roman" w:hAnsi="Times New Roman" w:cs="Times New Roman"/>
          <w:b/>
          <w:color w:val="FF0000"/>
          <w:sz w:val="30"/>
          <w:szCs w:val="30"/>
        </w:rPr>
      </w:pPr>
    </w:p>
    <w:p w:rsidR="00E94441" w:rsidRPr="00045FB3" w:rsidRDefault="00350ED1" w:rsidP="00827C23">
      <w:pPr>
        <w:pStyle w:val="a4"/>
        <w:numPr>
          <w:ilvl w:val="0"/>
          <w:numId w:val="2"/>
        </w:numPr>
        <w:ind w:left="0" w:firstLine="709"/>
        <w:rPr>
          <w:rFonts w:ascii="Times New Roman" w:hAnsi="Times New Roman" w:cs="Times New Roman"/>
          <w:b/>
          <w:sz w:val="30"/>
          <w:szCs w:val="30"/>
        </w:rPr>
      </w:pPr>
      <w:r>
        <w:rPr>
          <w:rFonts w:ascii="Times New Roman" w:hAnsi="Times New Roman" w:cs="Times New Roman"/>
          <w:b/>
          <w:sz w:val="30"/>
          <w:szCs w:val="30"/>
        </w:rPr>
        <w:t>Транспортное обеспечение</w:t>
      </w:r>
      <w:r w:rsidR="0092734D" w:rsidRPr="00045FB3">
        <w:rPr>
          <w:rFonts w:ascii="Times New Roman" w:hAnsi="Times New Roman" w:cs="Times New Roman"/>
          <w:b/>
          <w:sz w:val="30"/>
          <w:szCs w:val="30"/>
        </w:rPr>
        <w:t xml:space="preserve"> учащихся</w:t>
      </w:r>
      <w:r w:rsidR="001D330A">
        <w:rPr>
          <w:rFonts w:ascii="Times New Roman" w:hAnsi="Times New Roman" w:cs="Times New Roman"/>
          <w:b/>
          <w:sz w:val="30"/>
          <w:szCs w:val="30"/>
        </w:rPr>
        <w:t xml:space="preserve"> </w:t>
      </w:r>
    </w:p>
    <w:p w:rsidR="00FB0E59" w:rsidRDefault="00FB0E59" w:rsidP="00FB0E59">
      <w:pPr>
        <w:pStyle w:val="a4"/>
        <w:spacing w:after="0" w:line="240" w:lineRule="auto"/>
        <w:ind w:left="0" w:firstLine="709"/>
        <w:jc w:val="both"/>
        <w:rPr>
          <w:rFonts w:ascii="Times New Roman" w:hAnsi="Times New Roman"/>
          <w:color w:val="000000"/>
          <w:sz w:val="30"/>
          <w:szCs w:val="30"/>
        </w:rPr>
      </w:pPr>
      <w:r w:rsidRPr="00045FB3">
        <w:rPr>
          <w:rFonts w:ascii="Times New Roman" w:hAnsi="Times New Roman"/>
          <w:sz w:val="30"/>
          <w:szCs w:val="30"/>
        </w:rPr>
        <w:t xml:space="preserve">В соответствии со статьей 38 Кодекса </w:t>
      </w:r>
      <w:r w:rsidRPr="00045FB3">
        <w:rPr>
          <w:rFonts w:ascii="Times New Roman" w:hAnsi="Times New Roman"/>
          <w:color w:val="000000"/>
          <w:sz w:val="30"/>
          <w:szCs w:val="30"/>
        </w:rPr>
        <w:t>транспортное обеспечение обучающихся является одной из мер их социальной защиты.</w:t>
      </w:r>
    </w:p>
    <w:p w:rsidR="001D330A" w:rsidRPr="00045FB3" w:rsidRDefault="001D330A" w:rsidP="00FB0E59">
      <w:pPr>
        <w:pStyle w:val="a4"/>
        <w:spacing w:after="0" w:line="240" w:lineRule="auto"/>
        <w:ind w:left="0" w:firstLine="709"/>
        <w:jc w:val="both"/>
        <w:rPr>
          <w:rFonts w:ascii="Times New Roman" w:hAnsi="Times New Roman"/>
          <w:color w:val="000000"/>
          <w:sz w:val="30"/>
          <w:szCs w:val="30"/>
        </w:rPr>
      </w:pPr>
      <w:r>
        <w:rPr>
          <w:rFonts w:ascii="Times New Roman" w:hAnsi="Times New Roman"/>
          <w:color w:val="000000"/>
          <w:sz w:val="30"/>
          <w:szCs w:val="30"/>
        </w:rPr>
        <w:t xml:space="preserve">Согласно </w:t>
      </w:r>
      <w:r w:rsidR="00350ED1">
        <w:rPr>
          <w:rFonts w:ascii="Times New Roman" w:hAnsi="Times New Roman"/>
          <w:color w:val="000000"/>
          <w:sz w:val="30"/>
          <w:szCs w:val="30"/>
        </w:rPr>
        <w:t xml:space="preserve">пункту 1 </w:t>
      </w:r>
      <w:r>
        <w:rPr>
          <w:rFonts w:ascii="Times New Roman" w:hAnsi="Times New Roman"/>
          <w:color w:val="000000"/>
          <w:sz w:val="30"/>
          <w:szCs w:val="30"/>
        </w:rPr>
        <w:t>стать</w:t>
      </w:r>
      <w:r w:rsidR="00350ED1">
        <w:rPr>
          <w:rFonts w:ascii="Times New Roman" w:hAnsi="Times New Roman"/>
          <w:color w:val="000000"/>
          <w:sz w:val="30"/>
          <w:szCs w:val="30"/>
        </w:rPr>
        <w:t>и</w:t>
      </w:r>
      <w:r>
        <w:rPr>
          <w:rFonts w:ascii="Times New Roman" w:hAnsi="Times New Roman"/>
          <w:color w:val="000000"/>
          <w:sz w:val="30"/>
          <w:szCs w:val="30"/>
        </w:rPr>
        <w:t xml:space="preserve"> 47 Кодекса транспортное обеспечение </w:t>
      </w:r>
      <w:r w:rsidR="00350ED1">
        <w:rPr>
          <w:rFonts w:ascii="Times New Roman" w:hAnsi="Times New Roman"/>
          <w:color w:val="000000"/>
          <w:sz w:val="30"/>
          <w:szCs w:val="30"/>
        </w:rPr>
        <w:t xml:space="preserve">учащихся </w:t>
      </w:r>
      <w:r>
        <w:rPr>
          <w:rFonts w:ascii="Times New Roman" w:hAnsi="Times New Roman"/>
          <w:color w:val="000000"/>
          <w:sz w:val="30"/>
          <w:szCs w:val="30"/>
        </w:rPr>
        <w:t>включает в себя предоставление в соответствии с законодательными актами льгот при проезде на транспорте общего пользования, а также организацию их бесплатного подвоза.</w:t>
      </w:r>
    </w:p>
    <w:p w:rsidR="00FB0E59" w:rsidRPr="00045FB3" w:rsidRDefault="00FB0E59" w:rsidP="00FB0E59">
      <w:pPr>
        <w:pStyle w:val="a4"/>
        <w:spacing w:after="0" w:line="240" w:lineRule="auto"/>
        <w:ind w:left="0" w:firstLine="709"/>
        <w:jc w:val="both"/>
        <w:rPr>
          <w:rFonts w:ascii="Times New Roman" w:hAnsi="Times New Roman"/>
          <w:sz w:val="30"/>
          <w:szCs w:val="30"/>
        </w:rPr>
      </w:pPr>
      <w:r w:rsidRPr="00045FB3">
        <w:rPr>
          <w:rFonts w:ascii="Times New Roman" w:hAnsi="Times New Roman"/>
          <w:color w:val="000000"/>
          <w:sz w:val="30"/>
          <w:szCs w:val="30"/>
        </w:rPr>
        <w:t xml:space="preserve">Постановлением </w:t>
      </w:r>
      <w:r w:rsidRPr="00045FB3">
        <w:rPr>
          <w:rFonts w:ascii="Times New Roman" w:hAnsi="Times New Roman"/>
          <w:sz w:val="30"/>
          <w:szCs w:val="30"/>
        </w:rPr>
        <w:t>Совета Министров Республики Беларусь от 16.02.2011 № 202 «О некоторых вопросах проезда обучающихся» (далее – постановление № 202) учащимся, получающим общее среднее и специальное образование, представлено право бесплатного проезда на автомобильном транспорте общего пользования регулярного городского сообщения, городском электрическом транспорте и в метрополитене от места жительства (места пребывания) к месту учебы и обратно в период с 1 сентября по 30 июня. Данное право реализуется на основании справки о том, что гражданин является обучающимся учреждения образования.</w:t>
      </w:r>
    </w:p>
    <w:p w:rsidR="00FB0E59" w:rsidRDefault="00FB0E59" w:rsidP="00FB0E59">
      <w:pPr>
        <w:pStyle w:val="a4"/>
        <w:suppressAutoHyphens/>
        <w:spacing w:after="0" w:line="240" w:lineRule="auto"/>
        <w:ind w:left="0" w:firstLine="709"/>
        <w:jc w:val="both"/>
        <w:rPr>
          <w:rFonts w:ascii="Times New Roman" w:hAnsi="Times New Roman"/>
          <w:sz w:val="30"/>
          <w:szCs w:val="30"/>
        </w:rPr>
      </w:pPr>
      <w:r w:rsidRPr="00045FB3">
        <w:rPr>
          <w:rFonts w:ascii="Times New Roman" w:hAnsi="Times New Roman"/>
          <w:sz w:val="30"/>
          <w:szCs w:val="30"/>
        </w:rPr>
        <w:t>Типовая форма справки о том, что гражданин является обучающимся, установлена постановлением Министерства образования Республики Беларусь от 21.06.2012 № 67.</w:t>
      </w:r>
    </w:p>
    <w:p w:rsidR="001D330A" w:rsidRDefault="001D330A" w:rsidP="001D330A">
      <w:pPr>
        <w:tabs>
          <w:tab w:val="left" w:pos="709"/>
        </w:tabs>
        <w:autoSpaceDE w:val="0"/>
        <w:autoSpaceDN w:val="0"/>
        <w:adjustRightInd w:val="0"/>
        <w:spacing w:after="0" w:line="240" w:lineRule="auto"/>
        <w:ind w:firstLine="709"/>
        <w:jc w:val="both"/>
        <w:rPr>
          <w:rFonts w:ascii="Times New Roman" w:hAnsi="Times New Roman" w:cs="Times New Roman"/>
          <w:sz w:val="30"/>
          <w:szCs w:val="30"/>
        </w:rPr>
      </w:pPr>
      <w:r w:rsidRPr="00375E40">
        <w:rPr>
          <w:rFonts w:ascii="Times New Roman" w:hAnsi="Times New Roman" w:cs="Times New Roman"/>
          <w:sz w:val="30"/>
          <w:szCs w:val="30"/>
        </w:rPr>
        <w:t xml:space="preserve">Пункт 2 постановления № 202 </w:t>
      </w:r>
      <w:r w:rsidRPr="00375E40">
        <w:rPr>
          <w:rFonts w:ascii="Times New Roman" w:hAnsi="Times New Roman" w:cs="Times New Roman"/>
          <w:color w:val="000000"/>
          <w:sz w:val="30"/>
          <w:szCs w:val="30"/>
        </w:rPr>
        <w:t xml:space="preserve">содержит </w:t>
      </w:r>
      <w:r w:rsidRPr="00375E40">
        <w:rPr>
          <w:rFonts w:ascii="Times New Roman" w:hAnsi="Times New Roman" w:cs="Times New Roman"/>
          <w:sz w:val="30"/>
          <w:szCs w:val="30"/>
        </w:rPr>
        <w:t>рекомендательную норму областным, Минскому городскому и районным Советам депутатов в пределах своей компетенции принимать дополнительные меры по поддержке обучающихся, получающих общее среднее и специальное образование, в течение учебного года при проезде в общественном транспорте в иных случаях</w:t>
      </w:r>
      <w:r>
        <w:rPr>
          <w:rFonts w:ascii="Times New Roman" w:hAnsi="Times New Roman" w:cs="Times New Roman"/>
          <w:sz w:val="30"/>
          <w:szCs w:val="30"/>
        </w:rPr>
        <w:t xml:space="preserve">. </w:t>
      </w:r>
      <w:r w:rsidRPr="00375E40">
        <w:rPr>
          <w:rFonts w:ascii="Times New Roman" w:hAnsi="Times New Roman" w:cs="Times New Roman"/>
          <w:sz w:val="30"/>
          <w:szCs w:val="30"/>
        </w:rPr>
        <w:t>Порядок предоставления данных дополнительных мер по поддержке учащихся определяется местным исполнительным и распорядительным органом, исходя из финансовых возможностей и потребности в предоставлении поддержки учащимся, в пределах средств местных бюджетов.</w:t>
      </w:r>
    </w:p>
    <w:p w:rsidR="001D330A" w:rsidRPr="001F2EEE" w:rsidRDefault="001D330A" w:rsidP="001D330A">
      <w:pPr>
        <w:shd w:val="clear" w:color="auto" w:fill="FFFFFF"/>
        <w:spacing w:after="0" w:line="240" w:lineRule="auto"/>
        <w:ind w:firstLine="709"/>
        <w:jc w:val="both"/>
        <w:rPr>
          <w:rFonts w:ascii="Times New Roman" w:hAnsi="Times New Roman" w:cs="Times New Roman"/>
          <w:color w:val="000000" w:themeColor="text1"/>
          <w:sz w:val="30"/>
          <w:szCs w:val="30"/>
        </w:rPr>
      </w:pPr>
      <w:r w:rsidRPr="001F2EEE">
        <w:rPr>
          <w:rFonts w:ascii="Times New Roman" w:hAnsi="Times New Roman" w:cs="Times New Roman"/>
          <w:bCs/>
          <w:color w:val="000000" w:themeColor="text1"/>
          <w:spacing w:val="-1"/>
          <w:sz w:val="30"/>
          <w:szCs w:val="30"/>
        </w:rPr>
        <w:t xml:space="preserve">Согласно </w:t>
      </w:r>
      <w:r w:rsidR="00350ED1">
        <w:rPr>
          <w:rFonts w:ascii="Times New Roman" w:hAnsi="Times New Roman" w:cs="Times New Roman"/>
          <w:bCs/>
          <w:color w:val="000000" w:themeColor="text1"/>
          <w:spacing w:val="-1"/>
          <w:sz w:val="30"/>
          <w:szCs w:val="30"/>
        </w:rPr>
        <w:t xml:space="preserve">пункту 2 </w:t>
      </w:r>
      <w:r w:rsidRPr="001F2EEE">
        <w:rPr>
          <w:rFonts w:ascii="Times New Roman" w:hAnsi="Times New Roman" w:cs="Times New Roman"/>
          <w:bCs/>
          <w:color w:val="000000" w:themeColor="text1"/>
          <w:spacing w:val="-1"/>
          <w:sz w:val="30"/>
          <w:szCs w:val="30"/>
        </w:rPr>
        <w:t>стать</w:t>
      </w:r>
      <w:r w:rsidR="00350ED1">
        <w:rPr>
          <w:rFonts w:ascii="Times New Roman" w:hAnsi="Times New Roman" w:cs="Times New Roman"/>
          <w:bCs/>
          <w:color w:val="000000" w:themeColor="text1"/>
          <w:spacing w:val="-1"/>
          <w:sz w:val="30"/>
          <w:szCs w:val="30"/>
        </w:rPr>
        <w:t>и</w:t>
      </w:r>
      <w:r w:rsidRPr="001F2EEE">
        <w:rPr>
          <w:rFonts w:ascii="Times New Roman" w:hAnsi="Times New Roman" w:cs="Times New Roman"/>
          <w:bCs/>
          <w:color w:val="000000" w:themeColor="text1"/>
          <w:spacing w:val="-1"/>
          <w:sz w:val="30"/>
          <w:szCs w:val="30"/>
        </w:rPr>
        <w:t xml:space="preserve"> 47 Кодекса </w:t>
      </w:r>
      <w:r w:rsidRPr="001F2EEE">
        <w:rPr>
          <w:rFonts w:ascii="Times New Roman" w:hAnsi="Times New Roman" w:cs="Times New Roman"/>
          <w:color w:val="000000" w:themeColor="text1"/>
          <w:spacing w:val="5"/>
          <w:sz w:val="30"/>
          <w:szCs w:val="30"/>
        </w:rPr>
        <w:t>при организации бесплатного подвоза обучающихся в учреж</w:t>
      </w:r>
      <w:r w:rsidRPr="001F2EEE">
        <w:rPr>
          <w:rFonts w:ascii="Times New Roman" w:hAnsi="Times New Roman" w:cs="Times New Roman"/>
          <w:color w:val="000000" w:themeColor="text1"/>
          <w:sz w:val="30"/>
          <w:szCs w:val="30"/>
        </w:rPr>
        <w:t xml:space="preserve">дениях общего среднего образования, проживающих в сельских </w:t>
      </w:r>
      <w:r w:rsidRPr="001F2EEE">
        <w:rPr>
          <w:rFonts w:ascii="Times New Roman" w:hAnsi="Times New Roman" w:cs="Times New Roman"/>
          <w:color w:val="000000" w:themeColor="text1"/>
          <w:spacing w:val="3"/>
          <w:sz w:val="30"/>
          <w:szCs w:val="30"/>
        </w:rPr>
        <w:t xml:space="preserve">населенных пунктах, используются маршрутные автобусы, пригородные </w:t>
      </w:r>
      <w:r w:rsidRPr="001F2EEE">
        <w:rPr>
          <w:rFonts w:ascii="Times New Roman" w:hAnsi="Times New Roman" w:cs="Times New Roman"/>
          <w:color w:val="000000" w:themeColor="text1"/>
          <w:sz w:val="30"/>
          <w:szCs w:val="30"/>
        </w:rPr>
        <w:t>и местные поезда, транспорт сельскохозяйственных и иных организаций.</w:t>
      </w:r>
    </w:p>
    <w:p w:rsidR="001D330A" w:rsidRPr="00045FB3" w:rsidRDefault="001D330A" w:rsidP="001D330A">
      <w:pPr>
        <w:pStyle w:val="a4"/>
        <w:autoSpaceDE w:val="0"/>
        <w:autoSpaceDN w:val="0"/>
        <w:adjustRightInd w:val="0"/>
        <w:spacing w:after="0" w:line="240" w:lineRule="auto"/>
        <w:ind w:left="0" w:firstLine="709"/>
        <w:jc w:val="both"/>
        <w:rPr>
          <w:rFonts w:ascii="Times New Roman" w:hAnsi="Times New Roman"/>
          <w:sz w:val="30"/>
          <w:szCs w:val="30"/>
        </w:rPr>
      </w:pPr>
      <w:r w:rsidRPr="00045FB3">
        <w:rPr>
          <w:rFonts w:ascii="Times New Roman" w:hAnsi="Times New Roman"/>
          <w:sz w:val="30"/>
          <w:szCs w:val="30"/>
        </w:rPr>
        <w:t xml:space="preserve">Вопросы подвоза учащихся </w:t>
      </w:r>
      <w:r>
        <w:rPr>
          <w:rFonts w:ascii="Times New Roman" w:hAnsi="Times New Roman"/>
          <w:sz w:val="30"/>
          <w:szCs w:val="30"/>
        </w:rPr>
        <w:t>УОСО</w:t>
      </w:r>
      <w:r w:rsidRPr="00045FB3">
        <w:rPr>
          <w:rFonts w:ascii="Times New Roman" w:hAnsi="Times New Roman"/>
          <w:sz w:val="30"/>
          <w:szCs w:val="30"/>
        </w:rPr>
        <w:t xml:space="preserve"> регулируются Инструкцией о порядке организации подвоза обучающихся, утвержденной постановлением Министерства образования Республики Беларусь от 30.08.2011 № 247 (далее – Инструкция).</w:t>
      </w:r>
    </w:p>
    <w:p w:rsidR="001D330A" w:rsidRPr="00045FB3" w:rsidRDefault="001D330A" w:rsidP="001D330A">
      <w:pPr>
        <w:pStyle w:val="a4"/>
        <w:spacing w:after="0" w:line="240" w:lineRule="auto"/>
        <w:ind w:left="0" w:firstLine="709"/>
        <w:jc w:val="both"/>
        <w:rPr>
          <w:rFonts w:ascii="Times New Roman" w:hAnsi="Times New Roman"/>
          <w:sz w:val="30"/>
          <w:szCs w:val="30"/>
        </w:rPr>
      </w:pPr>
      <w:r w:rsidRPr="00045FB3">
        <w:rPr>
          <w:rFonts w:ascii="Times New Roman" w:hAnsi="Times New Roman"/>
          <w:sz w:val="30"/>
          <w:szCs w:val="30"/>
        </w:rPr>
        <w:lastRenderedPageBreak/>
        <w:t xml:space="preserve">Районные исполнительные комитеты и местные администрации обязаны закрепить за </w:t>
      </w:r>
      <w:r>
        <w:rPr>
          <w:rFonts w:ascii="Times New Roman" w:hAnsi="Times New Roman"/>
          <w:sz w:val="30"/>
          <w:szCs w:val="30"/>
        </w:rPr>
        <w:t>УОСО</w:t>
      </w:r>
      <w:r w:rsidRPr="00045FB3">
        <w:rPr>
          <w:rFonts w:ascii="Times New Roman" w:hAnsi="Times New Roman"/>
          <w:sz w:val="30"/>
          <w:szCs w:val="30"/>
        </w:rPr>
        <w:t xml:space="preserve">, в функционал которых входит организация подвоза обучающихся, каждый населенный пункт. </w:t>
      </w:r>
    </w:p>
    <w:p w:rsidR="001D330A" w:rsidRPr="00045FB3" w:rsidRDefault="001D330A" w:rsidP="001D330A">
      <w:pPr>
        <w:pStyle w:val="a4"/>
        <w:spacing w:after="0" w:line="240" w:lineRule="auto"/>
        <w:ind w:left="0" w:firstLine="709"/>
        <w:jc w:val="both"/>
        <w:rPr>
          <w:rFonts w:ascii="Times New Roman" w:hAnsi="Times New Roman"/>
          <w:sz w:val="30"/>
          <w:szCs w:val="30"/>
        </w:rPr>
      </w:pPr>
      <w:r w:rsidRPr="00045FB3">
        <w:rPr>
          <w:rFonts w:ascii="Times New Roman" w:hAnsi="Times New Roman"/>
          <w:sz w:val="30"/>
          <w:szCs w:val="30"/>
        </w:rPr>
        <w:t xml:space="preserve">Подвоз учащихся, проживающих в сельской местности, осуществляется бесплатно, т.к. покупка, содержание и эксплуатация школьных автобусов осуществляется за счет средств местных бюджетов. В случае отсутствия школьных автобусов учащимся бесплатно предоставляется проездной билет на пригородный транспорт, приобретаемый за счет средств местных бюджетов. </w:t>
      </w:r>
    </w:p>
    <w:p w:rsidR="001D330A" w:rsidRDefault="001D330A" w:rsidP="001D330A">
      <w:pPr>
        <w:pStyle w:val="a4"/>
        <w:spacing w:after="0" w:line="240" w:lineRule="auto"/>
        <w:ind w:left="0" w:firstLine="709"/>
        <w:jc w:val="both"/>
        <w:rPr>
          <w:rFonts w:ascii="Times New Roman" w:hAnsi="Times New Roman"/>
          <w:sz w:val="30"/>
          <w:szCs w:val="30"/>
        </w:rPr>
      </w:pPr>
      <w:r w:rsidRPr="00045FB3">
        <w:rPr>
          <w:rFonts w:ascii="Times New Roman" w:hAnsi="Times New Roman"/>
          <w:sz w:val="30"/>
          <w:szCs w:val="30"/>
        </w:rPr>
        <w:t xml:space="preserve">В случае выбора обучающимся </w:t>
      </w:r>
      <w:r>
        <w:rPr>
          <w:rFonts w:ascii="Times New Roman" w:hAnsi="Times New Roman"/>
          <w:sz w:val="30"/>
          <w:szCs w:val="30"/>
        </w:rPr>
        <w:t>(</w:t>
      </w:r>
      <w:r w:rsidRPr="00045FB3">
        <w:rPr>
          <w:rFonts w:ascii="Times New Roman" w:hAnsi="Times New Roman"/>
          <w:sz w:val="30"/>
          <w:szCs w:val="30"/>
        </w:rPr>
        <w:t>законными представителями</w:t>
      </w:r>
      <w:r>
        <w:rPr>
          <w:rFonts w:ascii="Times New Roman" w:hAnsi="Times New Roman"/>
          <w:sz w:val="30"/>
          <w:szCs w:val="30"/>
        </w:rPr>
        <w:t xml:space="preserve"> обучающегося), проживающим в сельской местности,</w:t>
      </w:r>
      <w:r w:rsidRPr="00045FB3">
        <w:rPr>
          <w:rFonts w:ascii="Times New Roman" w:hAnsi="Times New Roman"/>
          <w:sz w:val="30"/>
          <w:szCs w:val="30"/>
        </w:rPr>
        <w:t xml:space="preserve"> учреждения образования, расположенного в городском населенном пункте, расходы по его проезду от места жительства (места пребывания) к месту учебы и обратно берут на себя законные представители. </w:t>
      </w:r>
    </w:p>
    <w:p w:rsidR="001D330A" w:rsidRDefault="001D330A" w:rsidP="001D330A">
      <w:pPr>
        <w:spacing w:line="240" w:lineRule="auto"/>
        <w:ind w:firstLine="709"/>
        <w:contextualSpacing/>
        <w:jc w:val="both"/>
        <w:rPr>
          <w:rFonts w:ascii="Times New Roman" w:hAnsi="Times New Roman" w:cs="Times New Roman"/>
          <w:sz w:val="30"/>
          <w:szCs w:val="30"/>
        </w:rPr>
      </w:pPr>
      <w:r>
        <w:rPr>
          <w:rFonts w:ascii="Times New Roman" w:hAnsi="Times New Roman"/>
          <w:color w:val="000000"/>
          <w:sz w:val="30"/>
          <w:szCs w:val="30"/>
        </w:rPr>
        <w:t>В</w:t>
      </w:r>
      <w:r w:rsidRPr="00226198">
        <w:rPr>
          <w:rFonts w:ascii="Times New Roman" w:hAnsi="Times New Roman" w:cs="Times New Roman"/>
          <w:sz w:val="30"/>
          <w:szCs w:val="30"/>
        </w:rPr>
        <w:t xml:space="preserve">опросы организации бесплатного </w:t>
      </w:r>
      <w:r>
        <w:rPr>
          <w:rFonts w:ascii="Times New Roman" w:hAnsi="Times New Roman" w:cs="Times New Roman"/>
          <w:sz w:val="30"/>
          <w:szCs w:val="30"/>
        </w:rPr>
        <w:t>подвоза</w:t>
      </w:r>
      <w:r w:rsidRPr="00226198">
        <w:rPr>
          <w:rFonts w:ascii="Times New Roman" w:hAnsi="Times New Roman" w:cs="Times New Roman"/>
          <w:sz w:val="30"/>
          <w:szCs w:val="30"/>
        </w:rPr>
        <w:t xml:space="preserve"> обучающихся, проживающих в сельских населенных пунктах, решаются местными исполнительными и распорядительными органами.</w:t>
      </w:r>
    </w:p>
    <w:p w:rsidR="001D330A" w:rsidRDefault="00FB0E59" w:rsidP="001D330A">
      <w:pPr>
        <w:spacing w:after="0" w:line="240" w:lineRule="auto"/>
        <w:ind w:firstLine="709"/>
        <w:contextualSpacing/>
        <w:jc w:val="both"/>
        <w:rPr>
          <w:rFonts w:ascii="Times New Roman" w:hAnsi="Times New Roman" w:cs="Times New Roman"/>
          <w:sz w:val="30"/>
          <w:szCs w:val="30"/>
        </w:rPr>
      </w:pPr>
      <w:r w:rsidRPr="001D330A">
        <w:rPr>
          <w:rFonts w:ascii="Times New Roman" w:hAnsi="Times New Roman" w:cs="Times New Roman"/>
          <w:sz w:val="30"/>
          <w:szCs w:val="30"/>
        </w:rPr>
        <w:t xml:space="preserve">В соответствии с Законом Республики Беларусь «О местном управлении и самоуправлении в Республике Беларусь» Советы депутатов, исполнительные и распорядительные органы в пределах своей компетенции в порядке, установленном законодательством, принимают меры по обеспечению социальной защиты граждан на соответствующей территории, в том числе путем предоставления государственной адресной социальной помощи, назначения и выплаты пособий, оказания иных видов социальной поддержки, осуществляют разъяснение вопросов применения законодательства, относящихся к компетенции органов местного управления и самоуправления. </w:t>
      </w:r>
    </w:p>
    <w:p w:rsidR="00FB0E59" w:rsidRPr="001D330A" w:rsidRDefault="00FB0E59" w:rsidP="001D330A">
      <w:pPr>
        <w:spacing w:after="0" w:line="240" w:lineRule="auto"/>
        <w:ind w:firstLine="709"/>
        <w:contextualSpacing/>
        <w:jc w:val="both"/>
        <w:rPr>
          <w:rFonts w:ascii="Times New Roman" w:hAnsi="Times New Roman" w:cs="Times New Roman"/>
          <w:sz w:val="30"/>
          <w:szCs w:val="30"/>
        </w:rPr>
      </w:pPr>
      <w:r w:rsidRPr="001D330A">
        <w:rPr>
          <w:rFonts w:ascii="Times New Roman" w:hAnsi="Times New Roman" w:cs="Times New Roman"/>
          <w:sz w:val="30"/>
          <w:szCs w:val="30"/>
        </w:rPr>
        <w:t>На основании пункта 7 статьи 11 Закона Республики Беларусь «О</w:t>
      </w:r>
      <w:r w:rsidR="001D330A">
        <w:rPr>
          <w:rFonts w:ascii="Times New Roman" w:hAnsi="Times New Roman" w:cs="Times New Roman"/>
          <w:sz w:val="30"/>
          <w:szCs w:val="30"/>
        </w:rPr>
        <w:t> </w:t>
      </w:r>
      <w:r w:rsidRPr="001D330A">
        <w:rPr>
          <w:rFonts w:ascii="Times New Roman" w:hAnsi="Times New Roman" w:cs="Times New Roman"/>
          <w:sz w:val="30"/>
          <w:szCs w:val="30"/>
        </w:rPr>
        <w:t xml:space="preserve">местном управлении и самоуправлении в Республике Беларусь» вопросы, затрагивающие интересы сопредельных территорий, решаются соответствующими Советами совместно. </w:t>
      </w:r>
    </w:p>
    <w:p w:rsidR="00E94441" w:rsidRPr="00045FB3" w:rsidRDefault="00E94441" w:rsidP="00E94441">
      <w:pPr>
        <w:pStyle w:val="a4"/>
        <w:rPr>
          <w:rFonts w:ascii="Times New Roman" w:hAnsi="Times New Roman" w:cs="Times New Roman"/>
          <w:b/>
          <w:color w:val="FF0000"/>
          <w:sz w:val="30"/>
          <w:szCs w:val="30"/>
        </w:rPr>
      </w:pPr>
    </w:p>
    <w:p w:rsidR="0092734D" w:rsidRPr="00045FB3" w:rsidRDefault="0092734D" w:rsidP="0068342F">
      <w:pPr>
        <w:pStyle w:val="a4"/>
        <w:numPr>
          <w:ilvl w:val="0"/>
          <w:numId w:val="2"/>
        </w:numPr>
        <w:spacing w:after="0" w:line="240" w:lineRule="auto"/>
        <w:ind w:left="0" w:firstLine="709"/>
        <w:rPr>
          <w:rFonts w:ascii="Times New Roman" w:hAnsi="Times New Roman" w:cs="Times New Roman"/>
          <w:b/>
          <w:sz w:val="30"/>
          <w:szCs w:val="30"/>
        </w:rPr>
      </w:pPr>
      <w:r w:rsidRPr="00045FB3">
        <w:rPr>
          <w:rFonts w:ascii="Times New Roman" w:hAnsi="Times New Roman" w:cs="Times New Roman"/>
          <w:b/>
          <w:sz w:val="30"/>
          <w:szCs w:val="30"/>
        </w:rPr>
        <w:t>Обеспечение учебниками и учебными пособиями</w:t>
      </w:r>
    </w:p>
    <w:p w:rsidR="00F975D5" w:rsidRPr="00045FB3" w:rsidRDefault="00F975D5" w:rsidP="0068342F">
      <w:pPr>
        <w:pStyle w:val="ConsPlusNormal"/>
        <w:ind w:firstLine="709"/>
        <w:contextualSpacing/>
        <w:jc w:val="both"/>
      </w:pPr>
      <w:r w:rsidRPr="00045FB3">
        <w:t xml:space="preserve">В соответствии с пунктом 2 статьи 39 Кодекса </w:t>
      </w:r>
      <w:r w:rsidRPr="00C15D89">
        <w:rPr>
          <w:b/>
        </w:rPr>
        <w:t>бесплатное пользование учебниками и учебными пособиями</w:t>
      </w:r>
      <w:r w:rsidRPr="00045FB3">
        <w:t xml:space="preserve"> устанавливается для:</w:t>
      </w:r>
    </w:p>
    <w:p w:rsidR="00F975D5" w:rsidRPr="00045FB3" w:rsidRDefault="00F975D5" w:rsidP="0068342F">
      <w:pPr>
        <w:pStyle w:val="ConsPlusNormal"/>
        <w:ind w:firstLine="709"/>
        <w:contextualSpacing/>
        <w:jc w:val="both"/>
      </w:pPr>
      <w:r w:rsidRPr="00045FB3">
        <w:t>учащихся санаторных школ-интернатов, специальных учебно-воспитательных учреждений и специальных лечебно-воспитательных учреждений;</w:t>
      </w:r>
    </w:p>
    <w:p w:rsidR="00F975D5" w:rsidRPr="00045FB3" w:rsidRDefault="00F975D5" w:rsidP="0068342F">
      <w:pPr>
        <w:pStyle w:val="ConsPlusNormal"/>
        <w:ind w:firstLine="709"/>
        <w:contextualSpacing/>
        <w:jc w:val="both"/>
      </w:pPr>
      <w:r w:rsidRPr="00045FB3">
        <w:t>лиц с особенностями психофизического развития;</w:t>
      </w:r>
    </w:p>
    <w:p w:rsidR="00F975D5" w:rsidRPr="00045FB3" w:rsidRDefault="00F975D5" w:rsidP="0068342F">
      <w:pPr>
        <w:pStyle w:val="ConsPlusNormal"/>
        <w:ind w:firstLine="709"/>
        <w:contextualSpacing/>
        <w:jc w:val="both"/>
      </w:pPr>
      <w:r w:rsidRPr="00045FB3">
        <w:t>детей-сирот и детей, оставшихся без попечения родителей, а также лиц из числа детей-сирот и детей, оставшихся без попечения родителей;</w:t>
      </w:r>
    </w:p>
    <w:p w:rsidR="00F975D5" w:rsidRPr="00045FB3" w:rsidRDefault="00F975D5" w:rsidP="0068342F">
      <w:pPr>
        <w:pStyle w:val="ConsPlusNormal"/>
        <w:ind w:firstLine="709"/>
        <w:contextualSpacing/>
        <w:jc w:val="both"/>
      </w:pPr>
      <w:r w:rsidRPr="00045FB3">
        <w:lastRenderedPageBreak/>
        <w:t>детей-инвалидов в возрасте до восемнадцати лет, инвалидов с детства;</w:t>
      </w:r>
    </w:p>
    <w:p w:rsidR="00F975D5" w:rsidRPr="00045FB3" w:rsidRDefault="00F975D5" w:rsidP="0068342F">
      <w:pPr>
        <w:pStyle w:val="ConsPlusNormal"/>
        <w:ind w:firstLine="709"/>
        <w:contextualSpacing/>
        <w:jc w:val="both"/>
      </w:pPr>
      <w:r w:rsidRPr="00045FB3">
        <w:t>лиц, осваивающих содержание образовательной программы дошкольного образования и страдающих онкологическими заболеваниями или больных туберкулезом;</w:t>
      </w:r>
    </w:p>
    <w:p w:rsidR="00F975D5" w:rsidRPr="00045FB3" w:rsidRDefault="00F975D5" w:rsidP="0068342F">
      <w:pPr>
        <w:pStyle w:val="ConsPlusNormal"/>
        <w:ind w:firstLine="709"/>
        <w:contextualSpacing/>
        <w:jc w:val="both"/>
      </w:pPr>
      <w:r w:rsidRPr="00045FB3">
        <w:t>обучающихся из семей, которые в соответствии с законодательством получают государственные пособия на детей старше трех лет;</w:t>
      </w:r>
    </w:p>
    <w:p w:rsidR="00F975D5" w:rsidRPr="00045FB3" w:rsidRDefault="00F975D5" w:rsidP="0068342F">
      <w:pPr>
        <w:pStyle w:val="ConsPlusNormal"/>
        <w:ind w:firstLine="709"/>
        <w:contextualSpacing/>
        <w:jc w:val="both"/>
      </w:pPr>
      <w:r w:rsidRPr="00045FB3">
        <w:t>обучающихся из семей, в которых один или оба родителя являются инвалидами I или II группы;</w:t>
      </w:r>
    </w:p>
    <w:p w:rsidR="00F975D5" w:rsidRPr="00A407EB" w:rsidRDefault="00F975D5" w:rsidP="0068342F">
      <w:pPr>
        <w:pStyle w:val="ConsPlusNormal"/>
        <w:ind w:firstLine="709"/>
        <w:contextualSpacing/>
        <w:jc w:val="both"/>
        <w:rPr>
          <w:i/>
        </w:rPr>
      </w:pPr>
      <w:r w:rsidRPr="00045FB3">
        <w:t>обучающихся, являющихся членами семей лиц, перечисленных в подпунктах 3.2, 3.4 и 3.7 пункта 3, пункте 10 и подпунктах 12.2 и 12.3 пункта 12 статьи 3 Закона Республики Беларусь от 14</w:t>
      </w:r>
      <w:r w:rsidR="00C15D89">
        <w:t>.06.</w:t>
      </w:r>
      <w:r w:rsidRPr="00045FB3">
        <w:t xml:space="preserve">2007 «О государственных социальных льготах, правах и гарантиях для отдельных категорий граждан» </w:t>
      </w:r>
      <w:r w:rsidRPr="00A407EB">
        <w:rPr>
          <w:i/>
        </w:rPr>
        <w:t>(Национальный реестр правовых актов Республики Беларусь, 2007 г., N 147, 2/1336).</w:t>
      </w:r>
    </w:p>
    <w:p w:rsidR="00F975D5" w:rsidRPr="00045FB3" w:rsidRDefault="00F975D5" w:rsidP="0068342F">
      <w:pPr>
        <w:pStyle w:val="ConsPlusNormal"/>
        <w:ind w:firstLine="709"/>
        <w:contextualSpacing/>
        <w:jc w:val="both"/>
      </w:pPr>
      <w:r w:rsidRPr="00045FB3">
        <w:t xml:space="preserve">Для обучающихся </w:t>
      </w:r>
      <w:r w:rsidRPr="00045FB3">
        <w:rPr>
          <w:b/>
        </w:rPr>
        <w:t>из многодетных семей</w:t>
      </w:r>
      <w:r w:rsidRPr="00045FB3">
        <w:t xml:space="preserve"> плата за пользование учебниками и учебными пособиями снижается на 50 процентов от установленной платы за пользование соответствующими учебниками и учебными пособиями. </w:t>
      </w:r>
    </w:p>
    <w:p w:rsidR="00F975D5" w:rsidRPr="00045FB3" w:rsidRDefault="00F975D5" w:rsidP="0068342F">
      <w:pPr>
        <w:pStyle w:val="ConsPlusNormal"/>
        <w:ind w:firstLine="709"/>
        <w:contextualSpacing/>
        <w:jc w:val="both"/>
      </w:pPr>
      <w:r w:rsidRPr="00045FB3">
        <w:rPr>
          <w:i/>
        </w:rPr>
        <w:t>Категории семей, которые имеют право на государственное пособие на детей старше трех лет из отдельных категорий семей</w:t>
      </w:r>
      <w:r w:rsidRPr="00045FB3">
        <w:t>, указаны в статье 14 Закона Республики Беларусь от 29</w:t>
      </w:r>
      <w:r w:rsidR="00C15D89">
        <w:t>.12.</w:t>
      </w:r>
      <w:r w:rsidRPr="00045FB3">
        <w:t>2012 «О государственных пособиях семьям, воспитывающим детей» (далее – Закон). Так, право на пособие на детей старше 3 лет из отдельных категорий семей имеют мать (мачеха) или отец (отчим), усыновитель (</w:t>
      </w:r>
      <w:proofErr w:type="spellStart"/>
      <w:r w:rsidRPr="00045FB3">
        <w:t>удочеритель</w:t>
      </w:r>
      <w:proofErr w:type="spellEnd"/>
      <w:r w:rsidRPr="00045FB3">
        <w:t>), опекун (попечитель) при воспитании ими ребенка, не находящегося на государственном обеспечении, если в семье:</w:t>
      </w:r>
    </w:p>
    <w:p w:rsidR="00F975D5" w:rsidRPr="00045FB3" w:rsidRDefault="00F975D5" w:rsidP="0068342F">
      <w:pPr>
        <w:pStyle w:val="ConsPlusNormal"/>
        <w:ind w:firstLine="709"/>
        <w:contextualSpacing/>
        <w:jc w:val="both"/>
      </w:pPr>
      <w:r w:rsidRPr="00045FB3">
        <w:t>воспитывается ребенок-инвалид в возрасте до 18 лет;</w:t>
      </w:r>
    </w:p>
    <w:p w:rsidR="00F975D5" w:rsidRPr="00045FB3" w:rsidRDefault="00F975D5" w:rsidP="0068342F">
      <w:pPr>
        <w:pStyle w:val="ConsPlusNormal"/>
        <w:ind w:firstLine="709"/>
        <w:contextualSpacing/>
        <w:jc w:val="both"/>
      </w:pPr>
      <w:r w:rsidRPr="00045FB3">
        <w:t>воспитывается ребенок в возрасте до 18 лет, инфицированный вирусом иммунодефицита человека;</w:t>
      </w:r>
    </w:p>
    <w:p w:rsidR="00F975D5" w:rsidRPr="00045FB3" w:rsidRDefault="00F975D5" w:rsidP="0068342F">
      <w:pPr>
        <w:pStyle w:val="ConsPlusNormal"/>
        <w:ind w:firstLine="709"/>
        <w:contextualSpacing/>
        <w:jc w:val="both"/>
      </w:pPr>
      <w:r w:rsidRPr="00045FB3">
        <w:t>отец (отчим) или усыновитель (</w:t>
      </w:r>
      <w:proofErr w:type="spellStart"/>
      <w:r w:rsidRPr="00045FB3">
        <w:t>удочеритель</w:t>
      </w:r>
      <w:proofErr w:type="spellEnd"/>
      <w:r w:rsidRPr="00045FB3">
        <w:t>) являются военнослужащими, проходящими срочную военную службу;</w:t>
      </w:r>
    </w:p>
    <w:p w:rsidR="00F975D5" w:rsidRPr="00045FB3" w:rsidRDefault="00F975D5" w:rsidP="0068342F">
      <w:pPr>
        <w:pStyle w:val="ConsPlusNormal"/>
        <w:ind w:firstLine="709"/>
        <w:contextualSpacing/>
        <w:jc w:val="both"/>
      </w:pPr>
      <w:r w:rsidRPr="00045FB3">
        <w:t>оба родителя (мать (мачеха), отец (отчим)) в полной семье либо единственный родитель в неполной семье, усыновитель (</w:t>
      </w:r>
      <w:proofErr w:type="spellStart"/>
      <w:r w:rsidRPr="00045FB3">
        <w:t>удочеритель</w:t>
      </w:r>
      <w:proofErr w:type="spellEnd"/>
      <w:r w:rsidRPr="00045FB3">
        <w:t>) являются инвалидами I или II группы, а также если один из родителей в полной семье является инвалидом I группы, а второй осуществляет уход за ним и получает пособие, предусмотренное законодательством.</w:t>
      </w:r>
    </w:p>
    <w:p w:rsidR="00F975D5" w:rsidRPr="00045FB3" w:rsidRDefault="00F975D5" w:rsidP="0068342F">
      <w:pPr>
        <w:pStyle w:val="ConsPlusNormal"/>
        <w:ind w:firstLine="709"/>
        <w:contextualSpacing/>
        <w:jc w:val="both"/>
        <w:rPr>
          <w:i/>
        </w:rPr>
      </w:pPr>
      <w:r w:rsidRPr="00045FB3">
        <w:rPr>
          <w:i/>
        </w:rPr>
        <w:t xml:space="preserve">Лица, перечисленные в </w:t>
      </w:r>
      <w:hyperlink r:id="rId15" w:history="1">
        <w:r w:rsidRPr="00045FB3">
          <w:rPr>
            <w:rStyle w:val="a9"/>
            <w:i/>
            <w:color w:val="auto"/>
          </w:rPr>
          <w:t>подпунктах 3.2</w:t>
        </w:r>
      </w:hyperlink>
      <w:r w:rsidRPr="00045FB3">
        <w:rPr>
          <w:i/>
        </w:rPr>
        <w:t xml:space="preserve">, </w:t>
      </w:r>
      <w:hyperlink r:id="rId16" w:history="1">
        <w:r w:rsidRPr="00045FB3">
          <w:rPr>
            <w:rStyle w:val="a9"/>
            <w:i/>
            <w:color w:val="auto"/>
          </w:rPr>
          <w:t>3.4</w:t>
        </w:r>
      </w:hyperlink>
      <w:r w:rsidRPr="00045FB3">
        <w:rPr>
          <w:i/>
        </w:rPr>
        <w:t xml:space="preserve"> и </w:t>
      </w:r>
      <w:hyperlink r:id="rId17" w:history="1">
        <w:r w:rsidRPr="00045FB3">
          <w:rPr>
            <w:rStyle w:val="a9"/>
            <w:i/>
            <w:color w:val="auto"/>
          </w:rPr>
          <w:t>3.7 пункта 3</w:t>
        </w:r>
      </w:hyperlink>
      <w:r w:rsidRPr="00045FB3">
        <w:rPr>
          <w:i/>
        </w:rPr>
        <w:t xml:space="preserve">, </w:t>
      </w:r>
      <w:hyperlink r:id="rId18" w:history="1">
        <w:r w:rsidRPr="00045FB3">
          <w:rPr>
            <w:rStyle w:val="a9"/>
            <w:i/>
            <w:color w:val="auto"/>
          </w:rPr>
          <w:t>пункте 10</w:t>
        </w:r>
      </w:hyperlink>
      <w:r w:rsidRPr="00045FB3">
        <w:rPr>
          <w:i/>
        </w:rPr>
        <w:t xml:space="preserve"> и </w:t>
      </w:r>
      <w:hyperlink r:id="rId19" w:history="1">
        <w:r w:rsidRPr="00045FB3">
          <w:rPr>
            <w:rStyle w:val="a9"/>
            <w:i/>
            <w:color w:val="auto"/>
          </w:rPr>
          <w:t>подпунктах 12.2</w:t>
        </w:r>
      </w:hyperlink>
      <w:r w:rsidRPr="00045FB3">
        <w:rPr>
          <w:i/>
        </w:rPr>
        <w:t xml:space="preserve"> и </w:t>
      </w:r>
      <w:hyperlink r:id="rId20" w:history="1">
        <w:r w:rsidRPr="00045FB3">
          <w:rPr>
            <w:rStyle w:val="a9"/>
            <w:i/>
            <w:color w:val="auto"/>
          </w:rPr>
          <w:t>12.3 пункта 12 статьи 3</w:t>
        </w:r>
      </w:hyperlink>
      <w:r w:rsidRPr="00045FB3">
        <w:rPr>
          <w:i/>
        </w:rPr>
        <w:t xml:space="preserve"> Закона Республики Беларусь от 14</w:t>
      </w:r>
      <w:r w:rsidR="00E1048E">
        <w:rPr>
          <w:i/>
        </w:rPr>
        <w:t>.06.</w:t>
      </w:r>
      <w:r w:rsidRPr="00045FB3">
        <w:rPr>
          <w:i/>
        </w:rPr>
        <w:t>2007 «О государственных социальных льготах, правах и гарантиях для отдельных категорий граждан»:</w:t>
      </w:r>
    </w:p>
    <w:p w:rsidR="00F975D5" w:rsidRPr="00045FB3" w:rsidRDefault="00F975D5" w:rsidP="0068342F">
      <w:pPr>
        <w:pStyle w:val="ConsPlusNormal"/>
        <w:ind w:firstLine="709"/>
        <w:contextualSpacing/>
        <w:jc w:val="both"/>
      </w:pPr>
      <w:r w:rsidRPr="00045FB3">
        <w:lastRenderedPageBreak/>
        <w:t>3.2. военнослужащие, ставшие инвалидами вследствие ранения, контузии, увечья или заболевания, полученных при защите Отечества или исполнении обязанностей воинской службы в государствах, где велись боевые действия;</w:t>
      </w:r>
    </w:p>
    <w:p w:rsidR="00F975D5" w:rsidRPr="00045FB3" w:rsidRDefault="00F975D5" w:rsidP="0068342F">
      <w:pPr>
        <w:pStyle w:val="ConsPlusNormal"/>
        <w:ind w:firstLine="709"/>
        <w:contextualSpacing/>
        <w:jc w:val="both"/>
      </w:pPr>
      <w:r w:rsidRPr="00045FB3">
        <w:t>3.4. лица начальствующего и рядового состава органов внутренних дел и органов государственной безопасности, ставшие инвалидами вследствие ранения, контузии, увечья или заболевания, полученных при исполнении служебных обязанностей в районах боевых действий;</w:t>
      </w:r>
    </w:p>
    <w:p w:rsidR="00F975D5" w:rsidRPr="00045FB3" w:rsidRDefault="00F975D5" w:rsidP="0068342F">
      <w:pPr>
        <w:pStyle w:val="ConsPlusNormal"/>
        <w:ind w:firstLine="709"/>
        <w:contextualSpacing/>
        <w:jc w:val="both"/>
      </w:pPr>
      <w:r w:rsidRPr="00045FB3">
        <w:t>3.7. работники, обслуживавшие действующие воинские контингенты в Афганистане или в других государствах и ставшие инвалидами вследствие ранения, контузии, увечья или заболевания, полученных в период ведения боевых действий, кроме случаев, когда инвалидность наступила в результате противоправных действий, по причине алкогольного, наркотического, токсическог</w:t>
      </w:r>
      <w:r w:rsidR="00E1048E">
        <w:t>о опьянения, членовредительства;</w:t>
      </w:r>
    </w:p>
    <w:p w:rsidR="00F975D5" w:rsidRPr="00045FB3" w:rsidRDefault="00F975D5" w:rsidP="0068342F">
      <w:pPr>
        <w:pStyle w:val="ConsPlusNormal"/>
        <w:ind w:firstLine="709"/>
        <w:contextualSpacing/>
        <w:jc w:val="both"/>
      </w:pPr>
      <w:r w:rsidRPr="00045FB3">
        <w:t xml:space="preserve">10. </w:t>
      </w:r>
      <w:r w:rsidR="00E1048E">
        <w:t>г</w:t>
      </w:r>
      <w:r w:rsidRPr="00045FB3">
        <w:t>раждане, в том числе уволенные в запас (отставку), из числа военнослужащих, лиц начальствующего и рядового состава органов внутренних дел, Следственного комитета Республики Беларусь, Государственного комитета судебных экспертиз Республики Беларусь, органов и подразделений по чрезвычайным ситуациям, органов финансовых расследований Комитета государственного контроля Республики Беларусь, ставших инвалидами вследствие ранения, контузии, увечья или заболевания, полученных при исполнении обязанностей военной службы (служебных обязанностей)</w:t>
      </w:r>
      <w:r w:rsidR="00E1048E">
        <w:t>;</w:t>
      </w:r>
    </w:p>
    <w:p w:rsidR="00F975D5" w:rsidRPr="00045FB3" w:rsidRDefault="00F975D5" w:rsidP="0068342F">
      <w:pPr>
        <w:pStyle w:val="ConsPlusNormal"/>
        <w:ind w:firstLine="709"/>
        <w:contextualSpacing/>
        <w:jc w:val="both"/>
      </w:pPr>
      <w:r w:rsidRPr="00045FB3">
        <w:t>12.2. военнослужащих, лиц начальствующего и рядового состава органов внутренних дел, погибших (умерших) при исполнении воинского или служебного долга в Афганистане или в других государствах, где велись боевые действия, а также умерших вследствие ранения, контузии, увечья или заболевания, полу</w:t>
      </w:r>
      <w:r w:rsidR="00E1048E">
        <w:t>ченных в период боевых действий;</w:t>
      </w:r>
    </w:p>
    <w:p w:rsidR="00F975D5" w:rsidRPr="00045FB3" w:rsidRDefault="00F975D5" w:rsidP="0068342F">
      <w:pPr>
        <w:pStyle w:val="ConsPlusNormal"/>
        <w:ind w:firstLine="709"/>
        <w:contextualSpacing/>
        <w:jc w:val="both"/>
      </w:pPr>
      <w:r w:rsidRPr="00045FB3">
        <w:t>12.3. военнослужащих, лиц начальствующего и рядового состава органов внутренних дел, Следственного комитета Республики Беларусь, Государственного комитета судебных экспертиз Республики Беларусь, органов и подразделений по чрезвычайным ситуациям, органов финансовых расследований Комитета государственного контроля Республики Беларусь, погибших при исполнении обязанностей военной службы (служебных обязанностей), а также умерших в период прохождения военной службы (службы) вследствие ранения, контузии, увечья или заболевания, непосредственно связанных со спецификой несения военной службы (службы).</w:t>
      </w:r>
    </w:p>
    <w:p w:rsidR="00F975D5" w:rsidRPr="00045FB3" w:rsidRDefault="00F975D5" w:rsidP="00F975D5">
      <w:pPr>
        <w:pStyle w:val="a4"/>
        <w:ind w:left="0" w:firstLine="709"/>
        <w:rPr>
          <w:rFonts w:ascii="Times New Roman" w:hAnsi="Times New Roman" w:cs="Times New Roman"/>
          <w:b/>
          <w:sz w:val="30"/>
          <w:szCs w:val="30"/>
        </w:rPr>
      </w:pPr>
    </w:p>
    <w:p w:rsidR="00A10637" w:rsidRPr="00045FB3" w:rsidRDefault="00D41935" w:rsidP="00D41935">
      <w:pPr>
        <w:pStyle w:val="a4"/>
        <w:spacing w:after="0" w:line="240" w:lineRule="auto"/>
        <w:ind w:left="0" w:firstLine="709"/>
        <w:jc w:val="both"/>
        <w:rPr>
          <w:rFonts w:ascii="Times New Roman" w:hAnsi="Times New Roman" w:cs="Times New Roman"/>
          <w:b/>
          <w:sz w:val="30"/>
          <w:szCs w:val="30"/>
        </w:rPr>
      </w:pPr>
      <w:r w:rsidRPr="00045FB3">
        <w:rPr>
          <w:rFonts w:ascii="Times New Roman" w:hAnsi="Times New Roman" w:cs="Times New Roman"/>
          <w:b/>
          <w:sz w:val="30"/>
          <w:szCs w:val="30"/>
          <w:lang w:val="en-US"/>
        </w:rPr>
        <w:lastRenderedPageBreak/>
        <w:t>V</w:t>
      </w:r>
      <w:r w:rsidRPr="00045FB3">
        <w:rPr>
          <w:rFonts w:ascii="Times New Roman" w:hAnsi="Times New Roman" w:cs="Times New Roman"/>
          <w:b/>
          <w:sz w:val="30"/>
          <w:szCs w:val="30"/>
        </w:rPr>
        <w:t>.</w:t>
      </w:r>
      <w:r w:rsidRPr="00045FB3">
        <w:rPr>
          <w:rFonts w:ascii="Times New Roman" w:hAnsi="Times New Roman" w:cs="Times New Roman"/>
          <w:b/>
          <w:sz w:val="30"/>
          <w:szCs w:val="30"/>
          <w:lang w:val="en-US"/>
        </w:rPr>
        <w:t> </w:t>
      </w:r>
      <w:r w:rsidR="00A10637" w:rsidRPr="00045FB3">
        <w:rPr>
          <w:rFonts w:ascii="Times New Roman" w:hAnsi="Times New Roman" w:cs="Times New Roman"/>
          <w:b/>
          <w:sz w:val="30"/>
          <w:szCs w:val="30"/>
        </w:rPr>
        <w:t>ДОКУМЕНТООБОРОТ УЧРЕЖДЕНИЙ ОБЩЕГО СРЕДНЕГО ОБРАЗОВАНИЯ</w:t>
      </w:r>
    </w:p>
    <w:p w:rsidR="0092734D" w:rsidRPr="00045FB3" w:rsidRDefault="0092734D" w:rsidP="009C191B">
      <w:pPr>
        <w:pStyle w:val="a4"/>
        <w:numPr>
          <w:ilvl w:val="0"/>
          <w:numId w:val="4"/>
        </w:numPr>
        <w:spacing w:after="0" w:line="240" w:lineRule="auto"/>
        <w:ind w:left="0" w:firstLine="709"/>
        <w:jc w:val="both"/>
        <w:rPr>
          <w:rFonts w:ascii="Times New Roman" w:hAnsi="Times New Roman" w:cs="Times New Roman"/>
          <w:b/>
          <w:sz w:val="30"/>
          <w:szCs w:val="30"/>
        </w:rPr>
      </w:pPr>
      <w:r w:rsidRPr="00045FB3">
        <w:rPr>
          <w:rFonts w:ascii="Times New Roman" w:hAnsi="Times New Roman" w:cs="Times New Roman"/>
          <w:b/>
          <w:sz w:val="30"/>
          <w:szCs w:val="30"/>
        </w:rPr>
        <w:t>Ведение документации УОСО, перечень документов для отдельных категорий педагогических работников (постановление Министерства образования № 164)</w:t>
      </w:r>
    </w:p>
    <w:p w:rsidR="009C191B" w:rsidRPr="00045FB3" w:rsidRDefault="00E1048E" w:rsidP="009C191B">
      <w:pPr>
        <w:pStyle w:val="a4"/>
        <w:spacing w:after="0" w:line="240" w:lineRule="auto"/>
        <w:ind w:left="0" w:firstLine="709"/>
        <w:jc w:val="both"/>
        <w:rPr>
          <w:rFonts w:ascii="Times New Roman" w:hAnsi="Times New Roman"/>
          <w:sz w:val="30"/>
          <w:szCs w:val="30"/>
        </w:rPr>
      </w:pPr>
      <w:r>
        <w:rPr>
          <w:rFonts w:ascii="Times New Roman" w:hAnsi="Times New Roman"/>
          <w:sz w:val="30"/>
          <w:szCs w:val="30"/>
        </w:rPr>
        <w:t>П</w:t>
      </w:r>
      <w:r w:rsidR="009C191B" w:rsidRPr="00045FB3">
        <w:rPr>
          <w:rFonts w:ascii="Times New Roman" w:hAnsi="Times New Roman"/>
          <w:sz w:val="30"/>
          <w:szCs w:val="30"/>
        </w:rPr>
        <w:t>остановлением Министерства образования Республики Беларусь от 27</w:t>
      </w:r>
      <w:r>
        <w:rPr>
          <w:rFonts w:ascii="Times New Roman" w:hAnsi="Times New Roman"/>
          <w:sz w:val="30"/>
          <w:szCs w:val="30"/>
        </w:rPr>
        <w:t>.12.</w:t>
      </w:r>
      <w:r w:rsidR="009C191B" w:rsidRPr="00045FB3">
        <w:rPr>
          <w:rFonts w:ascii="Times New Roman" w:hAnsi="Times New Roman"/>
          <w:sz w:val="30"/>
          <w:szCs w:val="30"/>
        </w:rPr>
        <w:t>2017 № 164 «Об установлении перечня документов, обязательных для ведения отдельными педагогическими работниками, и исключения практики привлечения педагогических работников к выполнению работ, не относящихся к выполнению их трудовых функций»</w:t>
      </w:r>
      <w:r>
        <w:rPr>
          <w:rFonts w:ascii="Times New Roman" w:hAnsi="Times New Roman"/>
          <w:sz w:val="30"/>
          <w:szCs w:val="30"/>
        </w:rPr>
        <w:t xml:space="preserve"> (далее – постановление № 164) </w:t>
      </w:r>
      <w:r w:rsidR="009C191B" w:rsidRPr="00045FB3">
        <w:rPr>
          <w:rFonts w:ascii="Times New Roman" w:hAnsi="Times New Roman"/>
          <w:sz w:val="30"/>
          <w:szCs w:val="30"/>
        </w:rPr>
        <w:t xml:space="preserve">определен </w:t>
      </w:r>
      <w:r w:rsidR="009C191B" w:rsidRPr="00045FB3">
        <w:rPr>
          <w:rFonts w:ascii="Times New Roman" w:hAnsi="Times New Roman" w:cs="Times New Roman"/>
          <w:sz w:val="30"/>
          <w:szCs w:val="30"/>
        </w:rPr>
        <w:t>перечень документов, обязательных для ведения отдельными педагогическими работниками учреждений образования, реализующих образовательные программы общего среднего образования</w:t>
      </w:r>
      <w:r w:rsidR="009C191B" w:rsidRPr="00045FB3">
        <w:rPr>
          <w:rFonts w:ascii="Times New Roman" w:hAnsi="Times New Roman"/>
          <w:sz w:val="30"/>
          <w:szCs w:val="30"/>
        </w:rPr>
        <w:t>.</w:t>
      </w:r>
    </w:p>
    <w:p w:rsidR="009C191B" w:rsidRPr="00045FB3" w:rsidRDefault="009C191B" w:rsidP="009C191B">
      <w:pPr>
        <w:spacing w:after="0" w:line="240" w:lineRule="auto"/>
        <w:ind w:firstLine="851"/>
        <w:jc w:val="both"/>
        <w:rPr>
          <w:rFonts w:ascii="Times New Roman" w:hAnsi="Times New Roman" w:cs="Times New Roman"/>
          <w:sz w:val="30"/>
          <w:szCs w:val="30"/>
        </w:rPr>
      </w:pPr>
      <w:r w:rsidRPr="00045FB3">
        <w:rPr>
          <w:rFonts w:ascii="Times New Roman" w:hAnsi="Times New Roman" w:cs="Times New Roman"/>
          <w:sz w:val="30"/>
          <w:szCs w:val="30"/>
        </w:rPr>
        <w:t xml:space="preserve">Пунктом 2 постановления № 164 установлено, что перечень документов, образующихся в деятельности конкретного УОСО, определяется руководителем УОСО в соответствии с Перечнем </w:t>
      </w:r>
      <w:r w:rsidRPr="00045FB3">
        <w:rPr>
          <w:rFonts w:ascii="Times New Roman" w:hAnsi="Times New Roman" w:cs="Times New Roman"/>
          <w:color w:val="000000"/>
          <w:sz w:val="30"/>
          <w:szCs w:val="30"/>
        </w:rPr>
        <w:t xml:space="preserve">документов Национального архивного фонда Республики Беларусь, образующихся в процессе деятельности Министерства образования Республики Беларусь, структурных подразделений областных и Минского городского исполнительных комитетов, осуществляющих государственно-властные полномочия в сфере образования и по делам молодежи, государственных организаций, подчиненных Министерству образования Республики Беларусь, с указанием сроков хранения, установленным в </w:t>
      </w:r>
      <w:r w:rsidRPr="00045FB3">
        <w:rPr>
          <w:rFonts w:ascii="Times New Roman" w:hAnsi="Times New Roman" w:cs="Times New Roman"/>
          <w:sz w:val="30"/>
          <w:szCs w:val="30"/>
        </w:rPr>
        <w:t>приложении к постановлению Министерства образования Республики Беларусь от 24.05.2012 №52, пунктом 1 постановления № 164 и с учетом специфики деятельности УОСО.</w:t>
      </w:r>
    </w:p>
    <w:p w:rsidR="00101381" w:rsidRPr="00045FB3" w:rsidRDefault="009C191B" w:rsidP="00101381">
      <w:pPr>
        <w:pStyle w:val="a4"/>
        <w:spacing w:after="0" w:line="240" w:lineRule="auto"/>
        <w:ind w:left="0" w:firstLine="709"/>
        <w:jc w:val="both"/>
        <w:rPr>
          <w:rFonts w:ascii="Times New Roman" w:hAnsi="Times New Roman"/>
          <w:i/>
          <w:sz w:val="30"/>
          <w:szCs w:val="30"/>
        </w:rPr>
      </w:pPr>
      <w:r w:rsidRPr="00045FB3">
        <w:rPr>
          <w:rFonts w:ascii="Times New Roman" w:hAnsi="Times New Roman"/>
          <w:sz w:val="30"/>
          <w:szCs w:val="30"/>
        </w:rPr>
        <w:t>Таким образом, руководитель УОСО с учетом специфики деятельности учреждения образования определяет перечень документов, образующихся в работе учреждения, и несет ответственность за состояние дел по вопросам документооборота.</w:t>
      </w:r>
      <w:r w:rsidR="00101381" w:rsidRPr="00045FB3">
        <w:rPr>
          <w:rFonts w:ascii="Times New Roman" w:hAnsi="Times New Roman"/>
          <w:sz w:val="30"/>
          <w:szCs w:val="30"/>
        </w:rPr>
        <w:t xml:space="preserve"> Недопустимо выполнение функциональных обязанностей (в том числе ведение документации) членов администрации учителями-предметниками</w:t>
      </w:r>
      <w:r w:rsidR="00101381" w:rsidRPr="00045FB3">
        <w:rPr>
          <w:rFonts w:ascii="Times New Roman" w:hAnsi="Times New Roman"/>
          <w:i/>
          <w:sz w:val="30"/>
          <w:szCs w:val="30"/>
        </w:rPr>
        <w:t>.</w:t>
      </w:r>
    </w:p>
    <w:p w:rsidR="009C191B" w:rsidRPr="00045FB3" w:rsidRDefault="009C191B" w:rsidP="009C191B">
      <w:pPr>
        <w:pStyle w:val="a4"/>
        <w:spacing w:after="0" w:line="240" w:lineRule="auto"/>
        <w:ind w:left="0" w:firstLine="709"/>
        <w:jc w:val="both"/>
        <w:rPr>
          <w:rFonts w:ascii="Times New Roman" w:hAnsi="Times New Roman" w:cs="Times New Roman"/>
          <w:b/>
          <w:color w:val="FF0000"/>
          <w:sz w:val="30"/>
          <w:szCs w:val="30"/>
        </w:rPr>
      </w:pPr>
    </w:p>
    <w:p w:rsidR="0092734D" w:rsidRPr="00045FB3" w:rsidRDefault="0092734D" w:rsidP="00DE1253">
      <w:pPr>
        <w:pStyle w:val="a4"/>
        <w:numPr>
          <w:ilvl w:val="0"/>
          <w:numId w:val="4"/>
        </w:numPr>
        <w:spacing w:after="0" w:line="240" w:lineRule="auto"/>
        <w:ind w:left="0" w:firstLine="709"/>
        <w:jc w:val="both"/>
        <w:rPr>
          <w:rFonts w:ascii="Times New Roman" w:hAnsi="Times New Roman" w:cs="Times New Roman"/>
          <w:b/>
          <w:sz w:val="30"/>
          <w:szCs w:val="30"/>
        </w:rPr>
      </w:pPr>
      <w:r w:rsidRPr="00045FB3">
        <w:rPr>
          <w:rFonts w:ascii="Times New Roman" w:hAnsi="Times New Roman" w:cs="Times New Roman"/>
          <w:b/>
          <w:sz w:val="30"/>
          <w:szCs w:val="30"/>
        </w:rPr>
        <w:t>Предоставление статистической отчетности</w:t>
      </w:r>
    </w:p>
    <w:p w:rsidR="00DE1253" w:rsidRPr="00045FB3" w:rsidRDefault="00DE1253" w:rsidP="00090B85">
      <w:pPr>
        <w:pStyle w:val="a4"/>
        <w:spacing w:after="0" w:line="240" w:lineRule="auto"/>
        <w:ind w:left="0" w:firstLine="709"/>
        <w:jc w:val="both"/>
        <w:rPr>
          <w:rFonts w:ascii="Times New Roman" w:hAnsi="Times New Roman"/>
          <w:sz w:val="30"/>
          <w:szCs w:val="30"/>
        </w:rPr>
      </w:pPr>
      <w:r w:rsidRPr="00045FB3">
        <w:rPr>
          <w:rFonts w:ascii="Times New Roman" w:hAnsi="Times New Roman"/>
          <w:sz w:val="30"/>
          <w:szCs w:val="30"/>
        </w:rPr>
        <w:t>Сбор и обработка статистических данных в 201</w:t>
      </w:r>
      <w:r w:rsidR="00A407EB">
        <w:rPr>
          <w:rFonts w:ascii="Times New Roman" w:hAnsi="Times New Roman"/>
          <w:sz w:val="30"/>
          <w:szCs w:val="30"/>
        </w:rPr>
        <w:t>8</w:t>
      </w:r>
      <w:r w:rsidRPr="00045FB3">
        <w:rPr>
          <w:rFonts w:ascii="Times New Roman" w:hAnsi="Times New Roman"/>
          <w:sz w:val="30"/>
          <w:szCs w:val="30"/>
        </w:rPr>
        <w:t>/201</w:t>
      </w:r>
      <w:r w:rsidR="00A407EB">
        <w:rPr>
          <w:rFonts w:ascii="Times New Roman" w:hAnsi="Times New Roman"/>
          <w:sz w:val="30"/>
          <w:szCs w:val="30"/>
        </w:rPr>
        <w:t>9</w:t>
      </w:r>
      <w:r w:rsidRPr="00045FB3">
        <w:rPr>
          <w:rFonts w:ascii="Times New Roman" w:hAnsi="Times New Roman"/>
          <w:sz w:val="30"/>
          <w:szCs w:val="30"/>
        </w:rPr>
        <w:t xml:space="preserve"> учебном году будет осуществляться на основании </w:t>
      </w:r>
      <w:r w:rsidR="00E804B0" w:rsidRPr="00045FB3">
        <w:rPr>
          <w:rFonts w:ascii="Times New Roman" w:hAnsi="Times New Roman"/>
          <w:sz w:val="30"/>
          <w:szCs w:val="30"/>
        </w:rPr>
        <w:t>Инструкции о порядке формирования, ведения и использования системы учета в сфере образования «Электронное образование», утвержденной постановлением Министерства образования Республики Беларусь от 15</w:t>
      </w:r>
      <w:r w:rsidR="00E1048E">
        <w:rPr>
          <w:rFonts w:ascii="Times New Roman" w:hAnsi="Times New Roman"/>
          <w:sz w:val="30"/>
          <w:szCs w:val="30"/>
        </w:rPr>
        <w:t>.09.</w:t>
      </w:r>
      <w:r w:rsidR="00E804B0" w:rsidRPr="00045FB3">
        <w:rPr>
          <w:rFonts w:ascii="Times New Roman" w:hAnsi="Times New Roman"/>
          <w:sz w:val="30"/>
          <w:szCs w:val="30"/>
        </w:rPr>
        <w:t>2015 № 115</w:t>
      </w:r>
      <w:r w:rsidR="00E1048E">
        <w:rPr>
          <w:rFonts w:ascii="Times New Roman" w:hAnsi="Times New Roman"/>
          <w:sz w:val="30"/>
          <w:szCs w:val="30"/>
        </w:rPr>
        <w:t xml:space="preserve"> (с изменениями и дополнениями)</w:t>
      </w:r>
      <w:r w:rsidRPr="00045FB3">
        <w:rPr>
          <w:rFonts w:ascii="Times New Roman" w:hAnsi="Times New Roman"/>
          <w:sz w:val="30"/>
          <w:szCs w:val="30"/>
        </w:rPr>
        <w:t>.</w:t>
      </w:r>
    </w:p>
    <w:p w:rsidR="00DE1253" w:rsidRPr="00045FB3" w:rsidRDefault="00DE1253" w:rsidP="00E804B0">
      <w:pPr>
        <w:pStyle w:val="a4"/>
        <w:spacing w:after="0" w:line="240" w:lineRule="auto"/>
        <w:ind w:left="0" w:firstLine="709"/>
        <w:jc w:val="both"/>
        <w:rPr>
          <w:rFonts w:ascii="Times New Roman" w:hAnsi="Times New Roman"/>
          <w:sz w:val="30"/>
          <w:szCs w:val="30"/>
        </w:rPr>
      </w:pPr>
      <w:r w:rsidRPr="00045FB3">
        <w:rPr>
          <w:rFonts w:ascii="Times New Roman" w:hAnsi="Times New Roman"/>
          <w:sz w:val="30"/>
          <w:szCs w:val="30"/>
        </w:rPr>
        <w:lastRenderedPageBreak/>
        <w:t xml:space="preserve">Обращаем </w:t>
      </w:r>
      <w:r w:rsidR="00E804B0" w:rsidRPr="00045FB3">
        <w:rPr>
          <w:rFonts w:ascii="Times New Roman" w:hAnsi="Times New Roman"/>
          <w:sz w:val="30"/>
          <w:szCs w:val="30"/>
        </w:rPr>
        <w:t xml:space="preserve">внимание </w:t>
      </w:r>
      <w:r w:rsidRPr="00045FB3">
        <w:rPr>
          <w:rFonts w:ascii="Times New Roman" w:hAnsi="Times New Roman"/>
          <w:sz w:val="30"/>
          <w:szCs w:val="30"/>
        </w:rPr>
        <w:t xml:space="preserve">на то, что Указом Президента Республики Беларусь от 2 </w:t>
      </w:r>
      <w:r w:rsidRPr="00045FB3">
        <w:rPr>
          <w:rFonts w:ascii="Times New Roman" w:hAnsi="Times New Roman"/>
          <w:sz w:val="30"/>
          <w:szCs w:val="30"/>
          <w:lang w:val="be-BY"/>
        </w:rPr>
        <w:t xml:space="preserve">марта </w:t>
      </w:r>
      <w:r w:rsidRPr="00045FB3">
        <w:rPr>
          <w:rFonts w:ascii="Times New Roman" w:hAnsi="Times New Roman"/>
          <w:sz w:val="30"/>
          <w:szCs w:val="30"/>
        </w:rPr>
        <w:t>2011</w:t>
      </w:r>
      <w:r w:rsidRPr="00045FB3">
        <w:rPr>
          <w:rFonts w:ascii="Times New Roman" w:hAnsi="Times New Roman"/>
          <w:sz w:val="30"/>
          <w:szCs w:val="30"/>
          <w:lang w:val="be-BY"/>
        </w:rPr>
        <w:t> г.</w:t>
      </w:r>
      <w:r w:rsidRPr="00045FB3">
        <w:rPr>
          <w:rFonts w:ascii="Times New Roman" w:hAnsi="Times New Roman"/>
          <w:sz w:val="30"/>
          <w:szCs w:val="30"/>
        </w:rPr>
        <w:t xml:space="preserve"> № 95 «О некоторых вопросах сбора информации, не содержащейся в государственной статистической отчетности» установлено, что государственный орган вправе осуществлять разовый сбор информации у подчиненных (входящих в состав, систему) организаций, а также у неподчиненных организаций по вопросам, входящим в его компетенцию (далее – разовая информация). Запрос о предоставлении разовой информации должен содержать основания для направления запроса и предоставления разовой информации</w:t>
      </w:r>
      <w:r w:rsidR="00E804B0" w:rsidRPr="00045FB3">
        <w:rPr>
          <w:rFonts w:ascii="Times New Roman" w:hAnsi="Times New Roman"/>
          <w:sz w:val="30"/>
          <w:szCs w:val="30"/>
        </w:rPr>
        <w:t xml:space="preserve">, </w:t>
      </w:r>
      <w:r w:rsidRPr="00045FB3">
        <w:rPr>
          <w:rFonts w:ascii="Times New Roman" w:hAnsi="Times New Roman"/>
          <w:sz w:val="30"/>
          <w:szCs w:val="30"/>
        </w:rPr>
        <w:t>способ предоставления разовой информации (на электронном или бумажном носителе посредством почтовой связи либо специально подготовленных информационных систем и сетей или иным способом, подтверждающим, что данная информация исходит от запрашиваемой организации)</w:t>
      </w:r>
      <w:r w:rsidR="00E804B0" w:rsidRPr="00045FB3">
        <w:rPr>
          <w:rFonts w:ascii="Times New Roman" w:hAnsi="Times New Roman"/>
          <w:sz w:val="30"/>
          <w:szCs w:val="30"/>
        </w:rPr>
        <w:t xml:space="preserve">, </w:t>
      </w:r>
      <w:r w:rsidRPr="00045FB3">
        <w:rPr>
          <w:rFonts w:ascii="Times New Roman" w:hAnsi="Times New Roman"/>
          <w:sz w:val="30"/>
          <w:szCs w:val="30"/>
        </w:rPr>
        <w:t>форму, по которой предоставляется разовая информация, и при необходимости указания по ее заполнению.</w:t>
      </w:r>
    </w:p>
    <w:p w:rsidR="00DE1253" w:rsidRPr="00045FB3" w:rsidRDefault="00DE1253" w:rsidP="00090B85">
      <w:pPr>
        <w:pStyle w:val="a4"/>
        <w:spacing w:after="0" w:line="240" w:lineRule="auto"/>
        <w:ind w:left="0" w:firstLine="709"/>
        <w:jc w:val="both"/>
        <w:rPr>
          <w:rFonts w:ascii="Times New Roman" w:hAnsi="Times New Roman"/>
          <w:sz w:val="30"/>
          <w:szCs w:val="30"/>
        </w:rPr>
      </w:pPr>
      <w:r w:rsidRPr="00045FB3">
        <w:rPr>
          <w:rFonts w:ascii="Times New Roman" w:hAnsi="Times New Roman"/>
          <w:sz w:val="30"/>
          <w:szCs w:val="30"/>
        </w:rPr>
        <w:t xml:space="preserve">Запрос иной информации, сбор которой не предусмотрен законодательством, запрещен. </w:t>
      </w:r>
    </w:p>
    <w:p w:rsidR="00DE1253" w:rsidRPr="00045FB3" w:rsidRDefault="00DE1253" w:rsidP="00DE1253">
      <w:pPr>
        <w:pStyle w:val="a4"/>
        <w:spacing w:after="0" w:line="240" w:lineRule="auto"/>
        <w:ind w:left="0" w:firstLine="709"/>
        <w:jc w:val="both"/>
        <w:rPr>
          <w:rFonts w:ascii="Times New Roman" w:hAnsi="Times New Roman" w:cs="Times New Roman"/>
          <w:b/>
          <w:sz w:val="30"/>
          <w:szCs w:val="30"/>
        </w:rPr>
      </w:pPr>
    </w:p>
    <w:p w:rsidR="00A10637" w:rsidRPr="00045FB3" w:rsidRDefault="00D41935" w:rsidP="00D41935">
      <w:pPr>
        <w:pStyle w:val="a4"/>
        <w:spacing w:after="0" w:line="240" w:lineRule="auto"/>
        <w:ind w:left="0" w:firstLine="709"/>
        <w:jc w:val="both"/>
        <w:rPr>
          <w:rFonts w:ascii="Times New Roman" w:hAnsi="Times New Roman" w:cs="Times New Roman"/>
          <w:b/>
          <w:sz w:val="30"/>
          <w:szCs w:val="30"/>
        </w:rPr>
      </w:pPr>
      <w:r w:rsidRPr="00045FB3">
        <w:rPr>
          <w:rFonts w:ascii="Times New Roman" w:hAnsi="Times New Roman" w:cs="Times New Roman"/>
          <w:b/>
          <w:sz w:val="30"/>
          <w:szCs w:val="30"/>
          <w:lang w:val="en-US"/>
        </w:rPr>
        <w:t>VI</w:t>
      </w:r>
      <w:r w:rsidRPr="00045FB3">
        <w:rPr>
          <w:rFonts w:ascii="Times New Roman" w:hAnsi="Times New Roman" w:cs="Times New Roman"/>
          <w:b/>
          <w:sz w:val="30"/>
          <w:szCs w:val="30"/>
        </w:rPr>
        <w:t>.</w:t>
      </w:r>
      <w:r w:rsidRPr="00045FB3">
        <w:rPr>
          <w:rFonts w:ascii="Times New Roman" w:hAnsi="Times New Roman" w:cs="Times New Roman"/>
          <w:b/>
          <w:sz w:val="30"/>
          <w:szCs w:val="30"/>
          <w:lang w:val="en-US"/>
        </w:rPr>
        <w:t> </w:t>
      </w:r>
      <w:r w:rsidR="00A10637" w:rsidRPr="00045FB3">
        <w:rPr>
          <w:rFonts w:ascii="Times New Roman" w:hAnsi="Times New Roman" w:cs="Times New Roman"/>
          <w:b/>
          <w:sz w:val="30"/>
          <w:szCs w:val="30"/>
        </w:rPr>
        <w:t xml:space="preserve">ОФИЦИАЛЬНЫЕ САЙТЫ УЧРЕЖДЕНИЙ ОБЩЕГО СРЕДНЕГО ОБРАЗОВАНИЯ, </w:t>
      </w:r>
      <w:r w:rsidR="008753AC" w:rsidRPr="00045FB3">
        <w:rPr>
          <w:rFonts w:ascii="Times New Roman" w:hAnsi="Times New Roman" w:cs="Times New Roman"/>
          <w:b/>
          <w:sz w:val="30"/>
          <w:szCs w:val="30"/>
        </w:rPr>
        <w:t>ОРГАНОВ УПРАВЛЕНИЯ ОБРАЗОВАНИЕМ</w:t>
      </w:r>
    </w:p>
    <w:p w:rsidR="00F04B86" w:rsidRPr="00045FB3" w:rsidRDefault="00F04B86" w:rsidP="00F04B86">
      <w:pPr>
        <w:pStyle w:val="a4"/>
        <w:spacing w:after="0" w:line="240" w:lineRule="auto"/>
        <w:ind w:left="0" w:firstLine="709"/>
        <w:jc w:val="both"/>
        <w:rPr>
          <w:rFonts w:ascii="Times New Roman" w:hAnsi="Times New Roman"/>
          <w:sz w:val="30"/>
          <w:szCs w:val="30"/>
          <w:lang w:val="be-BY"/>
        </w:rPr>
      </w:pPr>
      <w:r w:rsidRPr="00045FB3">
        <w:rPr>
          <w:rFonts w:ascii="Times New Roman" w:hAnsi="Times New Roman"/>
          <w:sz w:val="30"/>
          <w:szCs w:val="30"/>
          <w:lang w:val="be-BY"/>
        </w:rPr>
        <w:t xml:space="preserve">Сайты </w:t>
      </w:r>
      <w:r w:rsidR="00B967B7" w:rsidRPr="00045FB3">
        <w:rPr>
          <w:rFonts w:ascii="Times New Roman" w:hAnsi="Times New Roman"/>
          <w:sz w:val="30"/>
          <w:szCs w:val="30"/>
          <w:lang w:val="be-BY"/>
        </w:rPr>
        <w:t>органов управления образованием всех уровней, УОСО</w:t>
      </w:r>
      <w:r w:rsidR="00A407EB">
        <w:rPr>
          <w:rFonts w:ascii="Times New Roman" w:hAnsi="Times New Roman"/>
          <w:sz w:val="30"/>
          <w:szCs w:val="30"/>
          <w:lang w:val="be-BY"/>
        </w:rPr>
        <w:t xml:space="preserve"> (далее </w:t>
      </w:r>
      <w:r w:rsidRPr="00045FB3">
        <w:rPr>
          <w:rFonts w:ascii="Times New Roman" w:hAnsi="Times New Roman"/>
          <w:sz w:val="30"/>
          <w:szCs w:val="30"/>
          <w:lang w:val="be-BY"/>
        </w:rPr>
        <w:t xml:space="preserve">– официальные сайты) относятся к категории официальных сайтов, основной целью которых является позиционирование организации и (или) учреждения в глобальной сети Интернет. Официальные сайты </w:t>
      </w:r>
      <w:r w:rsidR="00E1048E">
        <w:rPr>
          <w:rFonts w:ascii="Times New Roman" w:hAnsi="Times New Roman"/>
          <w:sz w:val="30"/>
          <w:szCs w:val="30"/>
          <w:lang w:val="be-BY"/>
        </w:rPr>
        <w:t>являются</w:t>
      </w:r>
      <w:r w:rsidR="00B967B7" w:rsidRPr="00045FB3">
        <w:rPr>
          <w:rFonts w:ascii="Times New Roman" w:hAnsi="Times New Roman"/>
          <w:sz w:val="30"/>
          <w:szCs w:val="30"/>
          <w:lang w:val="be-BY"/>
        </w:rPr>
        <w:t xml:space="preserve"> средством </w:t>
      </w:r>
      <w:r w:rsidRPr="00045FB3">
        <w:rPr>
          <w:rFonts w:ascii="Times New Roman" w:hAnsi="Times New Roman"/>
          <w:sz w:val="30"/>
          <w:szCs w:val="30"/>
          <w:lang w:val="be-BY"/>
        </w:rPr>
        <w:t> создания  единого информационного образовательного пространства</w:t>
      </w:r>
      <w:r w:rsidR="00B967B7" w:rsidRPr="00045FB3">
        <w:rPr>
          <w:rFonts w:ascii="Times New Roman" w:hAnsi="Times New Roman"/>
          <w:sz w:val="30"/>
          <w:szCs w:val="30"/>
          <w:lang w:val="be-BY"/>
        </w:rPr>
        <w:t xml:space="preserve">, </w:t>
      </w:r>
      <w:r w:rsidRPr="00045FB3">
        <w:rPr>
          <w:rFonts w:ascii="Times New Roman" w:hAnsi="Times New Roman"/>
          <w:sz w:val="30"/>
          <w:szCs w:val="30"/>
          <w:lang w:val="be-BY"/>
        </w:rPr>
        <w:t>формирования положительного имиджа регионально</w:t>
      </w:r>
      <w:r w:rsidR="00E1048E">
        <w:rPr>
          <w:rFonts w:ascii="Times New Roman" w:hAnsi="Times New Roman"/>
          <w:sz w:val="30"/>
          <w:szCs w:val="30"/>
          <w:lang w:val="be-BY"/>
        </w:rPr>
        <w:t>й системы</w:t>
      </w:r>
      <w:r w:rsidRPr="00045FB3">
        <w:rPr>
          <w:rFonts w:ascii="Times New Roman" w:hAnsi="Times New Roman"/>
          <w:sz w:val="30"/>
          <w:szCs w:val="30"/>
          <w:lang w:val="be-BY"/>
        </w:rPr>
        <w:t xml:space="preserve"> образования, имиджа </w:t>
      </w:r>
      <w:r w:rsidR="00E1048E">
        <w:rPr>
          <w:rFonts w:ascii="Times New Roman" w:hAnsi="Times New Roman"/>
          <w:sz w:val="30"/>
          <w:szCs w:val="30"/>
          <w:lang w:val="be-BY"/>
        </w:rPr>
        <w:t>УОСО.</w:t>
      </w:r>
    </w:p>
    <w:p w:rsidR="00F04B86" w:rsidRPr="00045FB3" w:rsidRDefault="00F04B86" w:rsidP="00F04B86">
      <w:pPr>
        <w:pStyle w:val="a4"/>
        <w:spacing w:after="0" w:line="240" w:lineRule="auto"/>
        <w:ind w:left="0" w:firstLine="709"/>
        <w:jc w:val="both"/>
        <w:rPr>
          <w:rFonts w:ascii="Times New Roman" w:hAnsi="Times New Roman"/>
          <w:sz w:val="30"/>
          <w:szCs w:val="30"/>
          <w:lang w:val="be-BY"/>
        </w:rPr>
      </w:pPr>
      <w:r w:rsidRPr="00045FB3">
        <w:rPr>
          <w:rFonts w:ascii="Times New Roman" w:hAnsi="Times New Roman"/>
          <w:sz w:val="30"/>
          <w:szCs w:val="30"/>
          <w:lang w:val="be-BY"/>
        </w:rPr>
        <w:t xml:space="preserve"> В связи с этим официальные сайты должны быть информативными (целостно представл</w:t>
      </w:r>
      <w:r w:rsidR="00B967B7" w:rsidRPr="00045FB3">
        <w:rPr>
          <w:rFonts w:ascii="Times New Roman" w:hAnsi="Times New Roman"/>
          <w:sz w:val="30"/>
          <w:szCs w:val="30"/>
          <w:lang w:val="be-BY"/>
        </w:rPr>
        <w:t>ять</w:t>
      </w:r>
      <w:r w:rsidRPr="00045FB3">
        <w:rPr>
          <w:rFonts w:ascii="Times New Roman" w:hAnsi="Times New Roman"/>
          <w:sz w:val="30"/>
          <w:szCs w:val="30"/>
          <w:lang w:val="be-BY"/>
        </w:rPr>
        <w:t xml:space="preserve"> систем</w:t>
      </w:r>
      <w:r w:rsidR="00B967B7" w:rsidRPr="00045FB3">
        <w:rPr>
          <w:rFonts w:ascii="Times New Roman" w:hAnsi="Times New Roman"/>
          <w:sz w:val="30"/>
          <w:szCs w:val="30"/>
          <w:lang w:val="be-BY"/>
        </w:rPr>
        <w:t>у</w:t>
      </w:r>
      <w:r w:rsidRPr="00045FB3">
        <w:rPr>
          <w:rFonts w:ascii="Times New Roman" w:hAnsi="Times New Roman"/>
          <w:sz w:val="30"/>
          <w:szCs w:val="30"/>
          <w:lang w:val="be-BY"/>
        </w:rPr>
        <w:t xml:space="preserve"> образования региона, </w:t>
      </w:r>
      <w:r w:rsidR="00B967B7" w:rsidRPr="00045FB3">
        <w:rPr>
          <w:rFonts w:ascii="Times New Roman" w:hAnsi="Times New Roman"/>
          <w:sz w:val="30"/>
          <w:szCs w:val="30"/>
          <w:lang w:val="be-BY"/>
        </w:rPr>
        <w:t xml:space="preserve">характеризовать </w:t>
      </w:r>
      <w:r w:rsidRPr="00045FB3">
        <w:rPr>
          <w:rFonts w:ascii="Times New Roman" w:hAnsi="Times New Roman"/>
          <w:sz w:val="30"/>
          <w:szCs w:val="30"/>
          <w:lang w:val="be-BY"/>
        </w:rPr>
        <w:t>деятельност</w:t>
      </w:r>
      <w:r w:rsidR="00B967B7" w:rsidRPr="00045FB3">
        <w:rPr>
          <w:rFonts w:ascii="Times New Roman" w:hAnsi="Times New Roman"/>
          <w:sz w:val="30"/>
          <w:szCs w:val="30"/>
          <w:lang w:val="be-BY"/>
        </w:rPr>
        <w:t>ь</w:t>
      </w:r>
      <w:r w:rsidRPr="00045FB3">
        <w:rPr>
          <w:rFonts w:ascii="Times New Roman" w:hAnsi="Times New Roman"/>
          <w:sz w:val="30"/>
          <w:szCs w:val="30"/>
          <w:lang w:val="be-BY"/>
        </w:rPr>
        <w:t xml:space="preserve"> </w:t>
      </w:r>
      <w:r w:rsidR="00B967B7" w:rsidRPr="00045FB3">
        <w:rPr>
          <w:rFonts w:ascii="Times New Roman" w:hAnsi="Times New Roman"/>
          <w:sz w:val="30"/>
          <w:szCs w:val="30"/>
          <w:lang w:val="be-BY"/>
        </w:rPr>
        <w:t>УОСО</w:t>
      </w:r>
      <w:r w:rsidRPr="00045FB3">
        <w:rPr>
          <w:rFonts w:ascii="Times New Roman" w:hAnsi="Times New Roman"/>
          <w:sz w:val="30"/>
          <w:szCs w:val="30"/>
          <w:lang w:val="be-BY"/>
        </w:rPr>
        <w:t>), доступными и иметь удобную навигацию, систему поиска. Любая  информация, размещенная на официальном сайте, должна быть достоверной и снабжена соответствующими ссылками на источник данной информации</w:t>
      </w:r>
      <w:r w:rsidR="00B967B7" w:rsidRPr="00045FB3">
        <w:rPr>
          <w:rFonts w:ascii="Times New Roman" w:hAnsi="Times New Roman"/>
          <w:sz w:val="30"/>
          <w:szCs w:val="30"/>
          <w:lang w:val="be-BY"/>
        </w:rPr>
        <w:t>. О</w:t>
      </w:r>
      <w:r w:rsidRPr="00045FB3">
        <w:rPr>
          <w:rFonts w:ascii="Times New Roman" w:hAnsi="Times New Roman"/>
          <w:sz w:val="30"/>
          <w:szCs w:val="30"/>
          <w:lang w:val="be-BY"/>
        </w:rPr>
        <w:t>перативная (текущая) информация должна систематически обновляться.</w:t>
      </w:r>
    </w:p>
    <w:p w:rsidR="00F04B86" w:rsidRPr="00045FB3" w:rsidRDefault="00F04B86" w:rsidP="00F04B86">
      <w:pPr>
        <w:pStyle w:val="a4"/>
        <w:spacing w:after="0" w:line="240" w:lineRule="auto"/>
        <w:ind w:left="0" w:firstLine="709"/>
        <w:jc w:val="both"/>
        <w:rPr>
          <w:rFonts w:ascii="Times New Roman" w:hAnsi="Times New Roman"/>
          <w:sz w:val="30"/>
          <w:szCs w:val="30"/>
          <w:lang w:val="be-BY"/>
        </w:rPr>
      </w:pPr>
      <w:r w:rsidRPr="00045FB3">
        <w:rPr>
          <w:rFonts w:ascii="Times New Roman" w:hAnsi="Times New Roman"/>
          <w:sz w:val="30"/>
          <w:szCs w:val="30"/>
          <w:lang w:val="be-BY"/>
        </w:rPr>
        <w:t>С целью снижения количества обращений граждан необходимо анализировать содержание поступающих от граждан вопросов и размещать на официальных сайтах соответствующие комментарии.</w:t>
      </w:r>
    </w:p>
    <w:p w:rsidR="00352AE6" w:rsidRPr="00045FB3" w:rsidRDefault="00352AE6" w:rsidP="00F04B86">
      <w:pPr>
        <w:pStyle w:val="a4"/>
        <w:spacing w:after="0" w:line="240" w:lineRule="auto"/>
        <w:ind w:left="0" w:firstLine="709"/>
        <w:jc w:val="both"/>
        <w:rPr>
          <w:rFonts w:ascii="Times New Roman" w:hAnsi="Times New Roman"/>
          <w:sz w:val="30"/>
          <w:szCs w:val="30"/>
          <w:lang w:val="be-BY"/>
        </w:rPr>
      </w:pPr>
    </w:p>
    <w:p w:rsidR="00593671" w:rsidRPr="00E73817" w:rsidRDefault="00593671" w:rsidP="00593671">
      <w:pPr>
        <w:pStyle w:val="aa"/>
        <w:ind w:firstLine="709"/>
        <w:rPr>
          <w:i/>
          <w:sz w:val="30"/>
          <w:szCs w:val="30"/>
        </w:rPr>
      </w:pPr>
      <w:r w:rsidRPr="00E73817">
        <w:rPr>
          <w:i/>
          <w:sz w:val="30"/>
          <w:szCs w:val="30"/>
        </w:rPr>
        <w:t xml:space="preserve">В соответствии с пунктом 47 Положения об учреждении общего среднего образования дополнительно информируем, что в </w:t>
      </w:r>
      <w:r w:rsidRPr="00E73817">
        <w:rPr>
          <w:i/>
          <w:sz w:val="30"/>
          <w:szCs w:val="30"/>
        </w:rPr>
        <w:lastRenderedPageBreak/>
        <w:t>2019/2020</w:t>
      </w:r>
      <w:r w:rsidR="00E73817">
        <w:rPr>
          <w:i/>
          <w:sz w:val="30"/>
          <w:szCs w:val="30"/>
        </w:rPr>
        <w:t> </w:t>
      </w:r>
      <w:r w:rsidRPr="00E73817">
        <w:rPr>
          <w:i/>
          <w:sz w:val="30"/>
          <w:szCs w:val="30"/>
        </w:rPr>
        <w:t>учебном году организация образовательного процесса будет осуществляться по четвертям в следующие сроки:</w:t>
      </w:r>
    </w:p>
    <w:p w:rsidR="00593671" w:rsidRPr="00045FB3" w:rsidRDefault="00593671" w:rsidP="00593671">
      <w:pPr>
        <w:tabs>
          <w:tab w:val="left" w:pos="6663"/>
        </w:tabs>
        <w:spacing w:after="0" w:line="240" w:lineRule="auto"/>
        <w:ind w:left="-57" w:right="6" w:firstLine="709"/>
        <w:jc w:val="both"/>
        <w:rPr>
          <w:rFonts w:ascii="Times New Roman" w:hAnsi="Times New Roman" w:cs="Times New Roman"/>
          <w:sz w:val="30"/>
          <w:szCs w:val="30"/>
        </w:rPr>
      </w:pPr>
      <w:r w:rsidRPr="00045FB3">
        <w:rPr>
          <w:rFonts w:ascii="Times New Roman" w:hAnsi="Times New Roman" w:cs="Times New Roman"/>
          <w:sz w:val="30"/>
          <w:szCs w:val="30"/>
        </w:rPr>
        <w:t>первая четверть – с</w:t>
      </w:r>
      <w:r w:rsidR="005938DC" w:rsidRPr="00045FB3">
        <w:rPr>
          <w:rFonts w:ascii="Times New Roman" w:hAnsi="Times New Roman" w:cs="Times New Roman"/>
          <w:sz w:val="30"/>
          <w:szCs w:val="30"/>
        </w:rPr>
        <w:t>о</w:t>
      </w:r>
      <w:r w:rsidRPr="00045FB3">
        <w:rPr>
          <w:rFonts w:ascii="Times New Roman" w:hAnsi="Times New Roman" w:cs="Times New Roman"/>
          <w:sz w:val="30"/>
          <w:szCs w:val="30"/>
        </w:rPr>
        <w:t xml:space="preserve"> </w:t>
      </w:r>
      <w:r w:rsidR="005938DC" w:rsidRPr="00045FB3">
        <w:rPr>
          <w:rFonts w:ascii="Times New Roman" w:hAnsi="Times New Roman" w:cs="Times New Roman"/>
          <w:sz w:val="30"/>
          <w:szCs w:val="30"/>
        </w:rPr>
        <w:t>2</w:t>
      </w:r>
      <w:r w:rsidRPr="00045FB3">
        <w:rPr>
          <w:rFonts w:ascii="Times New Roman" w:hAnsi="Times New Roman" w:cs="Times New Roman"/>
          <w:sz w:val="30"/>
          <w:szCs w:val="30"/>
        </w:rPr>
        <w:t xml:space="preserve"> сентября 201</w:t>
      </w:r>
      <w:r w:rsidR="005938DC" w:rsidRPr="00045FB3">
        <w:rPr>
          <w:rFonts w:ascii="Times New Roman" w:hAnsi="Times New Roman" w:cs="Times New Roman"/>
          <w:sz w:val="30"/>
          <w:szCs w:val="30"/>
        </w:rPr>
        <w:t>9</w:t>
      </w:r>
      <w:r w:rsidRPr="00045FB3">
        <w:rPr>
          <w:rFonts w:ascii="Times New Roman" w:hAnsi="Times New Roman" w:cs="Times New Roman"/>
          <w:sz w:val="30"/>
          <w:szCs w:val="30"/>
        </w:rPr>
        <w:t> г.</w:t>
      </w:r>
      <w:r w:rsidRPr="00045FB3">
        <w:rPr>
          <w:rFonts w:ascii="Times New Roman" w:hAnsi="Times New Roman" w:cs="Times New Roman"/>
          <w:sz w:val="30"/>
          <w:szCs w:val="30"/>
          <w:lang w:val="en-US"/>
        </w:rPr>
        <w:t> </w:t>
      </w:r>
      <w:r w:rsidRPr="00045FB3">
        <w:rPr>
          <w:rFonts w:ascii="Times New Roman" w:hAnsi="Times New Roman" w:cs="Times New Roman"/>
          <w:sz w:val="30"/>
          <w:szCs w:val="30"/>
          <w:lang w:val="be-BY"/>
        </w:rPr>
        <w:t xml:space="preserve"> </w:t>
      </w:r>
      <w:r w:rsidRPr="00045FB3">
        <w:rPr>
          <w:rFonts w:ascii="Times New Roman" w:hAnsi="Times New Roman" w:cs="Times New Roman"/>
          <w:sz w:val="30"/>
          <w:szCs w:val="30"/>
        </w:rPr>
        <w:t>по 2</w:t>
      </w:r>
      <w:r w:rsidR="005938DC" w:rsidRPr="00045FB3">
        <w:rPr>
          <w:rFonts w:ascii="Times New Roman" w:hAnsi="Times New Roman" w:cs="Times New Roman"/>
          <w:sz w:val="30"/>
          <w:szCs w:val="30"/>
        </w:rPr>
        <w:t>6</w:t>
      </w:r>
      <w:r w:rsidRPr="00045FB3">
        <w:rPr>
          <w:rFonts w:ascii="Times New Roman" w:hAnsi="Times New Roman" w:cs="Times New Roman"/>
          <w:sz w:val="30"/>
          <w:szCs w:val="30"/>
        </w:rPr>
        <w:t xml:space="preserve"> октября 201</w:t>
      </w:r>
      <w:r w:rsidR="005938DC" w:rsidRPr="00045FB3">
        <w:rPr>
          <w:rFonts w:ascii="Times New Roman" w:hAnsi="Times New Roman" w:cs="Times New Roman"/>
          <w:sz w:val="30"/>
          <w:szCs w:val="30"/>
        </w:rPr>
        <w:t>9</w:t>
      </w:r>
      <w:r w:rsidRPr="00045FB3">
        <w:rPr>
          <w:rFonts w:ascii="Times New Roman" w:hAnsi="Times New Roman" w:cs="Times New Roman"/>
          <w:sz w:val="30"/>
          <w:szCs w:val="30"/>
        </w:rPr>
        <w:t> г.;</w:t>
      </w:r>
    </w:p>
    <w:p w:rsidR="00593671" w:rsidRPr="00045FB3" w:rsidRDefault="00593671" w:rsidP="00593671">
      <w:pPr>
        <w:tabs>
          <w:tab w:val="left" w:pos="6663"/>
        </w:tabs>
        <w:spacing w:after="0" w:line="240" w:lineRule="auto"/>
        <w:ind w:left="-57" w:right="6" w:firstLine="709"/>
        <w:jc w:val="both"/>
        <w:rPr>
          <w:rFonts w:ascii="Times New Roman" w:hAnsi="Times New Roman" w:cs="Times New Roman"/>
          <w:sz w:val="30"/>
          <w:szCs w:val="30"/>
          <w:lang w:val="be-BY"/>
        </w:rPr>
      </w:pPr>
      <w:r w:rsidRPr="00045FB3">
        <w:rPr>
          <w:rFonts w:ascii="Times New Roman" w:hAnsi="Times New Roman" w:cs="Times New Roman"/>
          <w:sz w:val="30"/>
          <w:szCs w:val="30"/>
        </w:rPr>
        <w:t xml:space="preserve">вторая – с </w:t>
      </w:r>
      <w:r w:rsidR="005938DC" w:rsidRPr="00045FB3">
        <w:rPr>
          <w:rFonts w:ascii="Times New Roman" w:hAnsi="Times New Roman" w:cs="Times New Roman"/>
          <w:sz w:val="30"/>
          <w:szCs w:val="30"/>
        </w:rPr>
        <w:t>4</w:t>
      </w:r>
      <w:r w:rsidRPr="00045FB3">
        <w:rPr>
          <w:rFonts w:ascii="Times New Roman" w:hAnsi="Times New Roman" w:cs="Times New Roman"/>
          <w:sz w:val="30"/>
          <w:szCs w:val="30"/>
        </w:rPr>
        <w:t xml:space="preserve"> ноября 201</w:t>
      </w:r>
      <w:r w:rsidR="005938DC" w:rsidRPr="00045FB3">
        <w:rPr>
          <w:rFonts w:ascii="Times New Roman" w:hAnsi="Times New Roman" w:cs="Times New Roman"/>
          <w:sz w:val="30"/>
          <w:szCs w:val="30"/>
        </w:rPr>
        <w:t>9</w:t>
      </w:r>
      <w:r w:rsidRPr="00045FB3">
        <w:rPr>
          <w:rFonts w:ascii="Times New Roman" w:hAnsi="Times New Roman" w:cs="Times New Roman"/>
          <w:sz w:val="30"/>
          <w:szCs w:val="30"/>
        </w:rPr>
        <w:t> г. </w:t>
      </w:r>
      <w:r w:rsidRPr="00045FB3">
        <w:rPr>
          <w:rFonts w:ascii="Times New Roman" w:hAnsi="Times New Roman" w:cs="Times New Roman"/>
          <w:sz w:val="30"/>
          <w:szCs w:val="30"/>
          <w:lang w:val="be-BY"/>
        </w:rPr>
        <w:t xml:space="preserve"> </w:t>
      </w:r>
      <w:r w:rsidRPr="00045FB3">
        <w:rPr>
          <w:rFonts w:ascii="Times New Roman" w:hAnsi="Times New Roman" w:cs="Times New Roman"/>
          <w:sz w:val="30"/>
          <w:szCs w:val="30"/>
        </w:rPr>
        <w:t>по 2</w:t>
      </w:r>
      <w:r w:rsidR="005938DC" w:rsidRPr="00045FB3">
        <w:rPr>
          <w:rFonts w:ascii="Times New Roman" w:hAnsi="Times New Roman" w:cs="Times New Roman"/>
          <w:sz w:val="30"/>
          <w:szCs w:val="30"/>
        </w:rPr>
        <w:t>4</w:t>
      </w:r>
      <w:r w:rsidRPr="00045FB3">
        <w:rPr>
          <w:rFonts w:ascii="Times New Roman" w:hAnsi="Times New Roman" w:cs="Times New Roman"/>
          <w:sz w:val="30"/>
          <w:szCs w:val="30"/>
        </w:rPr>
        <w:t xml:space="preserve"> декабря 201</w:t>
      </w:r>
      <w:r w:rsidR="005938DC" w:rsidRPr="00045FB3">
        <w:rPr>
          <w:rFonts w:ascii="Times New Roman" w:hAnsi="Times New Roman" w:cs="Times New Roman"/>
          <w:sz w:val="30"/>
          <w:szCs w:val="30"/>
        </w:rPr>
        <w:t>9</w:t>
      </w:r>
      <w:r w:rsidRPr="00045FB3">
        <w:rPr>
          <w:rFonts w:ascii="Times New Roman" w:hAnsi="Times New Roman" w:cs="Times New Roman"/>
          <w:sz w:val="30"/>
          <w:szCs w:val="30"/>
        </w:rPr>
        <w:t> г.;</w:t>
      </w:r>
    </w:p>
    <w:p w:rsidR="00593671" w:rsidRPr="00045FB3" w:rsidRDefault="00593671" w:rsidP="00593671">
      <w:pPr>
        <w:tabs>
          <w:tab w:val="left" w:pos="6663"/>
        </w:tabs>
        <w:spacing w:after="0" w:line="240" w:lineRule="auto"/>
        <w:ind w:left="-57" w:right="6" w:firstLine="709"/>
        <w:jc w:val="both"/>
        <w:rPr>
          <w:rFonts w:ascii="Times New Roman" w:hAnsi="Times New Roman" w:cs="Times New Roman"/>
          <w:sz w:val="30"/>
          <w:szCs w:val="30"/>
        </w:rPr>
      </w:pPr>
      <w:r w:rsidRPr="00045FB3">
        <w:rPr>
          <w:rFonts w:ascii="Times New Roman" w:hAnsi="Times New Roman" w:cs="Times New Roman"/>
          <w:sz w:val="30"/>
          <w:szCs w:val="30"/>
        </w:rPr>
        <w:t xml:space="preserve">третья – с </w:t>
      </w:r>
      <w:r w:rsidR="0039144F" w:rsidRPr="00045FB3">
        <w:rPr>
          <w:rFonts w:ascii="Times New Roman" w:hAnsi="Times New Roman" w:cs="Times New Roman"/>
          <w:sz w:val="30"/>
          <w:szCs w:val="30"/>
        </w:rPr>
        <w:t>13</w:t>
      </w:r>
      <w:r w:rsidRPr="00045FB3">
        <w:rPr>
          <w:rFonts w:ascii="Times New Roman" w:hAnsi="Times New Roman" w:cs="Times New Roman"/>
          <w:sz w:val="30"/>
          <w:szCs w:val="30"/>
        </w:rPr>
        <w:t xml:space="preserve"> января 20</w:t>
      </w:r>
      <w:r w:rsidR="007C7EF6" w:rsidRPr="00045FB3">
        <w:rPr>
          <w:rFonts w:ascii="Times New Roman" w:hAnsi="Times New Roman" w:cs="Times New Roman"/>
          <w:sz w:val="30"/>
          <w:szCs w:val="30"/>
        </w:rPr>
        <w:t>20</w:t>
      </w:r>
      <w:r w:rsidRPr="00045FB3">
        <w:rPr>
          <w:rFonts w:ascii="Times New Roman" w:hAnsi="Times New Roman" w:cs="Times New Roman"/>
          <w:sz w:val="30"/>
          <w:szCs w:val="30"/>
        </w:rPr>
        <w:t> г.</w:t>
      </w:r>
      <w:r w:rsidRPr="00045FB3">
        <w:rPr>
          <w:rFonts w:ascii="Times New Roman" w:hAnsi="Times New Roman" w:cs="Times New Roman"/>
          <w:sz w:val="30"/>
          <w:szCs w:val="30"/>
          <w:lang w:val="en-US"/>
        </w:rPr>
        <w:t> </w:t>
      </w:r>
      <w:r w:rsidRPr="00045FB3">
        <w:rPr>
          <w:rFonts w:ascii="Times New Roman" w:hAnsi="Times New Roman" w:cs="Times New Roman"/>
          <w:sz w:val="30"/>
          <w:szCs w:val="30"/>
        </w:rPr>
        <w:t xml:space="preserve"> по 2</w:t>
      </w:r>
      <w:r w:rsidR="005527B2">
        <w:rPr>
          <w:rFonts w:ascii="Times New Roman" w:hAnsi="Times New Roman" w:cs="Times New Roman"/>
          <w:sz w:val="30"/>
          <w:szCs w:val="30"/>
        </w:rPr>
        <w:t>6</w:t>
      </w:r>
      <w:r w:rsidRPr="00045FB3">
        <w:rPr>
          <w:rFonts w:ascii="Times New Roman" w:hAnsi="Times New Roman" w:cs="Times New Roman"/>
          <w:sz w:val="30"/>
          <w:szCs w:val="30"/>
        </w:rPr>
        <w:t xml:space="preserve"> марта 20</w:t>
      </w:r>
      <w:r w:rsidR="007C7EF6" w:rsidRPr="00045FB3">
        <w:rPr>
          <w:rFonts w:ascii="Times New Roman" w:hAnsi="Times New Roman" w:cs="Times New Roman"/>
          <w:sz w:val="30"/>
          <w:szCs w:val="30"/>
        </w:rPr>
        <w:t>20</w:t>
      </w:r>
      <w:r w:rsidRPr="00045FB3">
        <w:rPr>
          <w:rFonts w:ascii="Times New Roman" w:hAnsi="Times New Roman" w:cs="Times New Roman"/>
          <w:sz w:val="30"/>
          <w:szCs w:val="30"/>
        </w:rPr>
        <w:t> г.;</w:t>
      </w:r>
    </w:p>
    <w:p w:rsidR="00593671" w:rsidRPr="00045FB3" w:rsidRDefault="00593671" w:rsidP="00593671">
      <w:pPr>
        <w:tabs>
          <w:tab w:val="left" w:pos="6663"/>
        </w:tabs>
        <w:spacing w:after="0" w:line="240" w:lineRule="auto"/>
        <w:ind w:left="-57" w:right="6" w:firstLine="709"/>
        <w:jc w:val="both"/>
        <w:rPr>
          <w:rFonts w:ascii="Times New Roman" w:hAnsi="Times New Roman" w:cs="Times New Roman"/>
          <w:sz w:val="30"/>
          <w:szCs w:val="30"/>
          <w:lang w:val="be-BY"/>
        </w:rPr>
      </w:pPr>
      <w:r w:rsidRPr="00045FB3">
        <w:rPr>
          <w:rFonts w:ascii="Times New Roman" w:hAnsi="Times New Roman" w:cs="Times New Roman"/>
          <w:sz w:val="30"/>
          <w:szCs w:val="30"/>
        </w:rPr>
        <w:t xml:space="preserve">четвертая – с </w:t>
      </w:r>
      <w:r w:rsidR="0039144F" w:rsidRPr="00045FB3">
        <w:rPr>
          <w:rFonts w:ascii="Times New Roman" w:hAnsi="Times New Roman" w:cs="Times New Roman"/>
          <w:sz w:val="30"/>
          <w:szCs w:val="30"/>
        </w:rPr>
        <w:t>6 апреля</w:t>
      </w:r>
      <w:r w:rsidRPr="00045FB3">
        <w:rPr>
          <w:rFonts w:ascii="Times New Roman" w:hAnsi="Times New Roman" w:cs="Times New Roman"/>
          <w:sz w:val="30"/>
          <w:szCs w:val="30"/>
        </w:rPr>
        <w:t xml:space="preserve"> 20</w:t>
      </w:r>
      <w:r w:rsidR="007C7EF6" w:rsidRPr="00045FB3">
        <w:rPr>
          <w:rFonts w:ascii="Times New Roman" w:hAnsi="Times New Roman" w:cs="Times New Roman"/>
          <w:sz w:val="30"/>
          <w:szCs w:val="30"/>
        </w:rPr>
        <w:t>20</w:t>
      </w:r>
      <w:r w:rsidRPr="00045FB3">
        <w:rPr>
          <w:rFonts w:ascii="Times New Roman" w:hAnsi="Times New Roman" w:cs="Times New Roman"/>
          <w:sz w:val="30"/>
          <w:szCs w:val="30"/>
        </w:rPr>
        <w:t> г.</w:t>
      </w:r>
      <w:r w:rsidRPr="00045FB3">
        <w:rPr>
          <w:rFonts w:ascii="Times New Roman" w:hAnsi="Times New Roman" w:cs="Times New Roman"/>
          <w:sz w:val="30"/>
          <w:szCs w:val="30"/>
          <w:lang w:val="en-US"/>
        </w:rPr>
        <w:t> </w:t>
      </w:r>
      <w:r w:rsidRPr="00045FB3">
        <w:rPr>
          <w:rFonts w:ascii="Times New Roman" w:hAnsi="Times New Roman" w:cs="Times New Roman"/>
          <w:sz w:val="30"/>
          <w:szCs w:val="30"/>
          <w:lang w:val="be-BY"/>
        </w:rPr>
        <w:t xml:space="preserve"> </w:t>
      </w:r>
      <w:r w:rsidRPr="00045FB3">
        <w:rPr>
          <w:rFonts w:ascii="Times New Roman" w:hAnsi="Times New Roman" w:cs="Times New Roman"/>
          <w:sz w:val="30"/>
          <w:szCs w:val="30"/>
        </w:rPr>
        <w:t>по 3</w:t>
      </w:r>
      <w:r w:rsidR="007C7EF6" w:rsidRPr="00045FB3">
        <w:rPr>
          <w:rFonts w:ascii="Times New Roman" w:hAnsi="Times New Roman" w:cs="Times New Roman"/>
          <w:sz w:val="30"/>
          <w:szCs w:val="30"/>
        </w:rPr>
        <w:t>0</w:t>
      </w:r>
      <w:r w:rsidRPr="00045FB3">
        <w:rPr>
          <w:rFonts w:ascii="Times New Roman" w:hAnsi="Times New Roman" w:cs="Times New Roman"/>
          <w:sz w:val="30"/>
          <w:szCs w:val="30"/>
          <w:lang w:val="be-BY"/>
        </w:rPr>
        <w:t xml:space="preserve"> мая </w:t>
      </w:r>
      <w:r w:rsidRPr="00045FB3">
        <w:rPr>
          <w:rFonts w:ascii="Times New Roman" w:hAnsi="Times New Roman" w:cs="Times New Roman"/>
          <w:sz w:val="30"/>
          <w:szCs w:val="30"/>
        </w:rPr>
        <w:t>20</w:t>
      </w:r>
      <w:r w:rsidR="007C7EF6" w:rsidRPr="00045FB3">
        <w:rPr>
          <w:rFonts w:ascii="Times New Roman" w:hAnsi="Times New Roman" w:cs="Times New Roman"/>
          <w:sz w:val="30"/>
          <w:szCs w:val="30"/>
        </w:rPr>
        <w:t>20</w:t>
      </w:r>
      <w:r w:rsidRPr="00045FB3">
        <w:rPr>
          <w:rFonts w:ascii="Times New Roman" w:hAnsi="Times New Roman" w:cs="Times New Roman"/>
          <w:sz w:val="30"/>
          <w:szCs w:val="30"/>
        </w:rPr>
        <w:t> г</w:t>
      </w:r>
      <w:r w:rsidRPr="00045FB3">
        <w:rPr>
          <w:rFonts w:ascii="Times New Roman" w:hAnsi="Times New Roman" w:cs="Times New Roman"/>
          <w:sz w:val="30"/>
          <w:szCs w:val="30"/>
          <w:lang w:val="be-BY"/>
        </w:rPr>
        <w:t>.</w:t>
      </w:r>
    </w:p>
    <w:p w:rsidR="00593671" w:rsidRPr="00045FB3" w:rsidRDefault="00593671" w:rsidP="00593671">
      <w:pPr>
        <w:tabs>
          <w:tab w:val="left" w:pos="6663"/>
        </w:tabs>
        <w:spacing w:after="0" w:line="240" w:lineRule="auto"/>
        <w:ind w:left="-57" w:right="6" w:firstLine="709"/>
        <w:jc w:val="both"/>
        <w:rPr>
          <w:rFonts w:ascii="Times New Roman" w:hAnsi="Times New Roman" w:cs="Times New Roman"/>
          <w:sz w:val="30"/>
          <w:szCs w:val="30"/>
          <w:lang w:val="be-BY"/>
        </w:rPr>
      </w:pPr>
      <w:r w:rsidRPr="00045FB3">
        <w:rPr>
          <w:rFonts w:ascii="Times New Roman" w:hAnsi="Times New Roman" w:cs="Times New Roman"/>
          <w:sz w:val="30"/>
          <w:szCs w:val="30"/>
          <w:lang w:val="be-BY"/>
        </w:rPr>
        <w:t xml:space="preserve">На протяжении учебного года устанавливаются </w:t>
      </w:r>
      <w:r w:rsidRPr="00045FB3">
        <w:rPr>
          <w:rFonts w:ascii="Times New Roman" w:hAnsi="Times New Roman" w:cs="Times New Roman"/>
          <w:b/>
          <w:i/>
          <w:sz w:val="30"/>
          <w:szCs w:val="30"/>
          <w:lang w:val="be-BY"/>
        </w:rPr>
        <w:t>каникулы</w:t>
      </w:r>
      <w:r w:rsidRPr="00045FB3">
        <w:rPr>
          <w:rFonts w:ascii="Times New Roman" w:hAnsi="Times New Roman" w:cs="Times New Roman"/>
          <w:sz w:val="30"/>
          <w:szCs w:val="30"/>
          <w:lang w:val="be-BY"/>
        </w:rPr>
        <w:t>:</w:t>
      </w:r>
    </w:p>
    <w:p w:rsidR="00593671" w:rsidRPr="00045FB3" w:rsidRDefault="00593671" w:rsidP="00593671">
      <w:pPr>
        <w:tabs>
          <w:tab w:val="left" w:pos="6663"/>
        </w:tabs>
        <w:spacing w:after="0" w:line="240" w:lineRule="auto"/>
        <w:ind w:left="-57" w:right="6" w:firstLine="709"/>
        <w:jc w:val="both"/>
        <w:rPr>
          <w:rFonts w:ascii="Times New Roman" w:hAnsi="Times New Roman" w:cs="Times New Roman"/>
          <w:sz w:val="30"/>
          <w:szCs w:val="30"/>
        </w:rPr>
      </w:pPr>
      <w:r w:rsidRPr="00045FB3">
        <w:rPr>
          <w:rFonts w:ascii="Times New Roman" w:hAnsi="Times New Roman" w:cs="Times New Roman"/>
          <w:sz w:val="30"/>
          <w:szCs w:val="30"/>
        </w:rPr>
        <w:t xml:space="preserve">осенние – </w:t>
      </w:r>
      <w:r w:rsidR="005938DC" w:rsidRPr="00045FB3">
        <w:rPr>
          <w:rFonts w:ascii="Times New Roman" w:hAnsi="Times New Roman" w:cs="Times New Roman"/>
          <w:sz w:val="30"/>
          <w:szCs w:val="30"/>
        </w:rPr>
        <w:t>6</w:t>
      </w:r>
      <w:r w:rsidRPr="00045FB3">
        <w:rPr>
          <w:rFonts w:ascii="Times New Roman" w:hAnsi="Times New Roman" w:cs="Times New Roman"/>
          <w:sz w:val="30"/>
          <w:szCs w:val="30"/>
        </w:rPr>
        <w:t xml:space="preserve"> дней с 2</w:t>
      </w:r>
      <w:r w:rsidR="005938DC" w:rsidRPr="00045FB3">
        <w:rPr>
          <w:rFonts w:ascii="Times New Roman" w:hAnsi="Times New Roman" w:cs="Times New Roman"/>
          <w:sz w:val="30"/>
          <w:szCs w:val="30"/>
        </w:rPr>
        <w:t>8</w:t>
      </w:r>
      <w:r w:rsidRPr="00045FB3">
        <w:rPr>
          <w:rFonts w:ascii="Times New Roman" w:hAnsi="Times New Roman" w:cs="Times New Roman"/>
          <w:sz w:val="30"/>
          <w:szCs w:val="30"/>
        </w:rPr>
        <w:t xml:space="preserve"> октября 201</w:t>
      </w:r>
      <w:r w:rsidR="005938DC" w:rsidRPr="00045FB3">
        <w:rPr>
          <w:rFonts w:ascii="Times New Roman" w:hAnsi="Times New Roman" w:cs="Times New Roman"/>
          <w:sz w:val="30"/>
          <w:szCs w:val="30"/>
        </w:rPr>
        <w:t>9</w:t>
      </w:r>
      <w:r w:rsidRPr="00045FB3">
        <w:rPr>
          <w:rFonts w:ascii="Times New Roman" w:hAnsi="Times New Roman" w:cs="Times New Roman"/>
          <w:sz w:val="30"/>
          <w:szCs w:val="30"/>
        </w:rPr>
        <w:t xml:space="preserve"> г.  по </w:t>
      </w:r>
      <w:r w:rsidR="005938DC" w:rsidRPr="00045FB3">
        <w:rPr>
          <w:rFonts w:ascii="Times New Roman" w:hAnsi="Times New Roman" w:cs="Times New Roman"/>
          <w:sz w:val="30"/>
          <w:szCs w:val="30"/>
        </w:rPr>
        <w:t>2</w:t>
      </w:r>
      <w:r w:rsidRPr="00045FB3">
        <w:rPr>
          <w:rFonts w:ascii="Times New Roman" w:hAnsi="Times New Roman" w:cs="Times New Roman"/>
          <w:sz w:val="30"/>
          <w:szCs w:val="30"/>
        </w:rPr>
        <w:t xml:space="preserve"> ноября 2018 г. </w:t>
      </w:r>
      <w:r w:rsidRPr="00045FB3">
        <w:rPr>
          <w:rFonts w:ascii="Times New Roman" w:hAnsi="Times New Roman" w:cs="Times New Roman"/>
          <w:sz w:val="30"/>
          <w:szCs w:val="30"/>
          <w:lang w:val="be-BY"/>
        </w:rPr>
        <w:t>включительно</w:t>
      </w:r>
      <w:r w:rsidRPr="00045FB3">
        <w:rPr>
          <w:rFonts w:ascii="Times New Roman" w:hAnsi="Times New Roman" w:cs="Times New Roman"/>
          <w:sz w:val="30"/>
          <w:szCs w:val="30"/>
        </w:rPr>
        <w:t>;</w:t>
      </w:r>
    </w:p>
    <w:p w:rsidR="00593671" w:rsidRPr="00045FB3" w:rsidRDefault="00593671" w:rsidP="00593671">
      <w:pPr>
        <w:tabs>
          <w:tab w:val="left" w:pos="6663"/>
        </w:tabs>
        <w:spacing w:after="0" w:line="240" w:lineRule="auto"/>
        <w:ind w:left="-57" w:right="6" w:firstLine="709"/>
        <w:jc w:val="both"/>
        <w:rPr>
          <w:rFonts w:ascii="Times New Roman" w:hAnsi="Times New Roman" w:cs="Times New Roman"/>
          <w:sz w:val="30"/>
          <w:szCs w:val="30"/>
        </w:rPr>
      </w:pPr>
      <w:r w:rsidRPr="00045FB3">
        <w:rPr>
          <w:rFonts w:ascii="Times New Roman" w:hAnsi="Times New Roman" w:cs="Times New Roman"/>
          <w:sz w:val="30"/>
          <w:szCs w:val="30"/>
        </w:rPr>
        <w:t>зимние – 1</w:t>
      </w:r>
      <w:r w:rsidR="0039144F" w:rsidRPr="00045FB3">
        <w:rPr>
          <w:rFonts w:ascii="Times New Roman" w:hAnsi="Times New Roman" w:cs="Times New Roman"/>
          <w:sz w:val="30"/>
          <w:szCs w:val="30"/>
        </w:rPr>
        <w:t>7</w:t>
      </w:r>
      <w:r w:rsidRPr="00045FB3">
        <w:rPr>
          <w:rFonts w:ascii="Times New Roman" w:hAnsi="Times New Roman" w:cs="Times New Roman"/>
          <w:sz w:val="30"/>
          <w:szCs w:val="30"/>
        </w:rPr>
        <w:t xml:space="preserve"> дней с 2</w:t>
      </w:r>
      <w:r w:rsidR="0039144F" w:rsidRPr="00045FB3">
        <w:rPr>
          <w:rFonts w:ascii="Times New Roman" w:hAnsi="Times New Roman" w:cs="Times New Roman"/>
          <w:sz w:val="30"/>
          <w:szCs w:val="30"/>
        </w:rPr>
        <w:t>6</w:t>
      </w:r>
      <w:r w:rsidRPr="00045FB3">
        <w:rPr>
          <w:rFonts w:ascii="Times New Roman" w:hAnsi="Times New Roman" w:cs="Times New Roman"/>
          <w:sz w:val="30"/>
          <w:szCs w:val="30"/>
        </w:rPr>
        <w:t xml:space="preserve"> декабря 201</w:t>
      </w:r>
      <w:r w:rsidR="005938DC" w:rsidRPr="00045FB3">
        <w:rPr>
          <w:rFonts w:ascii="Times New Roman" w:hAnsi="Times New Roman" w:cs="Times New Roman"/>
          <w:sz w:val="30"/>
          <w:szCs w:val="30"/>
        </w:rPr>
        <w:t>9</w:t>
      </w:r>
      <w:r w:rsidRPr="00045FB3">
        <w:rPr>
          <w:rFonts w:ascii="Times New Roman" w:hAnsi="Times New Roman" w:cs="Times New Roman"/>
          <w:sz w:val="30"/>
          <w:szCs w:val="30"/>
        </w:rPr>
        <w:t> г. </w:t>
      </w:r>
      <w:r w:rsidRPr="00045FB3">
        <w:rPr>
          <w:rFonts w:ascii="Times New Roman" w:hAnsi="Times New Roman" w:cs="Times New Roman"/>
          <w:sz w:val="30"/>
          <w:szCs w:val="30"/>
          <w:lang w:val="be-BY"/>
        </w:rPr>
        <w:t xml:space="preserve"> </w:t>
      </w:r>
      <w:r w:rsidRPr="00045FB3">
        <w:rPr>
          <w:rFonts w:ascii="Times New Roman" w:hAnsi="Times New Roman" w:cs="Times New Roman"/>
          <w:sz w:val="30"/>
          <w:szCs w:val="30"/>
        </w:rPr>
        <w:t xml:space="preserve">по </w:t>
      </w:r>
      <w:r w:rsidR="0039144F" w:rsidRPr="00045FB3">
        <w:rPr>
          <w:rFonts w:ascii="Times New Roman" w:hAnsi="Times New Roman" w:cs="Times New Roman"/>
          <w:sz w:val="30"/>
          <w:szCs w:val="30"/>
        </w:rPr>
        <w:t>11</w:t>
      </w:r>
      <w:r w:rsidRPr="00045FB3">
        <w:rPr>
          <w:rFonts w:ascii="Times New Roman" w:hAnsi="Times New Roman" w:cs="Times New Roman"/>
          <w:sz w:val="30"/>
          <w:szCs w:val="30"/>
        </w:rPr>
        <w:t xml:space="preserve"> января 20</w:t>
      </w:r>
      <w:r w:rsidR="007C7EF6" w:rsidRPr="00045FB3">
        <w:rPr>
          <w:rFonts w:ascii="Times New Roman" w:hAnsi="Times New Roman" w:cs="Times New Roman"/>
          <w:sz w:val="30"/>
          <w:szCs w:val="30"/>
        </w:rPr>
        <w:t>20</w:t>
      </w:r>
      <w:r w:rsidRPr="00045FB3">
        <w:rPr>
          <w:rFonts w:ascii="Times New Roman" w:hAnsi="Times New Roman" w:cs="Times New Roman"/>
          <w:sz w:val="30"/>
          <w:szCs w:val="30"/>
        </w:rPr>
        <w:t xml:space="preserve"> г.  </w:t>
      </w:r>
      <w:r w:rsidRPr="00045FB3">
        <w:rPr>
          <w:rFonts w:ascii="Times New Roman" w:hAnsi="Times New Roman" w:cs="Times New Roman"/>
          <w:sz w:val="30"/>
          <w:szCs w:val="30"/>
          <w:lang w:val="be-BY"/>
        </w:rPr>
        <w:t>включительно</w:t>
      </w:r>
      <w:r w:rsidRPr="00045FB3">
        <w:rPr>
          <w:rFonts w:ascii="Times New Roman" w:hAnsi="Times New Roman" w:cs="Times New Roman"/>
          <w:sz w:val="30"/>
          <w:szCs w:val="30"/>
        </w:rPr>
        <w:t>;</w:t>
      </w:r>
    </w:p>
    <w:p w:rsidR="00593671" w:rsidRPr="00045FB3" w:rsidRDefault="00593671" w:rsidP="00593671">
      <w:pPr>
        <w:tabs>
          <w:tab w:val="left" w:pos="6663"/>
        </w:tabs>
        <w:spacing w:after="0" w:line="240" w:lineRule="auto"/>
        <w:ind w:left="-57" w:right="6" w:firstLine="709"/>
        <w:jc w:val="both"/>
        <w:rPr>
          <w:rFonts w:ascii="Times New Roman" w:hAnsi="Times New Roman" w:cs="Times New Roman"/>
          <w:sz w:val="30"/>
          <w:szCs w:val="30"/>
        </w:rPr>
      </w:pPr>
      <w:r w:rsidRPr="00045FB3">
        <w:rPr>
          <w:rFonts w:ascii="Times New Roman" w:hAnsi="Times New Roman" w:cs="Times New Roman"/>
          <w:sz w:val="30"/>
          <w:szCs w:val="30"/>
        </w:rPr>
        <w:t xml:space="preserve">весенние – </w:t>
      </w:r>
      <w:r w:rsidR="005527B2">
        <w:rPr>
          <w:rFonts w:ascii="Times New Roman" w:hAnsi="Times New Roman" w:cs="Times New Roman"/>
          <w:sz w:val="30"/>
          <w:szCs w:val="30"/>
        </w:rPr>
        <w:t>9</w:t>
      </w:r>
      <w:r w:rsidRPr="00045FB3">
        <w:rPr>
          <w:rFonts w:ascii="Times New Roman" w:hAnsi="Times New Roman" w:cs="Times New Roman"/>
          <w:sz w:val="30"/>
          <w:szCs w:val="30"/>
        </w:rPr>
        <w:t xml:space="preserve"> дней с </w:t>
      </w:r>
      <w:r w:rsidR="005527B2">
        <w:rPr>
          <w:rFonts w:ascii="Times New Roman" w:hAnsi="Times New Roman" w:cs="Times New Roman"/>
          <w:sz w:val="30"/>
          <w:szCs w:val="30"/>
        </w:rPr>
        <w:t>27</w:t>
      </w:r>
      <w:r w:rsidRPr="00045FB3">
        <w:rPr>
          <w:rFonts w:ascii="Times New Roman" w:hAnsi="Times New Roman" w:cs="Times New Roman"/>
          <w:sz w:val="30"/>
          <w:szCs w:val="30"/>
        </w:rPr>
        <w:t xml:space="preserve"> марта 20</w:t>
      </w:r>
      <w:r w:rsidR="007C7EF6" w:rsidRPr="00045FB3">
        <w:rPr>
          <w:rFonts w:ascii="Times New Roman" w:hAnsi="Times New Roman" w:cs="Times New Roman"/>
          <w:sz w:val="30"/>
          <w:szCs w:val="30"/>
        </w:rPr>
        <w:t>20</w:t>
      </w:r>
      <w:r w:rsidRPr="00045FB3">
        <w:rPr>
          <w:rFonts w:ascii="Times New Roman" w:hAnsi="Times New Roman" w:cs="Times New Roman"/>
          <w:sz w:val="30"/>
          <w:szCs w:val="30"/>
        </w:rPr>
        <w:t xml:space="preserve"> г.  по </w:t>
      </w:r>
      <w:r w:rsidR="0039144F" w:rsidRPr="00045FB3">
        <w:rPr>
          <w:rFonts w:ascii="Times New Roman" w:hAnsi="Times New Roman" w:cs="Times New Roman"/>
          <w:sz w:val="30"/>
          <w:szCs w:val="30"/>
        </w:rPr>
        <w:t>4 апреля</w:t>
      </w:r>
      <w:r w:rsidRPr="00045FB3">
        <w:rPr>
          <w:rFonts w:ascii="Times New Roman" w:hAnsi="Times New Roman" w:cs="Times New Roman"/>
          <w:sz w:val="30"/>
          <w:szCs w:val="30"/>
        </w:rPr>
        <w:t xml:space="preserve"> 20</w:t>
      </w:r>
      <w:r w:rsidR="007C7EF6" w:rsidRPr="00045FB3">
        <w:rPr>
          <w:rFonts w:ascii="Times New Roman" w:hAnsi="Times New Roman" w:cs="Times New Roman"/>
          <w:sz w:val="30"/>
          <w:szCs w:val="30"/>
        </w:rPr>
        <w:t>20</w:t>
      </w:r>
      <w:r w:rsidRPr="00045FB3">
        <w:rPr>
          <w:rFonts w:ascii="Times New Roman" w:hAnsi="Times New Roman" w:cs="Times New Roman"/>
          <w:sz w:val="30"/>
          <w:szCs w:val="30"/>
        </w:rPr>
        <w:t> г. </w:t>
      </w:r>
      <w:r w:rsidRPr="00045FB3">
        <w:rPr>
          <w:rFonts w:ascii="Times New Roman" w:hAnsi="Times New Roman" w:cs="Times New Roman"/>
          <w:sz w:val="30"/>
          <w:szCs w:val="30"/>
          <w:lang w:val="be-BY"/>
        </w:rPr>
        <w:t xml:space="preserve"> включительно</w:t>
      </w:r>
      <w:r w:rsidRPr="00045FB3">
        <w:rPr>
          <w:rFonts w:ascii="Times New Roman" w:hAnsi="Times New Roman" w:cs="Times New Roman"/>
          <w:sz w:val="30"/>
          <w:szCs w:val="30"/>
        </w:rPr>
        <w:t>;</w:t>
      </w:r>
    </w:p>
    <w:p w:rsidR="00593671" w:rsidRPr="00045FB3" w:rsidRDefault="00593671" w:rsidP="00593671">
      <w:pPr>
        <w:tabs>
          <w:tab w:val="left" w:pos="567"/>
          <w:tab w:val="left" w:pos="6663"/>
        </w:tabs>
        <w:spacing w:after="0" w:line="240" w:lineRule="auto"/>
        <w:ind w:left="-57" w:right="6" w:firstLine="709"/>
        <w:jc w:val="both"/>
        <w:rPr>
          <w:rFonts w:ascii="Times New Roman" w:hAnsi="Times New Roman" w:cs="Times New Roman"/>
          <w:sz w:val="30"/>
          <w:szCs w:val="30"/>
          <w:lang w:val="be-BY"/>
        </w:rPr>
      </w:pPr>
      <w:r w:rsidRPr="00045FB3">
        <w:rPr>
          <w:rFonts w:ascii="Times New Roman" w:hAnsi="Times New Roman" w:cs="Times New Roman"/>
          <w:sz w:val="30"/>
          <w:szCs w:val="30"/>
        </w:rPr>
        <w:t xml:space="preserve">летние – 92 дня с </w:t>
      </w:r>
      <w:r w:rsidRPr="00045FB3">
        <w:rPr>
          <w:rFonts w:ascii="Times New Roman" w:hAnsi="Times New Roman" w:cs="Times New Roman"/>
          <w:sz w:val="30"/>
          <w:szCs w:val="30"/>
          <w:lang w:val="be-BY"/>
        </w:rPr>
        <w:t xml:space="preserve">1 июня </w:t>
      </w:r>
      <w:r w:rsidRPr="00045FB3">
        <w:rPr>
          <w:rFonts w:ascii="Times New Roman" w:hAnsi="Times New Roman" w:cs="Times New Roman"/>
          <w:sz w:val="30"/>
          <w:szCs w:val="30"/>
        </w:rPr>
        <w:t>20</w:t>
      </w:r>
      <w:r w:rsidR="007C7EF6" w:rsidRPr="00045FB3">
        <w:rPr>
          <w:rFonts w:ascii="Times New Roman" w:hAnsi="Times New Roman" w:cs="Times New Roman"/>
          <w:sz w:val="30"/>
          <w:szCs w:val="30"/>
        </w:rPr>
        <w:t>20</w:t>
      </w:r>
      <w:r w:rsidRPr="00045FB3">
        <w:rPr>
          <w:rFonts w:ascii="Times New Roman" w:hAnsi="Times New Roman" w:cs="Times New Roman"/>
          <w:sz w:val="30"/>
          <w:szCs w:val="30"/>
        </w:rPr>
        <w:t> г.  по 31 августа 20</w:t>
      </w:r>
      <w:r w:rsidR="007C7EF6" w:rsidRPr="00045FB3">
        <w:rPr>
          <w:rFonts w:ascii="Times New Roman" w:hAnsi="Times New Roman" w:cs="Times New Roman"/>
          <w:sz w:val="30"/>
          <w:szCs w:val="30"/>
        </w:rPr>
        <w:t>20</w:t>
      </w:r>
      <w:r w:rsidRPr="00045FB3">
        <w:rPr>
          <w:rFonts w:ascii="Times New Roman" w:hAnsi="Times New Roman" w:cs="Times New Roman"/>
          <w:sz w:val="30"/>
          <w:szCs w:val="30"/>
        </w:rPr>
        <w:t> г., для уча</w:t>
      </w:r>
      <w:r w:rsidRPr="00045FB3">
        <w:rPr>
          <w:rFonts w:ascii="Times New Roman" w:hAnsi="Times New Roman" w:cs="Times New Roman"/>
          <w:sz w:val="30"/>
          <w:szCs w:val="30"/>
          <w:lang w:val="be-BY"/>
        </w:rPr>
        <w:t xml:space="preserve">щихся, завершивших обучение на </w:t>
      </w:r>
      <w:r w:rsidRPr="00045FB3">
        <w:rPr>
          <w:rFonts w:ascii="Times New Roman" w:hAnsi="Times New Roman" w:cs="Times New Roman"/>
          <w:sz w:val="30"/>
          <w:szCs w:val="30"/>
          <w:lang w:val="en-US"/>
        </w:rPr>
        <w:t>II</w:t>
      </w:r>
      <w:r w:rsidRPr="00045FB3">
        <w:rPr>
          <w:rFonts w:ascii="Times New Roman" w:hAnsi="Times New Roman" w:cs="Times New Roman"/>
          <w:sz w:val="30"/>
          <w:szCs w:val="30"/>
        </w:rPr>
        <w:t xml:space="preserve"> ступени</w:t>
      </w:r>
      <w:r w:rsidRPr="00045FB3">
        <w:rPr>
          <w:rFonts w:ascii="Times New Roman" w:hAnsi="Times New Roman" w:cs="Times New Roman"/>
          <w:sz w:val="30"/>
          <w:szCs w:val="30"/>
          <w:lang w:val="be-BY"/>
        </w:rPr>
        <w:t xml:space="preserve"> общего среднего образования, – </w:t>
      </w:r>
      <w:r w:rsidR="00432832">
        <w:rPr>
          <w:rFonts w:ascii="Times New Roman" w:hAnsi="Times New Roman" w:cs="Times New Roman"/>
          <w:sz w:val="30"/>
          <w:szCs w:val="30"/>
          <w:lang w:val="be-BY"/>
        </w:rPr>
        <w:t>8</w:t>
      </w:r>
      <w:r w:rsidR="00687206">
        <w:rPr>
          <w:rFonts w:ascii="Times New Roman" w:hAnsi="Times New Roman" w:cs="Times New Roman"/>
          <w:sz w:val="30"/>
          <w:szCs w:val="30"/>
          <w:lang w:val="be-BY"/>
        </w:rPr>
        <w:t>0</w:t>
      </w:r>
      <w:r w:rsidRPr="00045FB3">
        <w:rPr>
          <w:rFonts w:ascii="Times New Roman" w:hAnsi="Times New Roman" w:cs="Times New Roman"/>
          <w:sz w:val="30"/>
          <w:szCs w:val="30"/>
          <w:lang w:val="be-BY"/>
        </w:rPr>
        <w:t>  д</w:t>
      </w:r>
      <w:r w:rsidR="00432832">
        <w:rPr>
          <w:rFonts w:ascii="Times New Roman" w:hAnsi="Times New Roman" w:cs="Times New Roman"/>
          <w:sz w:val="30"/>
          <w:szCs w:val="30"/>
          <w:lang w:val="be-BY"/>
        </w:rPr>
        <w:t>н</w:t>
      </w:r>
      <w:r w:rsidR="00687206">
        <w:rPr>
          <w:rFonts w:ascii="Times New Roman" w:hAnsi="Times New Roman" w:cs="Times New Roman"/>
          <w:sz w:val="30"/>
          <w:szCs w:val="30"/>
          <w:lang w:val="be-BY"/>
        </w:rPr>
        <w:t>ей</w:t>
      </w:r>
      <w:r w:rsidR="00432832">
        <w:rPr>
          <w:rFonts w:ascii="Times New Roman" w:hAnsi="Times New Roman" w:cs="Times New Roman"/>
          <w:sz w:val="30"/>
          <w:szCs w:val="30"/>
          <w:lang w:val="be-BY"/>
        </w:rPr>
        <w:t xml:space="preserve"> </w:t>
      </w:r>
      <w:r w:rsidRPr="00045FB3">
        <w:rPr>
          <w:rFonts w:ascii="Times New Roman" w:hAnsi="Times New Roman" w:cs="Times New Roman"/>
          <w:sz w:val="30"/>
          <w:szCs w:val="30"/>
          <w:lang w:val="be-BY"/>
        </w:rPr>
        <w:t>с 1</w:t>
      </w:r>
      <w:r w:rsidR="00687206">
        <w:rPr>
          <w:rFonts w:ascii="Times New Roman" w:hAnsi="Times New Roman" w:cs="Times New Roman"/>
          <w:sz w:val="30"/>
          <w:szCs w:val="30"/>
          <w:lang w:val="be-BY"/>
        </w:rPr>
        <w:t>3</w:t>
      </w:r>
      <w:r w:rsidRPr="00045FB3">
        <w:rPr>
          <w:rFonts w:ascii="Times New Roman" w:hAnsi="Times New Roman" w:cs="Times New Roman"/>
          <w:sz w:val="30"/>
          <w:szCs w:val="30"/>
          <w:lang w:val="be-BY"/>
        </w:rPr>
        <w:t xml:space="preserve"> июня 20</w:t>
      </w:r>
      <w:r w:rsidR="007C7EF6" w:rsidRPr="00045FB3">
        <w:rPr>
          <w:rFonts w:ascii="Times New Roman" w:hAnsi="Times New Roman" w:cs="Times New Roman"/>
          <w:sz w:val="30"/>
          <w:szCs w:val="30"/>
          <w:lang w:val="be-BY"/>
        </w:rPr>
        <w:t>20</w:t>
      </w:r>
      <w:r w:rsidRPr="00045FB3">
        <w:rPr>
          <w:rFonts w:ascii="Times New Roman" w:hAnsi="Times New Roman" w:cs="Times New Roman"/>
          <w:sz w:val="30"/>
          <w:szCs w:val="30"/>
          <w:lang w:val="be-BY"/>
        </w:rPr>
        <w:t> г. по 31 августа 20</w:t>
      </w:r>
      <w:r w:rsidR="007C7EF6" w:rsidRPr="00045FB3">
        <w:rPr>
          <w:rFonts w:ascii="Times New Roman" w:hAnsi="Times New Roman" w:cs="Times New Roman"/>
          <w:sz w:val="30"/>
          <w:szCs w:val="30"/>
          <w:lang w:val="be-BY"/>
        </w:rPr>
        <w:t>20</w:t>
      </w:r>
      <w:r w:rsidRPr="00045FB3">
        <w:rPr>
          <w:rFonts w:ascii="Times New Roman" w:hAnsi="Times New Roman" w:cs="Times New Roman"/>
          <w:sz w:val="30"/>
          <w:szCs w:val="30"/>
          <w:lang w:val="be-BY"/>
        </w:rPr>
        <w:t> г. включительно</w:t>
      </w:r>
      <w:r w:rsidRPr="00045FB3">
        <w:rPr>
          <w:rFonts w:ascii="Times New Roman" w:hAnsi="Times New Roman" w:cs="Times New Roman"/>
          <w:sz w:val="30"/>
          <w:szCs w:val="30"/>
        </w:rPr>
        <w:t>.</w:t>
      </w:r>
    </w:p>
    <w:p w:rsidR="00593671" w:rsidRPr="00CF7527" w:rsidRDefault="00593671" w:rsidP="00593671">
      <w:pPr>
        <w:tabs>
          <w:tab w:val="left" w:pos="6663"/>
        </w:tabs>
        <w:spacing w:after="0" w:line="240" w:lineRule="auto"/>
        <w:ind w:left="-57" w:right="6" w:firstLine="709"/>
        <w:jc w:val="both"/>
        <w:rPr>
          <w:rFonts w:ascii="Times New Roman" w:hAnsi="Times New Roman" w:cs="Times New Roman"/>
          <w:sz w:val="30"/>
          <w:szCs w:val="30"/>
          <w:lang w:val="be-BY"/>
        </w:rPr>
      </w:pPr>
      <w:r w:rsidRPr="00045FB3">
        <w:rPr>
          <w:rFonts w:ascii="Times New Roman" w:hAnsi="Times New Roman" w:cs="Times New Roman"/>
          <w:sz w:val="30"/>
          <w:szCs w:val="30"/>
          <w:lang w:val="be-BY"/>
        </w:rPr>
        <w:t>Для учащихся I</w:t>
      </w:r>
      <w:r w:rsidR="00E1048E">
        <w:rPr>
          <w:rFonts w:ascii="Times New Roman" w:hAnsi="Times New Roman" w:cs="Times New Roman"/>
          <w:sz w:val="30"/>
          <w:szCs w:val="30"/>
          <w:lang w:val="be-BY"/>
        </w:rPr>
        <w:t>-</w:t>
      </w:r>
      <w:r w:rsidRPr="00045FB3">
        <w:rPr>
          <w:rFonts w:ascii="Times New Roman" w:hAnsi="Times New Roman" w:cs="Times New Roman"/>
          <w:sz w:val="30"/>
          <w:szCs w:val="30"/>
          <w:lang w:val="be-BY"/>
        </w:rPr>
        <w:t xml:space="preserve">II классов (ІІІ классов – для учащихся с ОПФР с пятилетним сроком обучения на </w:t>
      </w:r>
      <w:r w:rsidRPr="00045FB3">
        <w:rPr>
          <w:rFonts w:ascii="Times New Roman" w:hAnsi="Times New Roman" w:cs="Times New Roman"/>
          <w:sz w:val="30"/>
          <w:szCs w:val="30"/>
          <w:lang w:val="en-US"/>
        </w:rPr>
        <w:t>I</w:t>
      </w:r>
      <w:r w:rsidRPr="00045FB3">
        <w:rPr>
          <w:rFonts w:ascii="Times New Roman" w:hAnsi="Times New Roman" w:cs="Times New Roman"/>
          <w:sz w:val="30"/>
          <w:szCs w:val="30"/>
        </w:rPr>
        <w:t xml:space="preserve"> ступени общего среднего образования</w:t>
      </w:r>
      <w:r w:rsidRPr="00045FB3">
        <w:rPr>
          <w:rFonts w:ascii="Times New Roman" w:hAnsi="Times New Roman" w:cs="Times New Roman"/>
          <w:sz w:val="30"/>
          <w:szCs w:val="30"/>
          <w:lang w:val="be-BY"/>
        </w:rPr>
        <w:t>) в ІІІ четверти проводятся дополнительные зимние каникулы с 1</w:t>
      </w:r>
      <w:r w:rsidR="0039144F" w:rsidRPr="00045FB3">
        <w:rPr>
          <w:rFonts w:ascii="Times New Roman" w:hAnsi="Times New Roman" w:cs="Times New Roman"/>
          <w:sz w:val="30"/>
          <w:szCs w:val="30"/>
          <w:lang w:val="be-BY"/>
        </w:rPr>
        <w:t>7</w:t>
      </w:r>
      <w:r w:rsidRPr="00045FB3">
        <w:rPr>
          <w:rFonts w:ascii="Times New Roman" w:hAnsi="Times New Roman" w:cs="Times New Roman"/>
          <w:sz w:val="30"/>
          <w:szCs w:val="30"/>
          <w:lang w:val="be-BY"/>
        </w:rPr>
        <w:t xml:space="preserve"> февраля 20</w:t>
      </w:r>
      <w:r w:rsidR="007C7EF6" w:rsidRPr="00045FB3">
        <w:rPr>
          <w:rFonts w:ascii="Times New Roman" w:hAnsi="Times New Roman" w:cs="Times New Roman"/>
          <w:sz w:val="30"/>
          <w:szCs w:val="30"/>
          <w:lang w:val="be-BY"/>
        </w:rPr>
        <w:t>20</w:t>
      </w:r>
      <w:r w:rsidRPr="00045FB3">
        <w:rPr>
          <w:rFonts w:ascii="Times New Roman" w:hAnsi="Times New Roman" w:cs="Times New Roman"/>
          <w:sz w:val="30"/>
          <w:szCs w:val="30"/>
          <w:lang w:val="be-BY"/>
        </w:rPr>
        <w:t xml:space="preserve"> г. по </w:t>
      </w:r>
      <w:r w:rsidR="0039144F" w:rsidRPr="00045FB3">
        <w:rPr>
          <w:rFonts w:ascii="Times New Roman" w:hAnsi="Times New Roman" w:cs="Times New Roman"/>
          <w:sz w:val="30"/>
          <w:szCs w:val="30"/>
          <w:lang w:val="be-BY"/>
        </w:rPr>
        <w:t>23</w:t>
      </w:r>
      <w:r w:rsidRPr="00045FB3">
        <w:rPr>
          <w:rFonts w:ascii="Times New Roman" w:hAnsi="Times New Roman" w:cs="Times New Roman"/>
          <w:sz w:val="30"/>
          <w:szCs w:val="30"/>
          <w:lang w:val="be-BY"/>
        </w:rPr>
        <w:t xml:space="preserve"> февраля 20</w:t>
      </w:r>
      <w:r w:rsidR="007C7EF6" w:rsidRPr="00045FB3">
        <w:rPr>
          <w:rFonts w:ascii="Times New Roman" w:hAnsi="Times New Roman" w:cs="Times New Roman"/>
          <w:sz w:val="30"/>
          <w:szCs w:val="30"/>
          <w:lang w:val="be-BY"/>
        </w:rPr>
        <w:t>20</w:t>
      </w:r>
      <w:r w:rsidRPr="00045FB3">
        <w:rPr>
          <w:rFonts w:ascii="Times New Roman" w:hAnsi="Times New Roman" w:cs="Times New Roman"/>
          <w:sz w:val="30"/>
          <w:szCs w:val="30"/>
          <w:lang w:val="be-BY"/>
        </w:rPr>
        <w:t> г. продолжительностью 7 дней.</w:t>
      </w:r>
    </w:p>
    <w:p w:rsidR="00217CE8" w:rsidRDefault="00217CE8">
      <w:pPr>
        <w:rPr>
          <w:rFonts w:ascii="Times New Roman" w:hAnsi="Times New Roman" w:cs="Times New Roman"/>
          <w:color w:val="FF0000"/>
          <w:sz w:val="30"/>
          <w:szCs w:val="30"/>
        </w:rPr>
      </w:pPr>
      <w:r>
        <w:rPr>
          <w:rFonts w:ascii="Times New Roman" w:hAnsi="Times New Roman" w:cs="Times New Roman"/>
          <w:color w:val="FF0000"/>
          <w:sz w:val="30"/>
          <w:szCs w:val="30"/>
        </w:rPr>
        <w:br w:type="page"/>
      </w:r>
    </w:p>
    <w:p w:rsidR="00A10637" w:rsidRDefault="00217CE8" w:rsidP="00217CE8">
      <w:pPr>
        <w:spacing w:after="0" w:line="240" w:lineRule="auto"/>
        <w:ind w:firstLine="709"/>
        <w:jc w:val="right"/>
        <w:rPr>
          <w:rFonts w:ascii="Times New Roman" w:hAnsi="Times New Roman" w:cs="Times New Roman"/>
          <w:sz w:val="30"/>
          <w:szCs w:val="30"/>
          <w:lang w:val="be-BY"/>
        </w:rPr>
      </w:pPr>
      <w:r w:rsidRPr="00217CE8">
        <w:rPr>
          <w:rFonts w:ascii="Times New Roman" w:hAnsi="Times New Roman" w:cs="Times New Roman"/>
          <w:sz w:val="30"/>
          <w:szCs w:val="30"/>
          <w:lang w:val="be-BY"/>
        </w:rPr>
        <w:lastRenderedPageBreak/>
        <w:t>Приложение 1</w:t>
      </w:r>
    </w:p>
    <w:p w:rsidR="00217CE8" w:rsidRDefault="00217CE8" w:rsidP="00217CE8">
      <w:pPr>
        <w:spacing w:after="0" w:line="360" w:lineRule="auto"/>
        <w:ind w:firstLine="709"/>
        <w:jc w:val="right"/>
        <w:rPr>
          <w:rFonts w:ascii="Times New Roman" w:hAnsi="Times New Roman" w:cs="Times New Roman"/>
          <w:sz w:val="30"/>
          <w:szCs w:val="30"/>
          <w:lang w:val="be-BY"/>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7"/>
      </w:tblGrid>
      <w:tr w:rsidR="00217CE8" w:rsidTr="00217CE8">
        <w:tc>
          <w:tcPr>
            <w:tcW w:w="5807" w:type="dxa"/>
          </w:tcPr>
          <w:p w:rsidR="00217CE8" w:rsidRPr="00217CE8" w:rsidRDefault="00217CE8" w:rsidP="00217CE8">
            <w:pPr>
              <w:spacing w:line="280" w:lineRule="exact"/>
              <w:jc w:val="both"/>
              <w:rPr>
                <w:rFonts w:ascii="Times New Roman" w:hAnsi="Times New Roman" w:cs="Times New Roman"/>
                <w:sz w:val="30"/>
                <w:szCs w:val="30"/>
              </w:rPr>
            </w:pPr>
            <w:r w:rsidRPr="00217CE8">
              <w:rPr>
                <w:rFonts w:ascii="Times New Roman" w:hAnsi="Times New Roman" w:cs="Times New Roman"/>
                <w:sz w:val="30"/>
                <w:szCs w:val="30"/>
              </w:rPr>
              <w:t>ПОЯСНИТЕЛЬНАЯ ЗАПИСКА</w:t>
            </w:r>
          </w:p>
          <w:p w:rsidR="00217CE8" w:rsidRPr="00217CE8" w:rsidRDefault="00217CE8" w:rsidP="00217CE8">
            <w:pPr>
              <w:spacing w:line="280" w:lineRule="exact"/>
              <w:jc w:val="both"/>
              <w:rPr>
                <w:rFonts w:ascii="Times New Roman" w:hAnsi="Times New Roman" w:cs="Times New Roman"/>
                <w:sz w:val="30"/>
                <w:szCs w:val="30"/>
              </w:rPr>
            </w:pPr>
            <w:r w:rsidRPr="00217CE8">
              <w:rPr>
                <w:rFonts w:ascii="Times New Roman" w:hAnsi="Times New Roman" w:cs="Times New Roman"/>
                <w:sz w:val="30"/>
                <w:szCs w:val="30"/>
              </w:rPr>
              <w:t>к учебному плану</w:t>
            </w:r>
          </w:p>
          <w:p w:rsidR="00217CE8" w:rsidRPr="00217CE8" w:rsidRDefault="00217CE8" w:rsidP="00217CE8">
            <w:pPr>
              <w:spacing w:line="280" w:lineRule="exact"/>
              <w:jc w:val="both"/>
              <w:rPr>
                <w:rFonts w:ascii="Times New Roman" w:hAnsi="Times New Roman" w:cs="Times New Roman"/>
                <w:sz w:val="30"/>
                <w:szCs w:val="30"/>
              </w:rPr>
            </w:pPr>
            <w:r w:rsidRPr="00217CE8">
              <w:rPr>
                <w:rFonts w:ascii="Times New Roman" w:hAnsi="Times New Roman" w:cs="Times New Roman"/>
                <w:sz w:val="30"/>
                <w:szCs w:val="30"/>
              </w:rPr>
              <w:t>государственного учреждения образования</w:t>
            </w:r>
          </w:p>
          <w:p w:rsidR="00217CE8" w:rsidRDefault="00217CE8" w:rsidP="00217CE8">
            <w:pPr>
              <w:spacing w:line="280" w:lineRule="exact"/>
              <w:jc w:val="both"/>
              <w:rPr>
                <w:rFonts w:ascii="Times New Roman" w:hAnsi="Times New Roman" w:cs="Times New Roman"/>
                <w:b/>
                <w:sz w:val="30"/>
                <w:szCs w:val="30"/>
              </w:rPr>
            </w:pPr>
            <w:r w:rsidRPr="00217CE8">
              <w:rPr>
                <w:rFonts w:ascii="Times New Roman" w:hAnsi="Times New Roman" w:cs="Times New Roman"/>
                <w:sz w:val="30"/>
                <w:szCs w:val="30"/>
              </w:rPr>
              <w:t>«______</w:t>
            </w:r>
            <w:r>
              <w:rPr>
                <w:rFonts w:ascii="Times New Roman" w:hAnsi="Times New Roman" w:cs="Times New Roman"/>
                <w:sz w:val="30"/>
                <w:szCs w:val="30"/>
              </w:rPr>
              <w:t>_____________________________</w:t>
            </w:r>
            <w:r w:rsidRPr="00217CE8">
              <w:rPr>
                <w:rFonts w:ascii="Times New Roman" w:hAnsi="Times New Roman" w:cs="Times New Roman"/>
                <w:sz w:val="30"/>
                <w:szCs w:val="30"/>
              </w:rPr>
              <w:t>»</w:t>
            </w:r>
          </w:p>
        </w:tc>
      </w:tr>
    </w:tbl>
    <w:p w:rsidR="00217CE8" w:rsidRDefault="00217CE8" w:rsidP="00217CE8">
      <w:pPr>
        <w:spacing w:after="0" w:line="360" w:lineRule="auto"/>
        <w:jc w:val="both"/>
        <w:rPr>
          <w:rFonts w:ascii="Times New Roman" w:hAnsi="Times New Roman" w:cs="Times New Roman"/>
          <w:b/>
          <w:sz w:val="30"/>
          <w:szCs w:val="30"/>
        </w:rPr>
      </w:pPr>
    </w:p>
    <w:p w:rsidR="00217CE8" w:rsidRPr="009E11FF" w:rsidRDefault="00217CE8" w:rsidP="00217CE8">
      <w:pPr>
        <w:spacing w:after="0" w:line="240" w:lineRule="auto"/>
        <w:ind w:firstLine="709"/>
        <w:jc w:val="both"/>
        <w:rPr>
          <w:rFonts w:ascii="Times New Roman" w:hAnsi="Times New Roman" w:cs="Times New Roman"/>
          <w:b/>
          <w:sz w:val="30"/>
          <w:szCs w:val="30"/>
        </w:rPr>
      </w:pPr>
      <w:r w:rsidRPr="005040C6">
        <w:rPr>
          <w:rFonts w:ascii="Times New Roman" w:hAnsi="Times New Roman" w:cs="Times New Roman"/>
          <w:sz w:val="30"/>
          <w:szCs w:val="30"/>
        </w:rPr>
        <w:t>1.</w:t>
      </w:r>
      <w:r>
        <w:rPr>
          <w:rFonts w:ascii="Times New Roman" w:hAnsi="Times New Roman" w:cs="Times New Roman"/>
          <w:sz w:val="30"/>
          <w:szCs w:val="30"/>
        </w:rPr>
        <w:t xml:space="preserve"> Учебный план государственного учреждения образования </w:t>
      </w:r>
      <w:r w:rsidRPr="0084668A">
        <w:rPr>
          <w:rFonts w:ascii="Times New Roman" w:hAnsi="Times New Roman" w:cs="Times New Roman"/>
          <w:sz w:val="30"/>
          <w:szCs w:val="30"/>
        </w:rPr>
        <w:t>«</w:t>
      </w:r>
      <w:r>
        <w:rPr>
          <w:rFonts w:ascii="Times New Roman" w:hAnsi="Times New Roman" w:cs="Times New Roman"/>
          <w:sz w:val="30"/>
          <w:szCs w:val="30"/>
        </w:rPr>
        <w:t>___________________</w:t>
      </w:r>
      <w:r w:rsidRPr="0084668A">
        <w:rPr>
          <w:rFonts w:ascii="Times New Roman" w:hAnsi="Times New Roman" w:cs="Times New Roman"/>
          <w:sz w:val="30"/>
          <w:szCs w:val="30"/>
        </w:rPr>
        <w:t>»</w:t>
      </w:r>
      <w:r w:rsidRPr="006C2508">
        <w:rPr>
          <w:rFonts w:ascii="Times New Roman" w:hAnsi="Times New Roman" w:cs="Times New Roman"/>
          <w:b/>
          <w:sz w:val="30"/>
          <w:szCs w:val="30"/>
        </w:rPr>
        <w:t xml:space="preserve"> </w:t>
      </w:r>
      <w:r>
        <w:rPr>
          <w:rFonts w:ascii="Times New Roman" w:hAnsi="Times New Roman" w:cs="Times New Roman"/>
          <w:sz w:val="30"/>
          <w:szCs w:val="30"/>
        </w:rPr>
        <w:t xml:space="preserve">(далее – учреждение образования) разработан в соответствии с частью первой пункта 4 статьи 167 Кодекса Республики Беларусь об образовании на основе типового учебного плана </w:t>
      </w:r>
      <w:r>
        <w:rPr>
          <w:rFonts w:ascii="Times New Roman" w:hAnsi="Times New Roman" w:cs="Times New Roman"/>
          <w:i/>
          <w:sz w:val="30"/>
          <w:szCs w:val="30"/>
        </w:rPr>
        <w:t>средней школы, школы-интерната для детей-сирот и детей, оставшихся без попечения родителей, на 2018/2019 учебный год</w:t>
      </w:r>
      <w:r>
        <w:rPr>
          <w:rFonts w:ascii="Times New Roman" w:hAnsi="Times New Roman" w:cs="Times New Roman"/>
          <w:sz w:val="30"/>
          <w:szCs w:val="30"/>
        </w:rPr>
        <w:t>, утвержденного постановлением Министерства образования Республики Беларусь от 11 мая 2018 г. № 43 «</w:t>
      </w:r>
      <w:r>
        <w:rPr>
          <w:rFonts w:ascii="Times New Roman" w:hAnsi="Times New Roman" w:cs="Times New Roman"/>
          <w:sz w:val="30"/>
          <w:szCs w:val="30"/>
          <w:lang w:val="be-BY"/>
        </w:rPr>
        <w:t>Аб тыпавым вучэбным плане агульнай сярэдняй адукацыі на 2018/2019 навучальны год</w:t>
      </w:r>
      <w:r>
        <w:rPr>
          <w:rFonts w:ascii="Times New Roman" w:hAnsi="Times New Roman" w:cs="Times New Roman"/>
          <w:sz w:val="30"/>
          <w:szCs w:val="30"/>
        </w:rPr>
        <w:t>» (далее – постановление 43)</w:t>
      </w:r>
      <w:r>
        <w:rPr>
          <w:rFonts w:ascii="Times New Roman" w:hAnsi="Times New Roman" w:cs="Times New Roman"/>
          <w:sz w:val="30"/>
          <w:szCs w:val="30"/>
          <w:lang w:val="be-BY"/>
        </w:rPr>
        <w:t xml:space="preserve"> </w:t>
      </w:r>
      <w:r>
        <w:rPr>
          <w:rFonts w:ascii="Times New Roman" w:hAnsi="Times New Roman" w:cs="Times New Roman"/>
          <w:i/>
          <w:sz w:val="30"/>
          <w:szCs w:val="30"/>
          <w:lang w:val="be-BY"/>
        </w:rPr>
        <w:t>(указывается конкретный типовой учебный план определенного вида учреждения общего среднего образования)</w:t>
      </w:r>
      <w:r>
        <w:rPr>
          <w:rFonts w:ascii="Times New Roman" w:hAnsi="Times New Roman" w:cs="Times New Roman"/>
          <w:sz w:val="30"/>
          <w:szCs w:val="30"/>
          <w:lang w:val="be-BY"/>
        </w:rPr>
        <w:t>.</w:t>
      </w:r>
    </w:p>
    <w:p w:rsidR="00217CE8" w:rsidRDefault="00217CE8" w:rsidP="00217CE8">
      <w:pPr>
        <w:spacing w:after="0" w:line="240" w:lineRule="auto"/>
        <w:ind w:firstLine="709"/>
        <w:jc w:val="both"/>
        <w:rPr>
          <w:rFonts w:ascii="Times New Roman" w:hAnsi="Times New Roman" w:cs="Times New Roman"/>
          <w:sz w:val="30"/>
          <w:szCs w:val="30"/>
        </w:rPr>
      </w:pPr>
      <w:r w:rsidRPr="00DB04DE">
        <w:rPr>
          <w:rFonts w:ascii="Times New Roman" w:hAnsi="Times New Roman" w:cs="Times New Roman"/>
          <w:sz w:val="30"/>
          <w:szCs w:val="30"/>
        </w:rPr>
        <w:t xml:space="preserve">2. Организация образовательного процесса в учреждении образования  осуществляется в соответствии с </w:t>
      </w:r>
      <w:r>
        <w:rPr>
          <w:rFonts w:ascii="Times New Roman" w:hAnsi="Times New Roman" w:cs="Times New Roman"/>
          <w:sz w:val="30"/>
          <w:szCs w:val="30"/>
        </w:rPr>
        <w:t>:</w:t>
      </w:r>
    </w:p>
    <w:p w:rsidR="00217CE8" w:rsidRDefault="00217CE8" w:rsidP="00217CE8">
      <w:pPr>
        <w:spacing w:after="0" w:line="240" w:lineRule="auto"/>
        <w:ind w:firstLine="709"/>
        <w:jc w:val="both"/>
        <w:rPr>
          <w:rFonts w:ascii="Times New Roman" w:hAnsi="Times New Roman" w:cs="Times New Roman"/>
          <w:sz w:val="30"/>
          <w:szCs w:val="30"/>
        </w:rPr>
      </w:pPr>
      <w:r w:rsidRPr="00DB04DE">
        <w:rPr>
          <w:rFonts w:ascii="Times New Roman" w:hAnsi="Times New Roman" w:cs="Times New Roman"/>
          <w:sz w:val="30"/>
          <w:szCs w:val="30"/>
        </w:rPr>
        <w:t>Кодексом Республики Беларусь об образовании</w:t>
      </w:r>
      <w:r>
        <w:rPr>
          <w:rFonts w:ascii="Times New Roman" w:hAnsi="Times New Roman" w:cs="Times New Roman"/>
          <w:sz w:val="30"/>
          <w:szCs w:val="30"/>
        </w:rPr>
        <w:t>;</w:t>
      </w:r>
    </w:p>
    <w:p w:rsidR="00217CE8" w:rsidRDefault="00217CE8" w:rsidP="00217CE8">
      <w:pPr>
        <w:spacing w:after="0" w:line="240" w:lineRule="auto"/>
        <w:ind w:firstLine="709"/>
        <w:jc w:val="both"/>
        <w:rPr>
          <w:rFonts w:ascii="Times New Roman" w:hAnsi="Times New Roman" w:cs="Times New Roman"/>
          <w:sz w:val="30"/>
          <w:szCs w:val="30"/>
        </w:rPr>
      </w:pPr>
      <w:r w:rsidRPr="00DB04DE">
        <w:rPr>
          <w:rFonts w:ascii="Times New Roman" w:hAnsi="Times New Roman" w:cs="Times New Roman"/>
          <w:sz w:val="30"/>
          <w:szCs w:val="30"/>
        </w:rPr>
        <w:t xml:space="preserve">Положением об учреждении общего среднего образования, утвержденным постановлением Министерства образования Республики Беларусь от 20 декабря 2011 г. № 283 </w:t>
      </w:r>
      <w:r>
        <w:rPr>
          <w:rFonts w:ascii="Times New Roman" w:hAnsi="Times New Roman" w:cs="Times New Roman"/>
          <w:sz w:val="30"/>
          <w:szCs w:val="30"/>
        </w:rPr>
        <w:t xml:space="preserve">(с изменениями и дополнениями) </w:t>
      </w:r>
      <w:r w:rsidRPr="00DB04DE">
        <w:rPr>
          <w:rFonts w:ascii="Times New Roman" w:hAnsi="Times New Roman" w:cs="Times New Roman"/>
          <w:sz w:val="30"/>
          <w:szCs w:val="30"/>
        </w:rPr>
        <w:t>(далее – Положение)</w:t>
      </w:r>
      <w:r>
        <w:rPr>
          <w:rFonts w:ascii="Times New Roman" w:hAnsi="Times New Roman" w:cs="Times New Roman"/>
          <w:sz w:val="30"/>
          <w:szCs w:val="30"/>
        </w:rPr>
        <w:t>;</w:t>
      </w:r>
    </w:p>
    <w:p w:rsidR="00217CE8" w:rsidRDefault="00217CE8" w:rsidP="00217CE8">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Санитарными нормами и правилами «Требования для учреждений общего среднего образования», утвержденными постановлением Министерства здравоохранения Республики Беларусь от 27</w:t>
      </w:r>
      <w:r w:rsidR="00424404">
        <w:rPr>
          <w:rFonts w:ascii="Times New Roman" w:hAnsi="Times New Roman" w:cs="Times New Roman"/>
          <w:sz w:val="30"/>
          <w:szCs w:val="30"/>
        </w:rPr>
        <w:t xml:space="preserve"> декабря </w:t>
      </w:r>
      <w:r>
        <w:rPr>
          <w:rFonts w:ascii="Times New Roman" w:hAnsi="Times New Roman" w:cs="Times New Roman"/>
          <w:sz w:val="30"/>
          <w:szCs w:val="30"/>
        </w:rPr>
        <w:t>2012</w:t>
      </w:r>
      <w:r w:rsidR="00424404">
        <w:rPr>
          <w:rFonts w:ascii="Times New Roman" w:hAnsi="Times New Roman" w:cs="Times New Roman"/>
          <w:sz w:val="30"/>
          <w:szCs w:val="30"/>
        </w:rPr>
        <w:t> г.</w:t>
      </w:r>
      <w:r>
        <w:rPr>
          <w:rFonts w:ascii="Times New Roman" w:hAnsi="Times New Roman" w:cs="Times New Roman"/>
          <w:sz w:val="30"/>
          <w:szCs w:val="30"/>
        </w:rPr>
        <w:t xml:space="preserve"> № 206 (с изменениями и дополнениями) (далее – СанПиН);</w:t>
      </w:r>
    </w:p>
    <w:p w:rsidR="00217CE8" w:rsidRDefault="00217CE8" w:rsidP="00217CE8">
      <w:pPr>
        <w:spacing w:after="0" w:line="240" w:lineRule="auto"/>
        <w:ind w:firstLine="709"/>
        <w:jc w:val="both"/>
        <w:rPr>
          <w:rFonts w:ascii="Times New Roman" w:hAnsi="Times New Roman" w:cs="Times New Roman"/>
          <w:sz w:val="30"/>
          <w:szCs w:val="30"/>
        </w:rPr>
      </w:pPr>
      <w:r w:rsidRPr="00DB04DE">
        <w:rPr>
          <w:rFonts w:ascii="Times New Roman" w:hAnsi="Times New Roman" w:cs="Times New Roman"/>
          <w:sz w:val="30"/>
          <w:szCs w:val="30"/>
        </w:rPr>
        <w:t>письмо</w:t>
      </w:r>
      <w:r>
        <w:rPr>
          <w:rFonts w:ascii="Times New Roman" w:hAnsi="Times New Roman" w:cs="Times New Roman"/>
          <w:sz w:val="30"/>
          <w:szCs w:val="30"/>
        </w:rPr>
        <w:t>м</w:t>
      </w:r>
      <w:r w:rsidRPr="00DB04DE">
        <w:rPr>
          <w:rFonts w:ascii="Times New Roman" w:hAnsi="Times New Roman" w:cs="Times New Roman"/>
          <w:sz w:val="30"/>
          <w:szCs w:val="30"/>
        </w:rPr>
        <w:t xml:space="preserve"> Министерства образования Республики Беларусь </w:t>
      </w:r>
      <w:r w:rsidRPr="00331D96">
        <w:rPr>
          <w:rFonts w:ascii="Times New Roman" w:hAnsi="Times New Roman" w:cs="Times New Roman"/>
          <w:sz w:val="30"/>
          <w:szCs w:val="30"/>
        </w:rPr>
        <w:t>от 4</w:t>
      </w:r>
      <w:r>
        <w:rPr>
          <w:rFonts w:ascii="Times New Roman" w:hAnsi="Times New Roman" w:cs="Times New Roman"/>
          <w:sz w:val="30"/>
          <w:szCs w:val="30"/>
        </w:rPr>
        <w:t> </w:t>
      </w:r>
      <w:r w:rsidRPr="00331D96">
        <w:rPr>
          <w:rFonts w:ascii="Times New Roman" w:hAnsi="Times New Roman" w:cs="Times New Roman"/>
          <w:sz w:val="30"/>
          <w:szCs w:val="30"/>
        </w:rPr>
        <w:t>сентября 2013 г. № 06-19/95 «О некоторых особенностях организ</w:t>
      </w:r>
      <w:r w:rsidRPr="00DB04DE">
        <w:rPr>
          <w:rFonts w:ascii="Times New Roman" w:hAnsi="Times New Roman" w:cs="Times New Roman"/>
          <w:sz w:val="30"/>
          <w:szCs w:val="30"/>
        </w:rPr>
        <w:t>ации образовательного процесса в учреждениях общего среднего образования</w:t>
      </w:r>
      <w:r>
        <w:rPr>
          <w:rFonts w:ascii="Times New Roman" w:hAnsi="Times New Roman" w:cs="Times New Roman"/>
          <w:sz w:val="30"/>
          <w:szCs w:val="30"/>
        </w:rPr>
        <w:t>»;</w:t>
      </w:r>
    </w:p>
    <w:p w:rsidR="00217CE8" w:rsidRDefault="00217CE8" w:rsidP="00217CE8">
      <w:pPr>
        <w:spacing w:after="0" w:line="240" w:lineRule="auto"/>
        <w:ind w:firstLine="709"/>
        <w:jc w:val="both"/>
        <w:rPr>
          <w:rFonts w:ascii="Times New Roman" w:hAnsi="Times New Roman"/>
          <w:bCs/>
          <w:sz w:val="30"/>
          <w:szCs w:val="30"/>
        </w:rPr>
      </w:pPr>
      <w:r w:rsidRPr="00DB04DE">
        <w:rPr>
          <w:rFonts w:ascii="Times New Roman" w:hAnsi="Times New Roman" w:cs="Times New Roman"/>
          <w:sz w:val="30"/>
          <w:szCs w:val="30"/>
        </w:rPr>
        <w:t xml:space="preserve">инструктивно-методическим письмом Министерства образования </w:t>
      </w:r>
      <w:r>
        <w:rPr>
          <w:rFonts w:ascii="Times New Roman" w:hAnsi="Times New Roman" w:cs="Times New Roman"/>
          <w:sz w:val="30"/>
          <w:szCs w:val="30"/>
        </w:rPr>
        <w:t xml:space="preserve">Республики Беларусь </w:t>
      </w:r>
      <w:r w:rsidRPr="00DB04DE">
        <w:rPr>
          <w:rFonts w:ascii="Times New Roman" w:hAnsi="Times New Roman" w:cs="Times New Roman"/>
          <w:sz w:val="30"/>
          <w:szCs w:val="30"/>
        </w:rPr>
        <w:t>«</w:t>
      </w:r>
      <w:r>
        <w:rPr>
          <w:rFonts w:ascii="Times New Roman" w:hAnsi="Times New Roman" w:cs="Times New Roman"/>
          <w:sz w:val="30"/>
          <w:szCs w:val="30"/>
        </w:rPr>
        <w:t>О деятельности учреждений общего среднего образования, структурных подразделений областных (Минского городского) исполнительный комитетов, городских, районных исполнительных комитетов, местный администраций районов в городах, осуществляющих государственно-властные полномочия в сфере образования, в 2018/2019 учебном году</w:t>
      </w:r>
      <w:r w:rsidRPr="00DB04DE">
        <w:rPr>
          <w:rFonts w:ascii="Times New Roman" w:hAnsi="Times New Roman"/>
          <w:bCs/>
          <w:sz w:val="30"/>
          <w:szCs w:val="30"/>
        </w:rPr>
        <w:t>»</w:t>
      </w:r>
      <w:r>
        <w:rPr>
          <w:rFonts w:ascii="Times New Roman" w:hAnsi="Times New Roman"/>
          <w:bCs/>
          <w:sz w:val="30"/>
          <w:szCs w:val="30"/>
        </w:rPr>
        <w:t>, утвержденным заместителем Министра образования Республики Беларусь 24 июля 2018 г.;</w:t>
      </w:r>
    </w:p>
    <w:p w:rsidR="00217CE8" w:rsidRPr="00483FE9" w:rsidRDefault="00217CE8" w:rsidP="00217CE8">
      <w:pPr>
        <w:spacing w:after="0" w:line="240" w:lineRule="auto"/>
        <w:ind w:firstLine="709"/>
        <w:jc w:val="both"/>
        <w:rPr>
          <w:rFonts w:ascii="Times New Roman" w:eastAsia="Times New Roman" w:hAnsi="Times New Roman" w:cs="Times New Roman"/>
          <w:color w:val="000000" w:themeColor="text1"/>
          <w:sz w:val="30"/>
          <w:szCs w:val="30"/>
          <w:u w:val="single"/>
          <w:lang w:eastAsia="ru-RU"/>
        </w:rPr>
      </w:pPr>
      <w:r w:rsidRPr="00DB04DE">
        <w:rPr>
          <w:rFonts w:ascii="Times New Roman" w:hAnsi="Times New Roman" w:cs="Times New Roman"/>
          <w:sz w:val="30"/>
          <w:szCs w:val="30"/>
        </w:rPr>
        <w:lastRenderedPageBreak/>
        <w:t xml:space="preserve">инструктивно-методическим письмом Министерства образования </w:t>
      </w:r>
      <w:r>
        <w:rPr>
          <w:rFonts w:ascii="Times New Roman" w:hAnsi="Times New Roman" w:cs="Times New Roman"/>
          <w:sz w:val="30"/>
          <w:szCs w:val="30"/>
        </w:rPr>
        <w:t xml:space="preserve">Республики Беларусь </w:t>
      </w:r>
      <w:r w:rsidRPr="00483FE9">
        <w:rPr>
          <w:rFonts w:ascii="Times New Roman" w:eastAsia="Times New Roman" w:hAnsi="Times New Roman" w:cs="Times New Roman"/>
          <w:color w:val="000000" w:themeColor="text1"/>
          <w:sz w:val="30"/>
          <w:szCs w:val="30"/>
          <w:lang w:eastAsia="ru-RU"/>
        </w:rPr>
        <w:t>«Об организации в 2018/2019 учебном году образовательного процесса при изучении учебных предметов и проведении факультативных занятий при реализации образовательных программ общего среднего образования»</w:t>
      </w:r>
      <w:r>
        <w:rPr>
          <w:rFonts w:ascii="Times New Roman" w:eastAsia="Times New Roman" w:hAnsi="Times New Roman" w:cs="Times New Roman"/>
          <w:color w:val="000000" w:themeColor="text1"/>
          <w:sz w:val="30"/>
          <w:szCs w:val="30"/>
          <w:lang w:eastAsia="ru-RU"/>
        </w:rPr>
        <w:t>, утвержденным заместителем Министра образования Республики Беларусь 13 июля 2018 </w:t>
      </w:r>
      <w:r w:rsidRPr="00483FE9">
        <w:rPr>
          <w:rFonts w:ascii="Times New Roman" w:eastAsia="Times New Roman" w:hAnsi="Times New Roman" w:cs="Times New Roman"/>
          <w:color w:val="000000" w:themeColor="text1"/>
          <w:sz w:val="30"/>
          <w:szCs w:val="30"/>
          <w:lang w:eastAsia="ru-RU"/>
        </w:rPr>
        <w:t>г.</w:t>
      </w:r>
    </w:p>
    <w:p w:rsidR="00217CE8" w:rsidRDefault="00217CE8" w:rsidP="00217CE8">
      <w:pPr>
        <w:spacing w:after="0" w:line="240" w:lineRule="auto"/>
        <w:ind w:firstLine="709"/>
        <w:jc w:val="both"/>
        <w:rPr>
          <w:rFonts w:ascii="Times New Roman" w:hAnsi="Times New Roman"/>
          <w:bCs/>
          <w:sz w:val="30"/>
          <w:szCs w:val="30"/>
        </w:rPr>
      </w:pPr>
      <w:r>
        <w:rPr>
          <w:rFonts w:ascii="Times New Roman" w:hAnsi="Times New Roman"/>
          <w:bCs/>
          <w:sz w:val="30"/>
          <w:szCs w:val="30"/>
        </w:rPr>
        <w:t>3. Учебный план учреждения образования разработан с учетом максимальной допустимой недельной учебной нагрузки учащихся учреждений общего среднего образования в соответствии с приложением 7 к СанПиН.</w:t>
      </w:r>
    </w:p>
    <w:p w:rsidR="00217CE8" w:rsidRPr="007B40CD" w:rsidRDefault="00217CE8" w:rsidP="00217CE8">
      <w:pPr>
        <w:spacing w:after="0" w:line="240" w:lineRule="auto"/>
        <w:ind w:firstLine="708"/>
        <w:jc w:val="both"/>
        <w:rPr>
          <w:rFonts w:ascii="Times New Roman" w:hAnsi="Times New Roman"/>
          <w:bCs/>
          <w:sz w:val="30"/>
          <w:szCs w:val="30"/>
        </w:rPr>
      </w:pPr>
      <w:r>
        <w:rPr>
          <w:rFonts w:ascii="Times New Roman" w:hAnsi="Times New Roman"/>
          <w:bCs/>
          <w:sz w:val="30"/>
          <w:szCs w:val="30"/>
        </w:rPr>
        <w:t xml:space="preserve">4. Учебный план учреждения образования включает в себя перечень учебных предметов, изучаемых на базовом (базовом и повышенном) уровне, количество часов в неделю на изучение каждого из учебных предметов, количество учебных часов на проведение факультативных, стимулирующих и поддерживающих занятий, обязательную и максимальную допустимую недельную учебную нагрузку учащихся, общее количество часов, которые финансируются </w:t>
      </w:r>
      <w:r w:rsidRPr="007B40CD">
        <w:rPr>
          <w:rFonts w:ascii="Times New Roman" w:hAnsi="Times New Roman"/>
          <w:bCs/>
          <w:sz w:val="30"/>
          <w:szCs w:val="30"/>
        </w:rPr>
        <w:t>за счет средств бюджета</w:t>
      </w:r>
      <w:r w:rsidRPr="007B40CD">
        <w:rPr>
          <w:rFonts w:ascii="Times New Roman" w:hAnsi="Times New Roman"/>
          <w:bCs/>
        </w:rPr>
        <w:t>.</w:t>
      </w:r>
    </w:p>
    <w:p w:rsidR="00217CE8" w:rsidRDefault="00217CE8" w:rsidP="00217CE8">
      <w:pPr>
        <w:spacing w:after="0" w:line="240" w:lineRule="auto"/>
        <w:ind w:firstLine="709"/>
        <w:jc w:val="both"/>
        <w:rPr>
          <w:rFonts w:ascii="Times New Roman" w:hAnsi="Times New Roman"/>
          <w:bCs/>
          <w:sz w:val="30"/>
          <w:szCs w:val="30"/>
        </w:rPr>
      </w:pPr>
      <w:r>
        <w:rPr>
          <w:rFonts w:ascii="Times New Roman" w:hAnsi="Times New Roman"/>
          <w:bCs/>
          <w:sz w:val="30"/>
          <w:szCs w:val="30"/>
        </w:rPr>
        <w:t>Учебные часы, выделенные на проведение факультативных занятий, распределяются на проведение стимулирующих и поддерживающих занятий, а также могут использоваться для деления класса на группы при изучении отдельных учебных предметов.</w:t>
      </w:r>
    </w:p>
    <w:p w:rsidR="00217CE8" w:rsidRDefault="00217CE8" w:rsidP="00217CE8">
      <w:pPr>
        <w:spacing w:after="0" w:line="240" w:lineRule="auto"/>
        <w:ind w:firstLine="709"/>
        <w:jc w:val="both"/>
        <w:rPr>
          <w:rFonts w:ascii="Times New Roman" w:hAnsi="Times New Roman"/>
          <w:bCs/>
          <w:sz w:val="30"/>
          <w:szCs w:val="30"/>
        </w:rPr>
      </w:pPr>
      <w:r>
        <w:rPr>
          <w:rFonts w:ascii="Times New Roman" w:hAnsi="Times New Roman"/>
          <w:bCs/>
          <w:sz w:val="30"/>
          <w:szCs w:val="30"/>
        </w:rPr>
        <w:t>5. </w:t>
      </w:r>
      <w:r w:rsidRPr="006920CD">
        <w:rPr>
          <w:rFonts w:ascii="Times New Roman" w:hAnsi="Times New Roman"/>
          <w:bCs/>
          <w:sz w:val="30"/>
          <w:szCs w:val="30"/>
        </w:rPr>
        <w:t>На базе учреждения образования в 201</w:t>
      </w:r>
      <w:r>
        <w:rPr>
          <w:rFonts w:ascii="Times New Roman" w:hAnsi="Times New Roman"/>
          <w:bCs/>
          <w:sz w:val="30"/>
          <w:szCs w:val="30"/>
        </w:rPr>
        <w:t>8</w:t>
      </w:r>
      <w:r w:rsidRPr="006920CD">
        <w:rPr>
          <w:rFonts w:ascii="Times New Roman" w:hAnsi="Times New Roman"/>
          <w:bCs/>
          <w:sz w:val="30"/>
          <w:szCs w:val="30"/>
        </w:rPr>
        <w:t>/201</w:t>
      </w:r>
      <w:r>
        <w:rPr>
          <w:rFonts w:ascii="Times New Roman" w:hAnsi="Times New Roman"/>
          <w:bCs/>
          <w:sz w:val="30"/>
          <w:szCs w:val="30"/>
        </w:rPr>
        <w:t>9</w:t>
      </w:r>
      <w:r w:rsidRPr="006920CD">
        <w:rPr>
          <w:rFonts w:ascii="Times New Roman" w:hAnsi="Times New Roman"/>
          <w:bCs/>
          <w:sz w:val="30"/>
          <w:szCs w:val="30"/>
        </w:rPr>
        <w:t xml:space="preserve"> учебном году организован</w:t>
      </w:r>
      <w:r>
        <w:rPr>
          <w:rFonts w:ascii="Times New Roman" w:hAnsi="Times New Roman"/>
          <w:bCs/>
          <w:sz w:val="30"/>
          <w:szCs w:val="30"/>
        </w:rPr>
        <w:t>о:</w:t>
      </w:r>
    </w:p>
    <w:p w:rsidR="00217CE8" w:rsidRDefault="00217CE8" w:rsidP="00217CE8">
      <w:pPr>
        <w:spacing w:after="0" w:line="240" w:lineRule="auto"/>
        <w:ind w:firstLine="709"/>
        <w:jc w:val="both"/>
        <w:rPr>
          <w:rFonts w:ascii="Times New Roman" w:hAnsi="Times New Roman" w:cs="Times New Roman"/>
          <w:sz w:val="30"/>
          <w:szCs w:val="30"/>
        </w:rPr>
      </w:pPr>
      <w:r>
        <w:rPr>
          <w:rFonts w:ascii="Times New Roman" w:hAnsi="Times New Roman"/>
          <w:bCs/>
          <w:sz w:val="30"/>
          <w:szCs w:val="30"/>
        </w:rPr>
        <w:t xml:space="preserve">в </w:t>
      </w:r>
      <w:r>
        <w:rPr>
          <w:rFonts w:ascii="Times New Roman" w:hAnsi="Times New Roman"/>
          <w:bCs/>
          <w:sz w:val="30"/>
          <w:szCs w:val="30"/>
          <w:lang w:val="en-US"/>
        </w:rPr>
        <w:t>V</w:t>
      </w:r>
      <w:r w:rsidRPr="00DF252B">
        <w:rPr>
          <w:rFonts w:ascii="Times New Roman" w:hAnsi="Times New Roman"/>
          <w:bCs/>
          <w:sz w:val="30"/>
          <w:szCs w:val="30"/>
        </w:rPr>
        <w:t xml:space="preserve"> </w:t>
      </w:r>
      <w:r>
        <w:rPr>
          <w:rFonts w:ascii="Times New Roman" w:hAnsi="Times New Roman"/>
          <w:bCs/>
          <w:sz w:val="30"/>
          <w:szCs w:val="30"/>
        </w:rPr>
        <w:t>(</w:t>
      </w:r>
      <w:r>
        <w:rPr>
          <w:rFonts w:ascii="Times New Roman" w:hAnsi="Times New Roman"/>
          <w:bCs/>
          <w:sz w:val="30"/>
          <w:szCs w:val="30"/>
          <w:lang w:val="en-US"/>
        </w:rPr>
        <w:t>VI</w:t>
      </w:r>
      <w:r w:rsidRPr="00DF252B">
        <w:rPr>
          <w:rFonts w:ascii="Times New Roman" w:hAnsi="Times New Roman"/>
          <w:bCs/>
          <w:sz w:val="30"/>
          <w:szCs w:val="30"/>
        </w:rPr>
        <w:t xml:space="preserve">, </w:t>
      </w:r>
      <w:r>
        <w:rPr>
          <w:rFonts w:ascii="Times New Roman" w:hAnsi="Times New Roman"/>
          <w:bCs/>
          <w:sz w:val="30"/>
          <w:szCs w:val="30"/>
          <w:lang w:val="en-US"/>
        </w:rPr>
        <w:t>VII</w:t>
      </w:r>
      <w:r>
        <w:rPr>
          <w:rFonts w:ascii="Times New Roman" w:hAnsi="Times New Roman"/>
          <w:bCs/>
          <w:sz w:val="30"/>
          <w:szCs w:val="30"/>
        </w:rPr>
        <w:t xml:space="preserve">) классе – изучение на повышенном уровне учебного предмета «Иностранный язык» в количестве 4 (5) учебных часов в неделю (в соответствии с примечанием 9 к типовому учебному плану </w:t>
      </w:r>
      <w:r>
        <w:rPr>
          <w:rFonts w:ascii="Times New Roman" w:hAnsi="Times New Roman" w:cs="Times New Roman"/>
          <w:i/>
          <w:sz w:val="30"/>
          <w:szCs w:val="30"/>
        </w:rPr>
        <w:t>средней школы, школы-интерната для детей-сирот и детей, оставшихся без попечения родителей, на 2018/2019 учебный год</w:t>
      </w:r>
      <w:r>
        <w:rPr>
          <w:rFonts w:ascii="Times New Roman" w:hAnsi="Times New Roman" w:cs="Times New Roman"/>
          <w:sz w:val="30"/>
          <w:szCs w:val="30"/>
        </w:rPr>
        <w:t>, утвержденному постановлением 43);</w:t>
      </w:r>
    </w:p>
    <w:p w:rsidR="00217CE8" w:rsidRDefault="00217CE8" w:rsidP="00217CE8">
      <w:pPr>
        <w:spacing w:after="0" w:line="240" w:lineRule="auto"/>
        <w:ind w:firstLine="709"/>
        <w:jc w:val="both"/>
        <w:rPr>
          <w:rFonts w:ascii="Times New Roman" w:hAnsi="Times New Roman" w:cs="Times New Roman"/>
          <w:sz w:val="30"/>
          <w:szCs w:val="30"/>
        </w:rPr>
      </w:pPr>
      <w:r>
        <w:rPr>
          <w:rFonts w:ascii="Times New Roman" w:hAnsi="Times New Roman"/>
          <w:bCs/>
          <w:sz w:val="30"/>
          <w:szCs w:val="30"/>
        </w:rPr>
        <w:t xml:space="preserve">в </w:t>
      </w:r>
      <w:r>
        <w:rPr>
          <w:rFonts w:ascii="Times New Roman" w:hAnsi="Times New Roman"/>
          <w:bCs/>
          <w:sz w:val="30"/>
          <w:szCs w:val="30"/>
          <w:lang w:val="en-US"/>
        </w:rPr>
        <w:t>VIII</w:t>
      </w:r>
      <w:r>
        <w:rPr>
          <w:rFonts w:ascii="Times New Roman" w:hAnsi="Times New Roman"/>
          <w:bCs/>
          <w:sz w:val="30"/>
          <w:szCs w:val="30"/>
        </w:rPr>
        <w:t xml:space="preserve"> классе – изучение на повышенном уровне учебного предмета «_______» в количестве ___ учебных часов в неделю </w:t>
      </w:r>
      <w:r w:rsidRPr="00DF252B">
        <w:rPr>
          <w:rFonts w:ascii="Times New Roman" w:hAnsi="Times New Roman"/>
          <w:bCs/>
          <w:i/>
          <w:sz w:val="30"/>
          <w:szCs w:val="30"/>
        </w:rPr>
        <w:t>(указывается каждый учебный предмет, который изучается на повышенном уровне)</w:t>
      </w:r>
      <w:r>
        <w:rPr>
          <w:rFonts w:ascii="Times New Roman" w:hAnsi="Times New Roman"/>
          <w:bCs/>
          <w:sz w:val="30"/>
          <w:szCs w:val="30"/>
        </w:rPr>
        <w:t xml:space="preserve"> (в соответствии с примечанием 11 к типовому учебному плану </w:t>
      </w:r>
      <w:r>
        <w:rPr>
          <w:rFonts w:ascii="Times New Roman" w:hAnsi="Times New Roman" w:cs="Times New Roman"/>
          <w:i/>
          <w:sz w:val="30"/>
          <w:szCs w:val="30"/>
        </w:rPr>
        <w:t>средней школы, школы-интерната для детей-сирот и детей, оставшихся без попечения родителей, на 2018/2019 учебный год</w:t>
      </w:r>
      <w:r>
        <w:rPr>
          <w:rFonts w:ascii="Times New Roman" w:hAnsi="Times New Roman" w:cs="Times New Roman"/>
          <w:sz w:val="30"/>
          <w:szCs w:val="30"/>
        </w:rPr>
        <w:t>, утвержденному постановлением 43);</w:t>
      </w:r>
    </w:p>
    <w:p w:rsidR="00217CE8" w:rsidRDefault="00217CE8" w:rsidP="00217CE8">
      <w:pPr>
        <w:spacing w:after="0" w:line="240" w:lineRule="auto"/>
        <w:ind w:firstLine="709"/>
        <w:jc w:val="both"/>
        <w:rPr>
          <w:rFonts w:ascii="Times New Roman" w:hAnsi="Times New Roman" w:cs="Times New Roman"/>
          <w:sz w:val="30"/>
          <w:szCs w:val="30"/>
        </w:rPr>
      </w:pPr>
      <w:r>
        <w:rPr>
          <w:rFonts w:ascii="Times New Roman" w:hAnsi="Times New Roman"/>
          <w:bCs/>
          <w:sz w:val="30"/>
          <w:szCs w:val="30"/>
        </w:rPr>
        <w:t xml:space="preserve">в </w:t>
      </w:r>
      <w:r>
        <w:rPr>
          <w:rFonts w:ascii="Times New Roman" w:hAnsi="Times New Roman"/>
          <w:bCs/>
          <w:sz w:val="30"/>
          <w:szCs w:val="30"/>
          <w:lang w:val="en-US"/>
        </w:rPr>
        <w:t>X</w:t>
      </w:r>
      <w:r>
        <w:rPr>
          <w:rFonts w:ascii="Times New Roman" w:hAnsi="Times New Roman"/>
          <w:bCs/>
          <w:sz w:val="30"/>
          <w:szCs w:val="30"/>
        </w:rPr>
        <w:t xml:space="preserve"> (</w:t>
      </w:r>
      <w:r>
        <w:rPr>
          <w:rFonts w:ascii="Times New Roman" w:hAnsi="Times New Roman"/>
          <w:bCs/>
          <w:sz w:val="30"/>
          <w:szCs w:val="30"/>
          <w:lang w:val="en-US"/>
        </w:rPr>
        <w:t>XI</w:t>
      </w:r>
      <w:r>
        <w:rPr>
          <w:rFonts w:ascii="Times New Roman" w:hAnsi="Times New Roman"/>
          <w:bCs/>
          <w:sz w:val="30"/>
          <w:szCs w:val="30"/>
        </w:rPr>
        <w:t xml:space="preserve">) классе – изучение на повышенном уровне учебного предмета «_______» в количестве ___ учебных часов в неделю и учебного предмета «_______» в количестве ___ учебных часов в неделю (в соответствии с примечанием 8 к типовому учебному плану </w:t>
      </w:r>
      <w:r>
        <w:rPr>
          <w:rFonts w:ascii="Times New Roman" w:hAnsi="Times New Roman" w:cs="Times New Roman"/>
          <w:i/>
          <w:sz w:val="30"/>
          <w:szCs w:val="30"/>
        </w:rPr>
        <w:t xml:space="preserve">средней </w:t>
      </w:r>
      <w:r>
        <w:rPr>
          <w:rFonts w:ascii="Times New Roman" w:hAnsi="Times New Roman" w:cs="Times New Roman"/>
          <w:i/>
          <w:sz w:val="30"/>
          <w:szCs w:val="30"/>
        </w:rPr>
        <w:lastRenderedPageBreak/>
        <w:t>школы, школы-интерната для детей-сирот и детей, оставшихся без попечения родителей, на 2018/2019 учебный год</w:t>
      </w:r>
      <w:r>
        <w:rPr>
          <w:rFonts w:ascii="Times New Roman" w:hAnsi="Times New Roman" w:cs="Times New Roman"/>
          <w:sz w:val="30"/>
          <w:szCs w:val="30"/>
        </w:rPr>
        <w:t>, утвержденному постановлением 43).</w:t>
      </w:r>
    </w:p>
    <w:p w:rsidR="00217CE8" w:rsidRPr="00345C63" w:rsidRDefault="00217CE8" w:rsidP="00217CE8">
      <w:pPr>
        <w:spacing w:after="0" w:line="240" w:lineRule="auto"/>
        <w:ind w:firstLine="709"/>
        <w:jc w:val="both"/>
        <w:rPr>
          <w:rFonts w:ascii="Times New Roman" w:hAnsi="Times New Roman" w:cs="Times New Roman"/>
          <w:i/>
          <w:sz w:val="30"/>
          <w:szCs w:val="30"/>
        </w:rPr>
      </w:pPr>
      <w:r>
        <w:rPr>
          <w:rFonts w:ascii="Times New Roman" w:hAnsi="Times New Roman" w:cs="Times New Roman"/>
          <w:i/>
          <w:sz w:val="30"/>
          <w:szCs w:val="30"/>
        </w:rPr>
        <w:t>(В данном пункте указывается каждый класс (группа), в котором (которой) организовано изучение на повышенном уровне отдельных учебных предметов.)</w:t>
      </w:r>
    </w:p>
    <w:p w:rsidR="00217CE8" w:rsidRDefault="00217CE8" w:rsidP="00217CE8">
      <w:pPr>
        <w:spacing w:after="0" w:line="240" w:lineRule="auto"/>
        <w:ind w:firstLine="709"/>
        <w:jc w:val="both"/>
        <w:rPr>
          <w:rFonts w:ascii="Times New Roman" w:hAnsi="Times New Roman"/>
          <w:bCs/>
          <w:sz w:val="30"/>
          <w:szCs w:val="30"/>
        </w:rPr>
      </w:pPr>
      <w:r>
        <w:rPr>
          <w:rFonts w:ascii="Times New Roman" w:hAnsi="Times New Roman"/>
          <w:bCs/>
          <w:sz w:val="30"/>
          <w:szCs w:val="30"/>
        </w:rPr>
        <w:t>7. Дополнительно выделяются и финансируются часы:</w:t>
      </w:r>
    </w:p>
    <w:p w:rsidR="00217CE8" w:rsidRDefault="00217CE8" w:rsidP="00217CE8">
      <w:pPr>
        <w:spacing w:after="0" w:line="240" w:lineRule="auto"/>
        <w:ind w:firstLine="709"/>
        <w:jc w:val="both"/>
        <w:rPr>
          <w:rFonts w:ascii="Times New Roman" w:hAnsi="Times New Roman"/>
          <w:bCs/>
          <w:sz w:val="30"/>
          <w:szCs w:val="30"/>
        </w:rPr>
      </w:pPr>
      <w:r>
        <w:rPr>
          <w:rFonts w:ascii="Times New Roman" w:hAnsi="Times New Roman"/>
          <w:bCs/>
          <w:sz w:val="30"/>
          <w:szCs w:val="30"/>
        </w:rPr>
        <w:t xml:space="preserve">7.1. в соответствии с пунктом 54 Положения </w:t>
      </w:r>
      <w:r>
        <w:rPr>
          <w:rFonts w:ascii="Times New Roman" w:hAnsi="Times New Roman"/>
          <w:sz w:val="30"/>
          <w:szCs w:val="30"/>
        </w:rPr>
        <w:t xml:space="preserve">на </w:t>
      </w:r>
      <w:r>
        <w:rPr>
          <w:rFonts w:ascii="Times New Roman" w:hAnsi="Times New Roman"/>
          <w:bCs/>
          <w:sz w:val="30"/>
          <w:szCs w:val="30"/>
        </w:rPr>
        <w:t>деление класса на группы при изучении:</w:t>
      </w:r>
    </w:p>
    <w:p w:rsidR="00217CE8" w:rsidRDefault="00217CE8" w:rsidP="00217CE8">
      <w:pPr>
        <w:spacing w:after="0" w:line="240" w:lineRule="auto"/>
        <w:ind w:firstLine="709"/>
        <w:jc w:val="both"/>
        <w:rPr>
          <w:rFonts w:ascii="Times New Roman" w:hAnsi="Times New Roman"/>
          <w:bCs/>
          <w:i/>
          <w:sz w:val="30"/>
          <w:szCs w:val="30"/>
        </w:rPr>
      </w:pPr>
      <w:r>
        <w:rPr>
          <w:rFonts w:ascii="Times New Roman" w:hAnsi="Times New Roman"/>
          <w:bCs/>
          <w:i/>
          <w:sz w:val="30"/>
          <w:szCs w:val="30"/>
        </w:rPr>
        <w:t>7</w:t>
      </w:r>
      <w:r w:rsidRPr="00616A47">
        <w:rPr>
          <w:rFonts w:ascii="Times New Roman" w:hAnsi="Times New Roman"/>
          <w:bCs/>
          <w:i/>
          <w:sz w:val="30"/>
          <w:szCs w:val="30"/>
        </w:rPr>
        <w:t>.1.1. учебного предмета «Иностранный язык (английский)»</w:t>
      </w:r>
      <w:r>
        <w:rPr>
          <w:rFonts w:ascii="Times New Roman" w:hAnsi="Times New Roman"/>
          <w:bCs/>
          <w:i/>
          <w:sz w:val="30"/>
          <w:szCs w:val="30"/>
        </w:rPr>
        <w:t>:</w:t>
      </w:r>
    </w:p>
    <w:p w:rsidR="00217CE8" w:rsidRPr="00616A47" w:rsidRDefault="00217CE8" w:rsidP="00217CE8">
      <w:pPr>
        <w:spacing w:after="0" w:line="240" w:lineRule="auto"/>
        <w:ind w:firstLine="709"/>
        <w:jc w:val="both"/>
        <w:rPr>
          <w:rFonts w:ascii="Times New Roman" w:hAnsi="Times New Roman"/>
          <w:bCs/>
          <w:i/>
          <w:sz w:val="30"/>
          <w:szCs w:val="30"/>
        </w:rPr>
      </w:pPr>
      <w:r w:rsidRPr="00616A47">
        <w:rPr>
          <w:rFonts w:ascii="Times New Roman" w:hAnsi="Times New Roman"/>
          <w:bCs/>
          <w:i/>
          <w:sz w:val="30"/>
          <w:szCs w:val="30"/>
        </w:rPr>
        <w:t xml:space="preserve">из расчета </w:t>
      </w:r>
      <w:r w:rsidRPr="00616A47">
        <w:rPr>
          <w:rFonts w:ascii="Times New Roman" w:hAnsi="Times New Roman"/>
          <w:bCs/>
          <w:i/>
          <w:sz w:val="30"/>
          <w:szCs w:val="30"/>
          <w:lang w:val="be-BY"/>
        </w:rPr>
        <w:t>3 часа</w:t>
      </w:r>
      <w:r w:rsidRPr="00616A47">
        <w:rPr>
          <w:rFonts w:ascii="Times New Roman" w:hAnsi="Times New Roman"/>
          <w:bCs/>
          <w:i/>
          <w:sz w:val="30"/>
          <w:szCs w:val="30"/>
        </w:rPr>
        <w:t xml:space="preserve"> в неделю на группу:</w:t>
      </w:r>
    </w:p>
    <w:p w:rsidR="00217CE8" w:rsidRDefault="00217CE8" w:rsidP="00217CE8">
      <w:pPr>
        <w:spacing w:after="0" w:line="240" w:lineRule="auto"/>
        <w:ind w:firstLine="709"/>
        <w:jc w:val="both"/>
        <w:rPr>
          <w:rFonts w:ascii="Times New Roman" w:hAnsi="Times New Roman"/>
          <w:bCs/>
          <w:sz w:val="30"/>
          <w:szCs w:val="30"/>
        </w:rPr>
      </w:pPr>
      <w:r>
        <w:rPr>
          <w:rFonts w:ascii="Times New Roman" w:hAnsi="Times New Roman"/>
          <w:bCs/>
          <w:sz w:val="30"/>
          <w:szCs w:val="30"/>
          <w:lang w:val="en-US"/>
        </w:rPr>
        <w:t>III</w:t>
      </w:r>
      <w:r>
        <w:rPr>
          <w:rFonts w:ascii="Times New Roman" w:hAnsi="Times New Roman"/>
          <w:bCs/>
          <w:sz w:val="30"/>
          <w:szCs w:val="30"/>
        </w:rPr>
        <w:t xml:space="preserve"> класс – 2 группы, 6 часов;</w:t>
      </w:r>
    </w:p>
    <w:p w:rsidR="00217CE8" w:rsidRDefault="00217CE8" w:rsidP="00217CE8">
      <w:pPr>
        <w:spacing w:after="0" w:line="240" w:lineRule="auto"/>
        <w:ind w:firstLine="709"/>
        <w:jc w:val="both"/>
        <w:rPr>
          <w:rFonts w:ascii="Times New Roman" w:hAnsi="Times New Roman"/>
          <w:bCs/>
          <w:sz w:val="30"/>
          <w:szCs w:val="30"/>
        </w:rPr>
      </w:pPr>
      <w:r>
        <w:rPr>
          <w:rFonts w:ascii="Times New Roman" w:hAnsi="Times New Roman"/>
          <w:bCs/>
          <w:sz w:val="30"/>
          <w:szCs w:val="30"/>
          <w:lang w:val="en-US"/>
        </w:rPr>
        <w:t>IV</w:t>
      </w:r>
      <w:r>
        <w:rPr>
          <w:rFonts w:ascii="Times New Roman" w:hAnsi="Times New Roman"/>
          <w:bCs/>
          <w:sz w:val="30"/>
          <w:szCs w:val="30"/>
        </w:rPr>
        <w:t xml:space="preserve"> «А» класс – 2 группы, 6 часов;</w:t>
      </w:r>
    </w:p>
    <w:p w:rsidR="00217CE8" w:rsidRDefault="00217CE8" w:rsidP="00217CE8">
      <w:pPr>
        <w:spacing w:after="0" w:line="240" w:lineRule="auto"/>
        <w:ind w:firstLine="709"/>
        <w:jc w:val="both"/>
        <w:rPr>
          <w:rFonts w:ascii="Times New Roman" w:hAnsi="Times New Roman"/>
          <w:bCs/>
          <w:sz w:val="30"/>
          <w:szCs w:val="30"/>
        </w:rPr>
      </w:pPr>
      <w:r>
        <w:rPr>
          <w:rFonts w:ascii="Times New Roman" w:hAnsi="Times New Roman"/>
          <w:bCs/>
          <w:sz w:val="30"/>
          <w:szCs w:val="30"/>
        </w:rPr>
        <w:t>……..</w:t>
      </w:r>
    </w:p>
    <w:p w:rsidR="00217CE8" w:rsidRPr="00616A47" w:rsidRDefault="00217CE8" w:rsidP="00217CE8">
      <w:pPr>
        <w:spacing w:after="0" w:line="240" w:lineRule="auto"/>
        <w:ind w:firstLine="709"/>
        <w:jc w:val="both"/>
        <w:rPr>
          <w:rFonts w:ascii="Times New Roman" w:hAnsi="Times New Roman"/>
          <w:bCs/>
          <w:i/>
          <w:sz w:val="30"/>
          <w:szCs w:val="30"/>
        </w:rPr>
      </w:pPr>
      <w:r w:rsidRPr="00616A47">
        <w:rPr>
          <w:rFonts w:ascii="Times New Roman" w:hAnsi="Times New Roman"/>
          <w:bCs/>
          <w:i/>
          <w:sz w:val="30"/>
          <w:szCs w:val="30"/>
        </w:rPr>
        <w:t xml:space="preserve">из расчета </w:t>
      </w:r>
      <w:r>
        <w:rPr>
          <w:rFonts w:ascii="Times New Roman" w:hAnsi="Times New Roman"/>
          <w:bCs/>
          <w:i/>
          <w:sz w:val="30"/>
          <w:szCs w:val="30"/>
          <w:lang w:val="be-BY"/>
        </w:rPr>
        <w:t>4</w:t>
      </w:r>
      <w:r w:rsidRPr="00616A47">
        <w:rPr>
          <w:rFonts w:ascii="Times New Roman" w:hAnsi="Times New Roman"/>
          <w:bCs/>
          <w:i/>
          <w:sz w:val="30"/>
          <w:szCs w:val="30"/>
          <w:lang w:val="be-BY"/>
        </w:rPr>
        <w:t xml:space="preserve"> час</w:t>
      </w:r>
      <w:r w:rsidR="00424404">
        <w:rPr>
          <w:rFonts w:ascii="Times New Roman" w:hAnsi="Times New Roman"/>
          <w:bCs/>
          <w:i/>
          <w:sz w:val="30"/>
          <w:szCs w:val="30"/>
          <w:lang w:val="be-BY"/>
        </w:rPr>
        <w:t>а</w:t>
      </w:r>
      <w:r w:rsidRPr="00616A47">
        <w:rPr>
          <w:rFonts w:ascii="Times New Roman" w:hAnsi="Times New Roman"/>
          <w:bCs/>
          <w:i/>
          <w:sz w:val="30"/>
          <w:szCs w:val="30"/>
        </w:rPr>
        <w:t xml:space="preserve"> в неделю на группу:</w:t>
      </w:r>
    </w:p>
    <w:p w:rsidR="00217CE8" w:rsidRDefault="00217CE8" w:rsidP="00217CE8">
      <w:pPr>
        <w:spacing w:after="0" w:line="240" w:lineRule="auto"/>
        <w:ind w:firstLine="709"/>
        <w:jc w:val="both"/>
        <w:rPr>
          <w:rFonts w:ascii="Times New Roman" w:hAnsi="Times New Roman"/>
          <w:bCs/>
          <w:sz w:val="30"/>
          <w:szCs w:val="30"/>
        </w:rPr>
      </w:pPr>
      <w:r>
        <w:rPr>
          <w:rFonts w:ascii="Times New Roman" w:hAnsi="Times New Roman"/>
          <w:bCs/>
          <w:sz w:val="30"/>
          <w:szCs w:val="30"/>
          <w:lang w:val="en-US"/>
        </w:rPr>
        <w:t>V</w:t>
      </w:r>
      <w:r>
        <w:rPr>
          <w:rFonts w:ascii="Times New Roman" w:hAnsi="Times New Roman"/>
          <w:bCs/>
          <w:sz w:val="30"/>
          <w:szCs w:val="30"/>
        </w:rPr>
        <w:t xml:space="preserve"> класс – </w:t>
      </w:r>
      <w:r w:rsidRPr="00345C63">
        <w:rPr>
          <w:rFonts w:ascii="Times New Roman" w:hAnsi="Times New Roman"/>
          <w:bCs/>
          <w:sz w:val="30"/>
          <w:szCs w:val="30"/>
        </w:rPr>
        <w:t>1</w:t>
      </w:r>
      <w:r>
        <w:rPr>
          <w:rFonts w:ascii="Times New Roman" w:hAnsi="Times New Roman"/>
          <w:bCs/>
          <w:sz w:val="30"/>
          <w:szCs w:val="30"/>
        </w:rPr>
        <w:t xml:space="preserve"> групп</w:t>
      </w:r>
      <w:r w:rsidR="00424404">
        <w:rPr>
          <w:rFonts w:ascii="Times New Roman" w:hAnsi="Times New Roman"/>
          <w:bCs/>
          <w:sz w:val="30"/>
          <w:szCs w:val="30"/>
        </w:rPr>
        <w:t>а</w:t>
      </w:r>
      <w:r>
        <w:rPr>
          <w:rFonts w:ascii="Times New Roman" w:hAnsi="Times New Roman"/>
          <w:bCs/>
          <w:sz w:val="30"/>
          <w:szCs w:val="30"/>
        </w:rPr>
        <w:t xml:space="preserve">, </w:t>
      </w:r>
      <w:r w:rsidRPr="00345C63">
        <w:rPr>
          <w:rFonts w:ascii="Times New Roman" w:hAnsi="Times New Roman"/>
          <w:bCs/>
          <w:sz w:val="30"/>
          <w:szCs w:val="30"/>
        </w:rPr>
        <w:t>4</w:t>
      </w:r>
      <w:r>
        <w:rPr>
          <w:rFonts w:ascii="Times New Roman" w:hAnsi="Times New Roman"/>
          <w:bCs/>
          <w:sz w:val="30"/>
          <w:szCs w:val="30"/>
        </w:rPr>
        <w:t xml:space="preserve"> часа;</w:t>
      </w:r>
    </w:p>
    <w:p w:rsidR="00217CE8" w:rsidRDefault="00217CE8" w:rsidP="00217CE8">
      <w:pPr>
        <w:spacing w:after="0" w:line="240" w:lineRule="auto"/>
        <w:ind w:firstLine="709"/>
        <w:jc w:val="both"/>
        <w:rPr>
          <w:rFonts w:ascii="Times New Roman" w:hAnsi="Times New Roman"/>
          <w:bCs/>
          <w:sz w:val="30"/>
          <w:szCs w:val="30"/>
        </w:rPr>
      </w:pPr>
      <w:r>
        <w:rPr>
          <w:rFonts w:ascii="Times New Roman" w:hAnsi="Times New Roman"/>
          <w:bCs/>
          <w:sz w:val="30"/>
          <w:szCs w:val="30"/>
        </w:rPr>
        <w:t>……..</w:t>
      </w:r>
    </w:p>
    <w:p w:rsidR="00217CE8" w:rsidRPr="00616A47" w:rsidRDefault="00217CE8" w:rsidP="00217CE8">
      <w:pPr>
        <w:spacing w:after="0" w:line="240" w:lineRule="auto"/>
        <w:ind w:firstLine="709"/>
        <w:jc w:val="both"/>
        <w:rPr>
          <w:rFonts w:ascii="Times New Roman" w:hAnsi="Times New Roman"/>
          <w:bCs/>
          <w:i/>
          <w:sz w:val="30"/>
          <w:szCs w:val="30"/>
        </w:rPr>
      </w:pPr>
      <w:r w:rsidRPr="00616A47">
        <w:rPr>
          <w:rFonts w:ascii="Times New Roman" w:hAnsi="Times New Roman"/>
          <w:bCs/>
          <w:i/>
          <w:sz w:val="30"/>
          <w:szCs w:val="30"/>
        </w:rPr>
        <w:t xml:space="preserve">из расчета </w:t>
      </w:r>
      <w:r>
        <w:rPr>
          <w:rFonts w:ascii="Times New Roman" w:hAnsi="Times New Roman"/>
          <w:bCs/>
          <w:i/>
          <w:sz w:val="30"/>
          <w:szCs w:val="30"/>
          <w:lang w:val="be-BY"/>
        </w:rPr>
        <w:t>5</w:t>
      </w:r>
      <w:r w:rsidRPr="00616A47">
        <w:rPr>
          <w:rFonts w:ascii="Times New Roman" w:hAnsi="Times New Roman"/>
          <w:bCs/>
          <w:i/>
          <w:sz w:val="30"/>
          <w:szCs w:val="30"/>
          <w:lang w:val="be-BY"/>
        </w:rPr>
        <w:t xml:space="preserve"> час</w:t>
      </w:r>
      <w:r>
        <w:rPr>
          <w:rFonts w:ascii="Times New Roman" w:hAnsi="Times New Roman"/>
          <w:bCs/>
          <w:i/>
          <w:sz w:val="30"/>
          <w:szCs w:val="30"/>
          <w:lang w:val="be-BY"/>
        </w:rPr>
        <w:t>ов</w:t>
      </w:r>
      <w:r w:rsidRPr="00616A47">
        <w:rPr>
          <w:rFonts w:ascii="Times New Roman" w:hAnsi="Times New Roman"/>
          <w:bCs/>
          <w:i/>
          <w:sz w:val="30"/>
          <w:szCs w:val="30"/>
        </w:rPr>
        <w:t xml:space="preserve"> в неделю на группу:</w:t>
      </w:r>
    </w:p>
    <w:p w:rsidR="00217CE8" w:rsidRDefault="00217CE8" w:rsidP="00217CE8">
      <w:pPr>
        <w:spacing w:after="0" w:line="240" w:lineRule="auto"/>
        <w:ind w:firstLine="709"/>
        <w:jc w:val="both"/>
        <w:rPr>
          <w:rFonts w:ascii="Times New Roman" w:hAnsi="Times New Roman"/>
          <w:bCs/>
          <w:sz w:val="30"/>
          <w:szCs w:val="30"/>
        </w:rPr>
      </w:pPr>
      <w:r>
        <w:rPr>
          <w:rFonts w:ascii="Times New Roman" w:hAnsi="Times New Roman"/>
          <w:bCs/>
          <w:sz w:val="30"/>
          <w:szCs w:val="30"/>
          <w:lang w:val="en-US"/>
        </w:rPr>
        <w:t>VII</w:t>
      </w:r>
      <w:r>
        <w:rPr>
          <w:rFonts w:ascii="Times New Roman" w:hAnsi="Times New Roman"/>
          <w:bCs/>
          <w:sz w:val="30"/>
          <w:szCs w:val="30"/>
        </w:rPr>
        <w:t xml:space="preserve"> класс – 2 группы, </w:t>
      </w:r>
      <w:r w:rsidRPr="00345C63">
        <w:rPr>
          <w:rFonts w:ascii="Times New Roman" w:hAnsi="Times New Roman"/>
          <w:bCs/>
          <w:sz w:val="30"/>
          <w:szCs w:val="30"/>
        </w:rPr>
        <w:t>10</w:t>
      </w:r>
      <w:r>
        <w:rPr>
          <w:rFonts w:ascii="Times New Roman" w:hAnsi="Times New Roman"/>
          <w:bCs/>
          <w:sz w:val="30"/>
          <w:szCs w:val="30"/>
        </w:rPr>
        <w:t xml:space="preserve"> часов;</w:t>
      </w:r>
    </w:p>
    <w:p w:rsidR="00217CE8" w:rsidRDefault="00217CE8" w:rsidP="00217CE8">
      <w:pPr>
        <w:spacing w:after="0" w:line="240" w:lineRule="auto"/>
        <w:ind w:firstLine="709"/>
        <w:jc w:val="both"/>
        <w:rPr>
          <w:rFonts w:ascii="Times New Roman" w:hAnsi="Times New Roman"/>
          <w:bCs/>
          <w:sz w:val="30"/>
          <w:szCs w:val="30"/>
        </w:rPr>
      </w:pPr>
      <w:r>
        <w:rPr>
          <w:rFonts w:ascii="Times New Roman" w:hAnsi="Times New Roman"/>
          <w:bCs/>
          <w:sz w:val="30"/>
          <w:szCs w:val="30"/>
        </w:rPr>
        <w:t>……..</w:t>
      </w:r>
    </w:p>
    <w:p w:rsidR="00217CE8" w:rsidRPr="00F621BE" w:rsidRDefault="00217CE8" w:rsidP="00217CE8">
      <w:pPr>
        <w:spacing w:after="0" w:line="240" w:lineRule="auto"/>
        <w:ind w:firstLine="709"/>
        <w:jc w:val="both"/>
        <w:rPr>
          <w:rFonts w:ascii="Times New Roman" w:hAnsi="Times New Roman"/>
          <w:bCs/>
          <w:i/>
          <w:sz w:val="30"/>
          <w:szCs w:val="30"/>
        </w:rPr>
      </w:pPr>
      <w:r w:rsidRPr="00F621BE">
        <w:rPr>
          <w:rFonts w:ascii="Times New Roman" w:hAnsi="Times New Roman"/>
          <w:bCs/>
          <w:i/>
          <w:sz w:val="30"/>
          <w:szCs w:val="30"/>
          <w:lang w:val="be-BY"/>
        </w:rPr>
        <w:t xml:space="preserve">всего с </w:t>
      </w:r>
      <w:r>
        <w:rPr>
          <w:rFonts w:ascii="Times New Roman" w:hAnsi="Times New Roman"/>
          <w:bCs/>
          <w:i/>
          <w:sz w:val="30"/>
          <w:szCs w:val="30"/>
          <w:lang w:val="en-US"/>
        </w:rPr>
        <w:t>III</w:t>
      </w:r>
      <w:r w:rsidRPr="00F621BE">
        <w:rPr>
          <w:rFonts w:ascii="Times New Roman" w:hAnsi="Times New Roman"/>
          <w:bCs/>
          <w:i/>
          <w:sz w:val="30"/>
          <w:szCs w:val="30"/>
          <w:lang w:val="be-BY"/>
        </w:rPr>
        <w:t xml:space="preserve"> по </w:t>
      </w:r>
      <w:r>
        <w:rPr>
          <w:rFonts w:ascii="Times New Roman" w:hAnsi="Times New Roman"/>
          <w:bCs/>
          <w:i/>
          <w:sz w:val="30"/>
          <w:szCs w:val="30"/>
          <w:lang w:val="en-US"/>
        </w:rPr>
        <w:t>XI</w:t>
      </w:r>
      <w:r w:rsidRPr="00F621BE">
        <w:rPr>
          <w:rFonts w:ascii="Times New Roman" w:hAnsi="Times New Roman"/>
          <w:bCs/>
          <w:i/>
          <w:sz w:val="30"/>
          <w:szCs w:val="30"/>
          <w:lang w:val="be-BY"/>
        </w:rPr>
        <w:t xml:space="preserve"> класс –  ____ часов</w:t>
      </w:r>
      <w:r w:rsidRPr="00F621BE">
        <w:rPr>
          <w:rFonts w:ascii="Times New Roman" w:hAnsi="Times New Roman"/>
          <w:bCs/>
          <w:i/>
          <w:sz w:val="30"/>
          <w:szCs w:val="30"/>
        </w:rPr>
        <w:t>;</w:t>
      </w:r>
    </w:p>
    <w:p w:rsidR="00217CE8" w:rsidRPr="00616A47" w:rsidRDefault="00217CE8" w:rsidP="00217CE8">
      <w:pPr>
        <w:spacing w:after="0" w:line="240" w:lineRule="auto"/>
        <w:ind w:firstLine="709"/>
        <w:jc w:val="both"/>
        <w:rPr>
          <w:rFonts w:ascii="Times New Roman" w:hAnsi="Times New Roman"/>
          <w:bCs/>
          <w:i/>
          <w:sz w:val="30"/>
          <w:szCs w:val="30"/>
        </w:rPr>
      </w:pPr>
      <w:r w:rsidRPr="00345C63">
        <w:rPr>
          <w:rFonts w:ascii="Times New Roman" w:hAnsi="Times New Roman"/>
          <w:bCs/>
          <w:i/>
          <w:sz w:val="30"/>
          <w:szCs w:val="30"/>
        </w:rPr>
        <w:t>7</w:t>
      </w:r>
      <w:r w:rsidRPr="00616A47">
        <w:rPr>
          <w:rFonts w:ascii="Times New Roman" w:hAnsi="Times New Roman"/>
          <w:bCs/>
          <w:i/>
          <w:sz w:val="30"/>
          <w:szCs w:val="30"/>
        </w:rPr>
        <w:t>.1.2. учебного предмета «Допризывная и медицинская подготовка» – из расчета 1 час в неделю на группу:</w:t>
      </w:r>
    </w:p>
    <w:p w:rsidR="00217CE8" w:rsidRDefault="00217CE8" w:rsidP="00217CE8">
      <w:pPr>
        <w:spacing w:after="0" w:line="240" w:lineRule="auto"/>
        <w:ind w:firstLine="709"/>
        <w:jc w:val="both"/>
        <w:rPr>
          <w:rFonts w:ascii="Times New Roman" w:hAnsi="Times New Roman"/>
          <w:bCs/>
          <w:sz w:val="30"/>
          <w:szCs w:val="30"/>
        </w:rPr>
      </w:pPr>
      <w:r>
        <w:rPr>
          <w:rFonts w:ascii="Times New Roman" w:hAnsi="Times New Roman"/>
          <w:bCs/>
          <w:sz w:val="30"/>
          <w:szCs w:val="30"/>
          <w:lang w:val="en-US"/>
        </w:rPr>
        <w:t>X</w:t>
      </w:r>
      <w:r>
        <w:rPr>
          <w:rFonts w:ascii="Times New Roman" w:hAnsi="Times New Roman"/>
          <w:bCs/>
          <w:sz w:val="30"/>
          <w:szCs w:val="30"/>
        </w:rPr>
        <w:t xml:space="preserve"> «А» класс – 1 группа, 1 час;</w:t>
      </w:r>
    </w:p>
    <w:p w:rsidR="00217CE8" w:rsidRDefault="00217CE8" w:rsidP="00217CE8">
      <w:pPr>
        <w:spacing w:after="0" w:line="240" w:lineRule="auto"/>
        <w:ind w:firstLine="709"/>
        <w:jc w:val="both"/>
        <w:rPr>
          <w:rFonts w:ascii="Times New Roman" w:hAnsi="Times New Roman"/>
          <w:bCs/>
          <w:sz w:val="30"/>
          <w:szCs w:val="30"/>
        </w:rPr>
      </w:pPr>
      <w:r>
        <w:rPr>
          <w:rFonts w:ascii="Times New Roman" w:hAnsi="Times New Roman"/>
          <w:bCs/>
          <w:sz w:val="30"/>
          <w:szCs w:val="30"/>
        </w:rPr>
        <w:t>……..</w:t>
      </w:r>
    </w:p>
    <w:p w:rsidR="00217CE8" w:rsidRDefault="00217CE8" w:rsidP="00217CE8">
      <w:pPr>
        <w:spacing w:after="0" w:line="240" w:lineRule="auto"/>
        <w:ind w:firstLine="709"/>
        <w:jc w:val="both"/>
        <w:rPr>
          <w:rFonts w:ascii="Times New Roman" w:hAnsi="Times New Roman"/>
          <w:bCs/>
          <w:sz w:val="30"/>
          <w:szCs w:val="30"/>
        </w:rPr>
      </w:pPr>
      <w:r>
        <w:rPr>
          <w:rFonts w:ascii="Times New Roman" w:hAnsi="Times New Roman"/>
          <w:bCs/>
          <w:sz w:val="30"/>
          <w:szCs w:val="30"/>
          <w:lang w:val="en-US"/>
        </w:rPr>
        <w:t>XI</w:t>
      </w:r>
      <w:r>
        <w:rPr>
          <w:rFonts w:ascii="Times New Roman" w:hAnsi="Times New Roman"/>
          <w:bCs/>
          <w:sz w:val="30"/>
          <w:szCs w:val="30"/>
        </w:rPr>
        <w:t xml:space="preserve"> класс – 1 группа, 1 час;</w:t>
      </w:r>
    </w:p>
    <w:p w:rsidR="00217CE8" w:rsidRPr="00F621BE" w:rsidRDefault="00217CE8" w:rsidP="00217CE8">
      <w:pPr>
        <w:spacing w:after="0" w:line="240" w:lineRule="auto"/>
        <w:ind w:firstLine="709"/>
        <w:jc w:val="both"/>
        <w:rPr>
          <w:rFonts w:ascii="Times New Roman" w:hAnsi="Times New Roman"/>
          <w:bCs/>
          <w:i/>
          <w:sz w:val="30"/>
          <w:szCs w:val="30"/>
        </w:rPr>
      </w:pPr>
      <w:r w:rsidRPr="00F621BE">
        <w:rPr>
          <w:rFonts w:ascii="Times New Roman" w:hAnsi="Times New Roman"/>
          <w:bCs/>
          <w:i/>
          <w:sz w:val="30"/>
          <w:szCs w:val="30"/>
          <w:lang w:val="be-BY"/>
        </w:rPr>
        <w:t xml:space="preserve">всего с </w:t>
      </w:r>
      <w:r>
        <w:rPr>
          <w:rFonts w:ascii="Times New Roman" w:hAnsi="Times New Roman"/>
          <w:bCs/>
          <w:i/>
          <w:sz w:val="30"/>
          <w:szCs w:val="30"/>
          <w:lang w:val="en-US"/>
        </w:rPr>
        <w:t>X</w:t>
      </w:r>
      <w:r w:rsidRPr="00F621BE">
        <w:rPr>
          <w:rFonts w:ascii="Times New Roman" w:hAnsi="Times New Roman"/>
          <w:bCs/>
          <w:i/>
          <w:sz w:val="30"/>
          <w:szCs w:val="30"/>
          <w:lang w:val="be-BY"/>
        </w:rPr>
        <w:t xml:space="preserve"> по </w:t>
      </w:r>
      <w:r>
        <w:rPr>
          <w:rFonts w:ascii="Times New Roman" w:hAnsi="Times New Roman"/>
          <w:bCs/>
          <w:i/>
          <w:sz w:val="30"/>
          <w:szCs w:val="30"/>
          <w:lang w:val="en-US"/>
        </w:rPr>
        <w:t>XI</w:t>
      </w:r>
      <w:r w:rsidRPr="00F621BE">
        <w:rPr>
          <w:rFonts w:ascii="Times New Roman" w:hAnsi="Times New Roman"/>
          <w:bCs/>
          <w:i/>
          <w:sz w:val="30"/>
          <w:szCs w:val="30"/>
          <w:lang w:val="be-BY"/>
        </w:rPr>
        <w:t xml:space="preserve"> класс –  ____ часов</w:t>
      </w:r>
      <w:r w:rsidRPr="00F621BE">
        <w:rPr>
          <w:rFonts w:ascii="Times New Roman" w:hAnsi="Times New Roman"/>
          <w:bCs/>
          <w:i/>
          <w:sz w:val="30"/>
          <w:szCs w:val="30"/>
        </w:rPr>
        <w:t>;</w:t>
      </w:r>
    </w:p>
    <w:p w:rsidR="00217CE8" w:rsidRPr="00616A47" w:rsidRDefault="00217CE8" w:rsidP="00217CE8">
      <w:pPr>
        <w:spacing w:after="0" w:line="240" w:lineRule="auto"/>
        <w:ind w:firstLine="709"/>
        <w:jc w:val="both"/>
        <w:rPr>
          <w:rFonts w:ascii="Times New Roman" w:hAnsi="Times New Roman"/>
          <w:bCs/>
          <w:i/>
          <w:sz w:val="30"/>
          <w:szCs w:val="30"/>
        </w:rPr>
      </w:pPr>
      <w:r w:rsidRPr="001E2B8C">
        <w:rPr>
          <w:rFonts w:ascii="Times New Roman" w:hAnsi="Times New Roman"/>
          <w:bCs/>
          <w:i/>
          <w:sz w:val="30"/>
          <w:szCs w:val="30"/>
        </w:rPr>
        <w:t>7</w:t>
      </w:r>
      <w:r w:rsidRPr="00616A47">
        <w:rPr>
          <w:rFonts w:ascii="Times New Roman" w:hAnsi="Times New Roman"/>
          <w:bCs/>
          <w:i/>
          <w:sz w:val="30"/>
          <w:szCs w:val="30"/>
        </w:rPr>
        <w:t>.1.3. учебного предмета «Трудовое обучение»:</w:t>
      </w:r>
    </w:p>
    <w:p w:rsidR="00217CE8" w:rsidRPr="00616A47" w:rsidRDefault="00217CE8" w:rsidP="00217CE8">
      <w:pPr>
        <w:spacing w:after="0" w:line="240" w:lineRule="auto"/>
        <w:ind w:firstLine="709"/>
        <w:jc w:val="both"/>
        <w:rPr>
          <w:rFonts w:ascii="Times New Roman" w:hAnsi="Times New Roman"/>
          <w:bCs/>
          <w:sz w:val="30"/>
          <w:szCs w:val="30"/>
        </w:rPr>
      </w:pPr>
      <w:r w:rsidRPr="00616A47">
        <w:rPr>
          <w:rFonts w:ascii="Times New Roman" w:hAnsi="Times New Roman"/>
          <w:bCs/>
          <w:sz w:val="30"/>
          <w:szCs w:val="30"/>
        </w:rPr>
        <w:t>……..</w:t>
      </w:r>
    </w:p>
    <w:p w:rsidR="00217CE8" w:rsidRPr="00616A47" w:rsidRDefault="00217CE8" w:rsidP="00217CE8">
      <w:pPr>
        <w:spacing w:after="0" w:line="240" w:lineRule="auto"/>
        <w:ind w:firstLine="709"/>
        <w:jc w:val="both"/>
        <w:rPr>
          <w:rFonts w:ascii="Times New Roman" w:hAnsi="Times New Roman"/>
          <w:bCs/>
          <w:i/>
          <w:sz w:val="30"/>
          <w:szCs w:val="30"/>
        </w:rPr>
      </w:pPr>
      <w:r w:rsidRPr="00345C63">
        <w:rPr>
          <w:rFonts w:ascii="Times New Roman" w:hAnsi="Times New Roman"/>
          <w:bCs/>
          <w:i/>
          <w:sz w:val="30"/>
          <w:szCs w:val="30"/>
        </w:rPr>
        <w:t>7</w:t>
      </w:r>
      <w:r w:rsidRPr="00616A47">
        <w:rPr>
          <w:rFonts w:ascii="Times New Roman" w:hAnsi="Times New Roman"/>
          <w:bCs/>
          <w:i/>
          <w:sz w:val="30"/>
          <w:szCs w:val="30"/>
        </w:rPr>
        <w:t>.1.4. учебного предмета «Физическая культура и здоровье»:</w:t>
      </w:r>
    </w:p>
    <w:p w:rsidR="00217CE8" w:rsidRPr="00616A47" w:rsidRDefault="00217CE8" w:rsidP="00217CE8">
      <w:pPr>
        <w:spacing w:after="0" w:line="240" w:lineRule="auto"/>
        <w:ind w:firstLine="709"/>
        <w:jc w:val="both"/>
        <w:rPr>
          <w:rFonts w:ascii="Times New Roman" w:hAnsi="Times New Roman"/>
          <w:bCs/>
          <w:sz w:val="30"/>
          <w:szCs w:val="30"/>
        </w:rPr>
      </w:pPr>
      <w:r w:rsidRPr="00616A47">
        <w:rPr>
          <w:rFonts w:ascii="Times New Roman" w:hAnsi="Times New Roman"/>
          <w:bCs/>
          <w:sz w:val="30"/>
          <w:szCs w:val="30"/>
        </w:rPr>
        <w:t>……..</w:t>
      </w:r>
    </w:p>
    <w:p w:rsidR="00217CE8" w:rsidRPr="00616A47" w:rsidRDefault="00217CE8" w:rsidP="00217CE8">
      <w:pPr>
        <w:spacing w:after="0" w:line="240" w:lineRule="auto"/>
        <w:ind w:firstLine="709"/>
        <w:jc w:val="both"/>
        <w:rPr>
          <w:rFonts w:ascii="Times New Roman" w:hAnsi="Times New Roman"/>
          <w:bCs/>
          <w:i/>
          <w:sz w:val="30"/>
          <w:szCs w:val="30"/>
        </w:rPr>
      </w:pPr>
      <w:r w:rsidRPr="001E2B8C">
        <w:rPr>
          <w:rFonts w:ascii="Times New Roman" w:hAnsi="Times New Roman"/>
          <w:bCs/>
          <w:i/>
          <w:sz w:val="30"/>
          <w:szCs w:val="30"/>
        </w:rPr>
        <w:t>7</w:t>
      </w:r>
      <w:r w:rsidRPr="00616A47">
        <w:rPr>
          <w:rFonts w:ascii="Times New Roman" w:hAnsi="Times New Roman"/>
          <w:bCs/>
          <w:i/>
          <w:sz w:val="30"/>
          <w:szCs w:val="30"/>
        </w:rPr>
        <w:t>.1.5. учебного предмета «Информатика»:</w:t>
      </w:r>
    </w:p>
    <w:p w:rsidR="00217CE8" w:rsidRPr="00616A47" w:rsidRDefault="00217CE8" w:rsidP="00217CE8">
      <w:pPr>
        <w:spacing w:after="0" w:line="240" w:lineRule="auto"/>
        <w:ind w:firstLine="709"/>
        <w:jc w:val="both"/>
        <w:rPr>
          <w:rFonts w:ascii="Times New Roman" w:hAnsi="Times New Roman"/>
          <w:b/>
          <w:bCs/>
          <w:sz w:val="30"/>
          <w:szCs w:val="30"/>
        </w:rPr>
      </w:pPr>
      <w:r w:rsidRPr="00616A47">
        <w:rPr>
          <w:rFonts w:ascii="Times New Roman" w:hAnsi="Times New Roman"/>
          <w:b/>
          <w:bCs/>
          <w:sz w:val="30"/>
          <w:szCs w:val="30"/>
        </w:rPr>
        <w:t>……..</w:t>
      </w:r>
    </w:p>
    <w:p w:rsidR="00217CE8" w:rsidRPr="00345C63" w:rsidRDefault="00217CE8" w:rsidP="00217CE8">
      <w:pPr>
        <w:spacing w:after="0" w:line="240" w:lineRule="auto"/>
        <w:ind w:firstLine="709"/>
        <w:jc w:val="both"/>
        <w:rPr>
          <w:rFonts w:ascii="Times New Roman" w:hAnsi="Times New Roman"/>
          <w:bCs/>
          <w:i/>
          <w:sz w:val="30"/>
          <w:szCs w:val="30"/>
        </w:rPr>
      </w:pPr>
      <w:r w:rsidRPr="00345C63">
        <w:rPr>
          <w:rFonts w:ascii="Times New Roman" w:hAnsi="Times New Roman"/>
          <w:bCs/>
          <w:i/>
          <w:sz w:val="30"/>
          <w:szCs w:val="30"/>
        </w:rPr>
        <w:t>7.1.6. ……..</w:t>
      </w:r>
    </w:p>
    <w:p w:rsidR="00217CE8" w:rsidRDefault="00217CE8" w:rsidP="00217CE8">
      <w:pPr>
        <w:spacing w:after="0" w:line="240" w:lineRule="auto"/>
        <w:ind w:firstLine="709"/>
        <w:jc w:val="both"/>
        <w:rPr>
          <w:rFonts w:ascii="Times New Roman" w:hAnsi="Times New Roman"/>
          <w:bCs/>
          <w:sz w:val="30"/>
          <w:szCs w:val="30"/>
        </w:rPr>
      </w:pPr>
      <w:r w:rsidRPr="00345C63">
        <w:rPr>
          <w:rFonts w:ascii="Times New Roman" w:hAnsi="Times New Roman"/>
          <w:bCs/>
          <w:sz w:val="30"/>
          <w:szCs w:val="30"/>
        </w:rPr>
        <w:t>7</w:t>
      </w:r>
      <w:r>
        <w:rPr>
          <w:rFonts w:ascii="Times New Roman" w:hAnsi="Times New Roman"/>
          <w:bCs/>
          <w:sz w:val="30"/>
          <w:szCs w:val="30"/>
        </w:rPr>
        <w:t>.2. в соответствии с пунктом 77 Положения:</w:t>
      </w:r>
    </w:p>
    <w:p w:rsidR="00217CE8" w:rsidRDefault="00217CE8" w:rsidP="00217CE8">
      <w:pPr>
        <w:spacing w:after="0" w:line="240" w:lineRule="auto"/>
        <w:ind w:firstLine="709"/>
        <w:jc w:val="both"/>
        <w:rPr>
          <w:rFonts w:ascii="Times New Roman" w:hAnsi="Times New Roman"/>
          <w:bCs/>
          <w:sz w:val="30"/>
          <w:szCs w:val="30"/>
        </w:rPr>
      </w:pPr>
      <w:r w:rsidRPr="00345C63">
        <w:rPr>
          <w:rFonts w:ascii="Times New Roman" w:hAnsi="Times New Roman"/>
          <w:sz w:val="30"/>
          <w:szCs w:val="30"/>
        </w:rPr>
        <w:t>7</w:t>
      </w:r>
      <w:r>
        <w:rPr>
          <w:rFonts w:ascii="Times New Roman" w:hAnsi="Times New Roman"/>
          <w:sz w:val="30"/>
          <w:szCs w:val="30"/>
        </w:rPr>
        <w:t xml:space="preserve">.2.1. на проведение </w:t>
      </w:r>
      <w:r>
        <w:rPr>
          <w:rFonts w:ascii="Times New Roman" w:hAnsi="Times New Roman"/>
          <w:bCs/>
          <w:sz w:val="30"/>
          <w:szCs w:val="30"/>
        </w:rPr>
        <w:t>общественно полезного труда – из расчета 1 час на</w:t>
      </w:r>
      <w:r w:rsidRPr="0084668A">
        <w:rPr>
          <w:rFonts w:ascii="Times New Roman" w:hAnsi="Times New Roman"/>
          <w:bCs/>
          <w:sz w:val="30"/>
          <w:szCs w:val="30"/>
        </w:rPr>
        <w:t xml:space="preserve"> </w:t>
      </w:r>
      <w:r>
        <w:rPr>
          <w:rFonts w:ascii="Times New Roman" w:hAnsi="Times New Roman"/>
          <w:bCs/>
          <w:sz w:val="30"/>
          <w:szCs w:val="30"/>
        </w:rPr>
        <w:t xml:space="preserve">каждый из </w:t>
      </w:r>
      <w:r>
        <w:rPr>
          <w:rFonts w:ascii="Times New Roman" w:hAnsi="Times New Roman"/>
          <w:bCs/>
          <w:sz w:val="30"/>
          <w:szCs w:val="30"/>
          <w:lang w:val="en-US"/>
        </w:rPr>
        <w:t>III</w:t>
      </w:r>
      <w:r w:rsidRPr="00616A47">
        <w:rPr>
          <w:rFonts w:ascii="Times New Roman" w:hAnsi="Times New Roman"/>
          <w:bCs/>
          <w:sz w:val="30"/>
          <w:szCs w:val="30"/>
        </w:rPr>
        <w:t>-</w:t>
      </w:r>
      <w:r>
        <w:rPr>
          <w:rFonts w:ascii="Times New Roman" w:hAnsi="Times New Roman"/>
          <w:bCs/>
          <w:sz w:val="30"/>
          <w:szCs w:val="30"/>
          <w:lang w:val="en-US"/>
        </w:rPr>
        <w:t>VIII</w:t>
      </w:r>
      <w:r>
        <w:rPr>
          <w:rFonts w:ascii="Times New Roman" w:hAnsi="Times New Roman"/>
          <w:bCs/>
          <w:sz w:val="30"/>
          <w:szCs w:val="30"/>
        </w:rPr>
        <w:t xml:space="preserve"> классов и 2 часа на каждый из </w:t>
      </w:r>
      <w:r>
        <w:rPr>
          <w:rFonts w:ascii="Times New Roman" w:hAnsi="Times New Roman"/>
          <w:bCs/>
          <w:sz w:val="30"/>
          <w:szCs w:val="30"/>
          <w:lang w:val="en-US"/>
        </w:rPr>
        <w:t>IX</w:t>
      </w:r>
      <w:r w:rsidRPr="0084668A">
        <w:rPr>
          <w:rFonts w:ascii="Times New Roman" w:hAnsi="Times New Roman"/>
          <w:bCs/>
          <w:sz w:val="30"/>
          <w:szCs w:val="30"/>
        </w:rPr>
        <w:t>-</w:t>
      </w:r>
      <w:r>
        <w:rPr>
          <w:rFonts w:ascii="Times New Roman" w:hAnsi="Times New Roman"/>
          <w:bCs/>
          <w:sz w:val="30"/>
          <w:szCs w:val="30"/>
          <w:lang w:val="en-US"/>
        </w:rPr>
        <w:t>XI</w:t>
      </w:r>
      <w:r>
        <w:rPr>
          <w:rFonts w:ascii="Times New Roman" w:hAnsi="Times New Roman"/>
          <w:bCs/>
          <w:sz w:val="30"/>
          <w:szCs w:val="30"/>
        </w:rPr>
        <w:t xml:space="preserve"> классов;</w:t>
      </w:r>
    </w:p>
    <w:p w:rsidR="00424404" w:rsidRPr="00F621BE" w:rsidRDefault="00217CE8" w:rsidP="00424404">
      <w:pPr>
        <w:spacing w:after="0" w:line="240" w:lineRule="auto"/>
        <w:ind w:firstLine="709"/>
        <w:jc w:val="both"/>
        <w:rPr>
          <w:rFonts w:ascii="Times New Roman" w:hAnsi="Times New Roman"/>
          <w:bCs/>
          <w:i/>
          <w:sz w:val="30"/>
          <w:szCs w:val="30"/>
        </w:rPr>
      </w:pPr>
      <w:r w:rsidRPr="00616A47">
        <w:rPr>
          <w:rFonts w:ascii="Times New Roman" w:hAnsi="Times New Roman"/>
          <w:bCs/>
          <w:i/>
          <w:sz w:val="30"/>
          <w:szCs w:val="30"/>
        </w:rPr>
        <w:t xml:space="preserve">всего с </w:t>
      </w:r>
      <w:r w:rsidRPr="00616A47">
        <w:rPr>
          <w:rFonts w:ascii="Times New Roman" w:hAnsi="Times New Roman"/>
          <w:bCs/>
          <w:i/>
          <w:sz w:val="30"/>
          <w:szCs w:val="30"/>
          <w:lang w:val="en-US"/>
        </w:rPr>
        <w:t>III</w:t>
      </w:r>
      <w:r w:rsidRPr="00616A47">
        <w:rPr>
          <w:rFonts w:ascii="Times New Roman" w:hAnsi="Times New Roman"/>
          <w:bCs/>
          <w:i/>
          <w:sz w:val="30"/>
          <w:szCs w:val="30"/>
        </w:rPr>
        <w:t xml:space="preserve"> по </w:t>
      </w:r>
      <w:r w:rsidRPr="00616A47">
        <w:rPr>
          <w:rFonts w:ascii="Times New Roman" w:hAnsi="Times New Roman"/>
          <w:bCs/>
          <w:i/>
          <w:sz w:val="30"/>
          <w:szCs w:val="30"/>
          <w:lang w:val="en-US"/>
        </w:rPr>
        <w:t>XI</w:t>
      </w:r>
      <w:r w:rsidRPr="00616A47">
        <w:rPr>
          <w:rFonts w:ascii="Times New Roman" w:hAnsi="Times New Roman"/>
          <w:bCs/>
          <w:i/>
          <w:sz w:val="30"/>
          <w:szCs w:val="30"/>
        </w:rPr>
        <w:t xml:space="preserve"> классы – </w:t>
      </w:r>
      <w:r w:rsidR="00424404" w:rsidRPr="00F621BE">
        <w:rPr>
          <w:rFonts w:ascii="Times New Roman" w:hAnsi="Times New Roman"/>
          <w:bCs/>
          <w:i/>
          <w:sz w:val="30"/>
          <w:szCs w:val="30"/>
          <w:lang w:val="be-BY"/>
        </w:rPr>
        <w:t>____ часов</w:t>
      </w:r>
      <w:r w:rsidR="00424404" w:rsidRPr="00F621BE">
        <w:rPr>
          <w:rFonts w:ascii="Times New Roman" w:hAnsi="Times New Roman"/>
          <w:bCs/>
          <w:i/>
          <w:sz w:val="30"/>
          <w:szCs w:val="30"/>
        </w:rPr>
        <w:t>;</w:t>
      </w:r>
    </w:p>
    <w:p w:rsidR="00217CE8" w:rsidRDefault="00217CE8" w:rsidP="00217CE8">
      <w:pPr>
        <w:spacing w:after="0" w:line="240" w:lineRule="auto"/>
        <w:ind w:firstLine="709"/>
        <w:jc w:val="both"/>
        <w:rPr>
          <w:rFonts w:ascii="Times New Roman" w:hAnsi="Times New Roman"/>
          <w:bCs/>
          <w:sz w:val="30"/>
          <w:szCs w:val="30"/>
        </w:rPr>
      </w:pPr>
      <w:r w:rsidRPr="00345C63">
        <w:rPr>
          <w:rFonts w:ascii="Times New Roman" w:hAnsi="Times New Roman"/>
          <w:bCs/>
          <w:sz w:val="30"/>
          <w:szCs w:val="30"/>
        </w:rPr>
        <w:t>7</w:t>
      </w:r>
      <w:r>
        <w:rPr>
          <w:rFonts w:ascii="Times New Roman" w:hAnsi="Times New Roman"/>
          <w:bCs/>
          <w:sz w:val="30"/>
          <w:szCs w:val="30"/>
        </w:rPr>
        <w:t xml:space="preserve">.2.2. на проведение учебных занятий по учебному предмету «Физическая культура и здоровье» с учащимися, отнесенными к </w:t>
      </w:r>
      <w:r>
        <w:rPr>
          <w:rFonts w:ascii="Times New Roman" w:hAnsi="Times New Roman"/>
          <w:bCs/>
          <w:sz w:val="30"/>
          <w:szCs w:val="30"/>
        </w:rPr>
        <w:lastRenderedPageBreak/>
        <w:t>специальной медицинской группе, – из расчета 2 часа в неделю на одну группу:</w:t>
      </w:r>
    </w:p>
    <w:p w:rsidR="00217CE8" w:rsidRPr="00616A47" w:rsidRDefault="00217CE8" w:rsidP="00217CE8">
      <w:pPr>
        <w:spacing w:after="0" w:line="240" w:lineRule="auto"/>
        <w:ind w:firstLine="709"/>
        <w:jc w:val="both"/>
        <w:rPr>
          <w:rFonts w:ascii="Times New Roman" w:hAnsi="Times New Roman"/>
          <w:bCs/>
          <w:i/>
          <w:sz w:val="30"/>
          <w:szCs w:val="30"/>
        </w:rPr>
      </w:pPr>
      <w:r>
        <w:rPr>
          <w:rFonts w:ascii="Times New Roman" w:hAnsi="Times New Roman"/>
          <w:bCs/>
          <w:i/>
          <w:sz w:val="30"/>
          <w:szCs w:val="30"/>
        </w:rPr>
        <w:t>в</w:t>
      </w:r>
      <w:r w:rsidRPr="00616A47">
        <w:rPr>
          <w:rFonts w:ascii="Times New Roman" w:hAnsi="Times New Roman"/>
          <w:bCs/>
          <w:i/>
          <w:sz w:val="30"/>
          <w:szCs w:val="30"/>
        </w:rPr>
        <w:t>сего ___ групп – </w:t>
      </w:r>
      <w:r w:rsidRPr="00616A47">
        <w:rPr>
          <w:rFonts w:ascii="Times New Roman" w:hAnsi="Times New Roman"/>
          <w:bCs/>
          <w:i/>
          <w:sz w:val="30"/>
          <w:szCs w:val="30"/>
        </w:rPr>
        <w:softHyphen/>
      </w:r>
      <w:r w:rsidRPr="00616A47">
        <w:rPr>
          <w:rFonts w:ascii="Times New Roman" w:hAnsi="Times New Roman"/>
          <w:bCs/>
          <w:i/>
          <w:sz w:val="30"/>
          <w:szCs w:val="30"/>
        </w:rPr>
        <w:softHyphen/>
      </w:r>
      <w:r w:rsidRPr="00616A47">
        <w:rPr>
          <w:rFonts w:ascii="Times New Roman" w:hAnsi="Times New Roman"/>
          <w:bCs/>
          <w:i/>
          <w:sz w:val="30"/>
          <w:szCs w:val="30"/>
        </w:rPr>
        <w:softHyphen/>
        <w:t>____ часов;</w:t>
      </w:r>
    </w:p>
    <w:p w:rsidR="00217CE8" w:rsidRDefault="00217CE8" w:rsidP="00217CE8">
      <w:pPr>
        <w:spacing w:after="0" w:line="240" w:lineRule="auto"/>
        <w:ind w:firstLine="709"/>
        <w:jc w:val="both"/>
        <w:rPr>
          <w:rFonts w:ascii="Times New Roman" w:hAnsi="Times New Roman"/>
          <w:bCs/>
          <w:sz w:val="30"/>
          <w:szCs w:val="30"/>
        </w:rPr>
      </w:pPr>
      <w:r>
        <w:rPr>
          <w:rFonts w:ascii="Times New Roman" w:hAnsi="Times New Roman"/>
          <w:bCs/>
          <w:sz w:val="30"/>
          <w:szCs w:val="30"/>
        </w:rPr>
        <w:t>……..</w:t>
      </w:r>
    </w:p>
    <w:p w:rsidR="00217CE8" w:rsidRPr="005B4F73" w:rsidRDefault="00217CE8" w:rsidP="00217CE8">
      <w:pPr>
        <w:spacing w:after="0" w:line="240" w:lineRule="auto"/>
        <w:ind w:firstLine="709"/>
        <w:jc w:val="both"/>
        <w:rPr>
          <w:rFonts w:ascii="Times New Roman" w:hAnsi="Times New Roman"/>
          <w:sz w:val="30"/>
          <w:szCs w:val="30"/>
        </w:rPr>
      </w:pPr>
      <w:r>
        <w:rPr>
          <w:rFonts w:ascii="Times New Roman" w:hAnsi="Times New Roman"/>
          <w:bCs/>
          <w:sz w:val="30"/>
          <w:szCs w:val="30"/>
        </w:rPr>
        <w:t xml:space="preserve">7.3. в соответствии с </w:t>
      </w:r>
      <w:r>
        <w:rPr>
          <w:rFonts w:ascii="Times New Roman" w:hAnsi="Times New Roman"/>
          <w:sz w:val="30"/>
          <w:szCs w:val="30"/>
        </w:rPr>
        <w:t xml:space="preserve">пунктом 4 замечаний к типовому учебному плану средней школы, школы-интерната для детей-сирот и детей, оставшихся без попечения родителей, на 2018/2019 учебный год, утвержденному постановлением 43, – на реализацию образовательной программы профессиональной подготовки рабочих (служащих) в </w:t>
      </w:r>
      <w:r>
        <w:rPr>
          <w:rFonts w:ascii="Times New Roman" w:hAnsi="Times New Roman"/>
          <w:sz w:val="30"/>
          <w:szCs w:val="30"/>
          <w:lang w:val="en-US"/>
        </w:rPr>
        <w:t>X</w:t>
      </w:r>
      <w:r>
        <w:rPr>
          <w:rFonts w:ascii="Times New Roman" w:hAnsi="Times New Roman"/>
          <w:sz w:val="30"/>
          <w:szCs w:val="30"/>
        </w:rPr>
        <w:t xml:space="preserve"> классе в рамках учебного предмета «Трудовое обучение» из расчета 6 учебных часов в неделю  на </w:t>
      </w:r>
      <w:r w:rsidR="002D7A7A">
        <w:rPr>
          <w:rFonts w:ascii="Times New Roman" w:hAnsi="Times New Roman"/>
          <w:sz w:val="30"/>
          <w:szCs w:val="30"/>
        </w:rPr>
        <w:t>каждую группу (не более двух групп)</w:t>
      </w:r>
      <w:r w:rsidRPr="005B4F73">
        <w:rPr>
          <w:rFonts w:ascii="Times New Roman" w:hAnsi="Times New Roman"/>
          <w:sz w:val="30"/>
          <w:szCs w:val="30"/>
        </w:rPr>
        <w:t>.</w:t>
      </w:r>
    </w:p>
    <w:p w:rsidR="00217CE8" w:rsidRDefault="00217CE8" w:rsidP="00217CE8">
      <w:pPr>
        <w:spacing w:after="0" w:line="240" w:lineRule="auto"/>
        <w:ind w:firstLine="709"/>
        <w:jc w:val="both"/>
        <w:rPr>
          <w:rFonts w:ascii="Times New Roman" w:hAnsi="Times New Roman"/>
          <w:bCs/>
          <w:sz w:val="30"/>
          <w:szCs w:val="30"/>
        </w:rPr>
      </w:pPr>
      <w:r>
        <w:rPr>
          <w:rFonts w:ascii="Times New Roman" w:hAnsi="Times New Roman" w:cs="Times New Roman"/>
          <w:sz w:val="30"/>
          <w:szCs w:val="30"/>
        </w:rPr>
        <w:t>8. </w:t>
      </w:r>
      <w:r>
        <w:rPr>
          <w:rFonts w:ascii="Times New Roman" w:hAnsi="Times New Roman"/>
          <w:bCs/>
          <w:sz w:val="30"/>
          <w:szCs w:val="30"/>
        </w:rPr>
        <w:t xml:space="preserve">За счет часов, выделенных на проведение факультативных занятий, в каждом из </w:t>
      </w:r>
      <w:r>
        <w:rPr>
          <w:rFonts w:ascii="Times New Roman" w:hAnsi="Times New Roman"/>
          <w:bCs/>
          <w:sz w:val="30"/>
          <w:szCs w:val="30"/>
          <w:lang w:val="en-US"/>
        </w:rPr>
        <w:t>I</w:t>
      </w:r>
      <w:r w:rsidRPr="00616A47">
        <w:rPr>
          <w:rFonts w:ascii="Times New Roman" w:hAnsi="Times New Roman"/>
          <w:bCs/>
          <w:sz w:val="30"/>
          <w:szCs w:val="30"/>
        </w:rPr>
        <w:t>-</w:t>
      </w:r>
      <w:r>
        <w:rPr>
          <w:rFonts w:ascii="Times New Roman" w:hAnsi="Times New Roman"/>
          <w:bCs/>
          <w:sz w:val="30"/>
          <w:szCs w:val="30"/>
          <w:lang w:val="en-US"/>
        </w:rPr>
        <w:t>XI</w:t>
      </w:r>
      <w:r>
        <w:rPr>
          <w:rFonts w:ascii="Times New Roman" w:hAnsi="Times New Roman"/>
          <w:bCs/>
          <w:sz w:val="30"/>
          <w:szCs w:val="30"/>
        </w:rPr>
        <w:t xml:space="preserve"> классов проводится «Час здоровья и спорта» в объеме 1 часа в неделю.</w:t>
      </w:r>
      <w:r w:rsidRPr="005E6E43">
        <w:rPr>
          <w:rFonts w:ascii="Times New Roman" w:hAnsi="Times New Roman"/>
          <w:bCs/>
          <w:sz w:val="30"/>
          <w:szCs w:val="30"/>
        </w:rPr>
        <w:t xml:space="preserve"> </w:t>
      </w:r>
      <w:r>
        <w:rPr>
          <w:rFonts w:ascii="Times New Roman" w:hAnsi="Times New Roman"/>
          <w:bCs/>
          <w:sz w:val="30"/>
          <w:szCs w:val="30"/>
        </w:rPr>
        <w:t xml:space="preserve">Занятия «Час здоровья и спорта» являются обязательными и вносятся  в расписание учебных занятий.  </w:t>
      </w:r>
    </w:p>
    <w:p w:rsidR="00217CE8" w:rsidRPr="00566B05" w:rsidRDefault="00217CE8" w:rsidP="00217CE8">
      <w:pPr>
        <w:spacing w:after="0" w:line="240" w:lineRule="auto"/>
        <w:ind w:firstLine="709"/>
        <w:jc w:val="both"/>
        <w:rPr>
          <w:rFonts w:ascii="Times New Roman" w:hAnsi="Times New Roman"/>
          <w:bCs/>
          <w:i/>
          <w:sz w:val="30"/>
          <w:szCs w:val="30"/>
        </w:rPr>
      </w:pPr>
      <w:r w:rsidRPr="00566B05">
        <w:rPr>
          <w:rFonts w:ascii="Times New Roman" w:hAnsi="Times New Roman"/>
          <w:bCs/>
          <w:i/>
          <w:sz w:val="30"/>
          <w:szCs w:val="30"/>
        </w:rPr>
        <w:t xml:space="preserve">Всего с </w:t>
      </w:r>
      <w:r w:rsidRPr="00566B05">
        <w:rPr>
          <w:rFonts w:ascii="Times New Roman" w:hAnsi="Times New Roman"/>
          <w:bCs/>
          <w:i/>
          <w:sz w:val="30"/>
          <w:szCs w:val="30"/>
          <w:lang w:val="en-US"/>
        </w:rPr>
        <w:t>I</w:t>
      </w:r>
      <w:r w:rsidRPr="00566B05">
        <w:rPr>
          <w:rFonts w:ascii="Times New Roman" w:hAnsi="Times New Roman"/>
          <w:bCs/>
          <w:i/>
          <w:sz w:val="30"/>
          <w:szCs w:val="30"/>
        </w:rPr>
        <w:t xml:space="preserve"> по </w:t>
      </w:r>
      <w:r w:rsidRPr="00566B05">
        <w:rPr>
          <w:rFonts w:ascii="Times New Roman" w:hAnsi="Times New Roman"/>
          <w:bCs/>
          <w:i/>
          <w:sz w:val="30"/>
          <w:szCs w:val="30"/>
          <w:lang w:val="en-US"/>
        </w:rPr>
        <w:t>XI</w:t>
      </w:r>
      <w:r w:rsidRPr="00566B05">
        <w:rPr>
          <w:rFonts w:ascii="Times New Roman" w:hAnsi="Times New Roman"/>
          <w:bCs/>
          <w:i/>
          <w:sz w:val="30"/>
          <w:szCs w:val="30"/>
        </w:rPr>
        <w:t xml:space="preserve"> класс – ____ часов.</w:t>
      </w:r>
    </w:p>
    <w:p w:rsidR="00217CE8" w:rsidRDefault="00217CE8" w:rsidP="00217CE8">
      <w:pPr>
        <w:spacing w:after="0" w:line="240" w:lineRule="auto"/>
        <w:ind w:firstLine="709"/>
        <w:jc w:val="both"/>
        <w:rPr>
          <w:rFonts w:ascii="Times New Roman" w:hAnsi="Times New Roman"/>
          <w:bCs/>
          <w:sz w:val="30"/>
          <w:szCs w:val="30"/>
        </w:rPr>
      </w:pPr>
      <w:r>
        <w:rPr>
          <w:rFonts w:ascii="Times New Roman" w:hAnsi="Times New Roman"/>
          <w:bCs/>
          <w:sz w:val="30"/>
          <w:szCs w:val="30"/>
        </w:rPr>
        <w:t xml:space="preserve">8. За счет часов, выделенных на проведение факультативных занятий, в каждом из </w:t>
      </w:r>
      <w:r>
        <w:rPr>
          <w:rFonts w:ascii="Times New Roman" w:hAnsi="Times New Roman"/>
          <w:bCs/>
          <w:sz w:val="30"/>
          <w:szCs w:val="30"/>
          <w:lang w:val="en-US"/>
        </w:rPr>
        <w:t>VIII</w:t>
      </w:r>
      <w:r>
        <w:rPr>
          <w:rFonts w:ascii="Times New Roman" w:hAnsi="Times New Roman"/>
          <w:bCs/>
          <w:sz w:val="30"/>
          <w:szCs w:val="30"/>
        </w:rPr>
        <w:t xml:space="preserve"> классов проводятся занятия по основам безопасности жизнедеятельности. </w:t>
      </w:r>
    </w:p>
    <w:p w:rsidR="00217CE8" w:rsidRPr="00566B05" w:rsidRDefault="00217CE8" w:rsidP="00217CE8">
      <w:pPr>
        <w:spacing w:after="0" w:line="240" w:lineRule="auto"/>
        <w:ind w:firstLine="709"/>
        <w:jc w:val="both"/>
        <w:rPr>
          <w:rFonts w:ascii="Times New Roman" w:hAnsi="Times New Roman"/>
          <w:bCs/>
          <w:i/>
          <w:sz w:val="30"/>
          <w:szCs w:val="30"/>
        </w:rPr>
      </w:pPr>
      <w:r w:rsidRPr="00566B05">
        <w:rPr>
          <w:rFonts w:ascii="Times New Roman" w:hAnsi="Times New Roman"/>
          <w:bCs/>
          <w:i/>
          <w:sz w:val="30"/>
          <w:szCs w:val="30"/>
        </w:rPr>
        <w:t>Всего – ____ часов.</w:t>
      </w:r>
    </w:p>
    <w:p w:rsidR="00217CE8" w:rsidRDefault="00217CE8" w:rsidP="00217CE8">
      <w:pPr>
        <w:spacing w:after="0" w:line="240" w:lineRule="auto"/>
        <w:ind w:firstLine="709"/>
        <w:jc w:val="both"/>
        <w:rPr>
          <w:rFonts w:ascii="Times New Roman" w:hAnsi="Times New Roman"/>
          <w:bCs/>
          <w:sz w:val="30"/>
          <w:szCs w:val="30"/>
        </w:rPr>
      </w:pPr>
      <w:r>
        <w:rPr>
          <w:rFonts w:ascii="Times New Roman" w:hAnsi="Times New Roman"/>
          <w:bCs/>
          <w:sz w:val="30"/>
          <w:szCs w:val="30"/>
        </w:rPr>
        <w:t>9. По завершении учебного года:</w:t>
      </w:r>
    </w:p>
    <w:p w:rsidR="00217CE8" w:rsidRDefault="00217CE8" w:rsidP="00217CE8">
      <w:pPr>
        <w:spacing w:after="0" w:line="240" w:lineRule="auto"/>
        <w:ind w:firstLine="709"/>
        <w:jc w:val="both"/>
        <w:rPr>
          <w:rFonts w:ascii="Times New Roman" w:hAnsi="Times New Roman"/>
          <w:bCs/>
          <w:sz w:val="30"/>
          <w:szCs w:val="30"/>
        </w:rPr>
      </w:pPr>
      <w:r>
        <w:rPr>
          <w:rFonts w:ascii="Times New Roman" w:hAnsi="Times New Roman"/>
          <w:bCs/>
          <w:sz w:val="30"/>
          <w:szCs w:val="30"/>
        </w:rPr>
        <w:t xml:space="preserve">9.1. с учащимися </w:t>
      </w:r>
      <w:r>
        <w:rPr>
          <w:rFonts w:ascii="Times New Roman" w:hAnsi="Times New Roman"/>
          <w:bCs/>
          <w:sz w:val="30"/>
          <w:szCs w:val="30"/>
          <w:lang w:val="en-US"/>
        </w:rPr>
        <w:t>X</w:t>
      </w:r>
      <w:r>
        <w:rPr>
          <w:rFonts w:ascii="Times New Roman" w:hAnsi="Times New Roman"/>
          <w:bCs/>
          <w:sz w:val="30"/>
          <w:szCs w:val="30"/>
        </w:rPr>
        <w:t xml:space="preserve"> классов проводятся:</w:t>
      </w:r>
    </w:p>
    <w:p w:rsidR="00217CE8" w:rsidRDefault="00217CE8" w:rsidP="00217CE8">
      <w:pPr>
        <w:spacing w:after="0" w:line="240" w:lineRule="auto"/>
        <w:ind w:firstLine="709"/>
        <w:jc w:val="both"/>
        <w:rPr>
          <w:rFonts w:ascii="Times New Roman" w:hAnsi="Times New Roman"/>
          <w:bCs/>
          <w:sz w:val="30"/>
          <w:szCs w:val="30"/>
        </w:rPr>
      </w:pPr>
      <w:r>
        <w:rPr>
          <w:rFonts w:ascii="Times New Roman" w:hAnsi="Times New Roman"/>
          <w:bCs/>
          <w:sz w:val="30"/>
          <w:szCs w:val="30"/>
        </w:rPr>
        <w:t>обязательные 5-дневные учебно-полевые сборы (юноши) – всего 30 часов;</w:t>
      </w:r>
    </w:p>
    <w:p w:rsidR="00217CE8" w:rsidRDefault="00217CE8" w:rsidP="00217CE8">
      <w:pPr>
        <w:spacing w:after="0" w:line="240" w:lineRule="auto"/>
        <w:ind w:firstLine="709"/>
        <w:jc w:val="both"/>
        <w:rPr>
          <w:rFonts w:ascii="Times New Roman" w:hAnsi="Times New Roman"/>
          <w:bCs/>
          <w:sz w:val="30"/>
          <w:szCs w:val="30"/>
        </w:rPr>
      </w:pPr>
      <w:r>
        <w:rPr>
          <w:rFonts w:ascii="Times New Roman" w:hAnsi="Times New Roman"/>
          <w:bCs/>
          <w:sz w:val="30"/>
          <w:szCs w:val="30"/>
        </w:rPr>
        <w:t>обязательная 5-дневная медицинская практика (девушки) – всего 30 часов;</w:t>
      </w:r>
    </w:p>
    <w:p w:rsidR="00217CE8" w:rsidRPr="00345C63" w:rsidRDefault="00217CE8" w:rsidP="00217CE8">
      <w:pPr>
        <w:spacing w:after="0" w:line="240" w:lineRule="auto"/>
        <w:ind w:firstLine="709"/>
        <w:jc w:val="both"/>
        <w:rPr>
          <w:rFonts w:ascii="Times New Roman" w:hAnsi="Times New Roman"/>
          <w:bCs/>
          <w:sz w:val="30"/>
          <w:szCs w:val="30"/>
        </w:rPr>
      </w:pPr>
      <w:r>
        <w:rPr>
          <w:rFonts w:ascii="Times New Roman" w:hAnsi="Times New Roman"/>
          <w:bCs/>
          <w:sz w:val="30"/>
          <w:szCs w:val="30"/>
        </w:rPr>
        <w:t xml:space="preserve">9.2. с учащимися </w:t>
      </w:r>
      <w:r>
        <w:rPr>
          <w:rFonts w:ascii="Times New Roman" w:hAnsi="Times New Roman"/>
          <w:bCs/>
          <w:sz w:val="30"/>
          <w:szCs w:val="30"/>
          <w:lang w:val="en-US"/>
        </w:rPr>
        <w:t>V</w:t>
      </w:r>
      <w:r w:rsidRPr="00FF6755">
        <w:rPr>
          <w:rFonts w:ascii="Times New Roman" w:hAnsi="Times New Roman"/>
          <w:bCs/>
          <w:sz w:val="30"/>
          <w:szCs w:val="30"/>
        </w:rPr>
        <w:t>-</w:t>
      </w:r>
      <w:r>
        <w:rPr>
          <w:rFonts w:ascii="Times New Roman" w:hAnsi="Times New Roman"/>
          <w:bCs/>
          <w:sz w:val="30"/>
          <w:szCs w:val="30"/>
          <w:lang w:val="en-US"/>
        </w:rPr>
        <w:t>VIII</w:t>
      </w:r>
      <w:r>
        <w:rPr>
          <w:rFonts w:ascii="Times New Roman" w:hAnsi="Times New Roman"/>
          <w:bCs/>
          <w:sz w:val="30"/>
          <w:szCs w:val="30"/>
        </w:rPr>
        <w:t xml:space="preserve"> классов 5-дневная трудовая практика (по 3 учебных часа в день) – всего 15 часов на каждый из </w:t>
      </w:r>
      <w:r>
        <w:rPr>
          <w:rFonts w:ascii="Times New Roman" w:hAnsi="Times New Roman"/>
          <w:bCs/>
          <w:sz w:val="30"/>
          <w:szCs w:val="30"/>
          <w:lang w:val="en-US"/>
        </w:rPr>
        <w:t>V</w:t>
      </w:r>
      <w:r w:rsidRPr="00FF6755">
        <w:rPr>
          <w:rFonts w:ascii="Times New Roman" w:hAnsi="Times New Roman"/>
          <w:bCs/>
          <w:sz w:val="30"/>
          <w:szCs w:val="30"/>
        </w:rPr>
        <w:t>-</w:t>
      </w:r>
      <w:r>
        <w:rPr>
          <w:rFonts w:ascii="Times New Roman" w:hAnsi="Times New Roman"/>
          <w:bCs/>
          <w:sz w:val="30"/>
          <w:szCs w:val="30"/>
          <w:lang w:val="en-US"/>
        </w:rPr>
        <w:t>VIII</w:t>
      </w:r>
      <w:r>
        <w:rPr>
          <w:rFonts w:ascii="Times New Roman" w:hAnsi="Times New Roman"/>
          <w:bCs/>
          <w:sz w:val="30"/>
          <w:szCs w:val="30"/>
        </w:rPr>
        <w:t xml:space="preserve"> классов;</w:t>
      </w:r>
    </w:p>
    <w:p w:rsidR="00217CE8" w:rsidRDefault="00217CE8" w:rsidP="00217CE8">
      <w:pPr>
        <w:spacing w:after="0" w:line="240" w:lineRule="auto"/>
        <w:ind w:firstLine="709"/>
        <w:jc w:val="both"/>
        <w:rPr>
          <w:rFonts w:ascii="Times New Roman" w:hAnsi="Times New Roman"/>
          <w:bCs/>
          <w:sz w:val="30"/>
          <w:szCs w:val="30"/>
        </w:rPr>
      </w:pPr>
      <w:r>
        <w:rPr>
          <w:rFonts w:ascii="Times New Roman" w:hAnsi="Times New Roman" w:cs="Times New Roman"/>
          <w:sz w:val="30"/>
          <w:szCs w:val="30"/>
        </w:rPr>
        <w:t>10. </w:t>
      </w:r>
      <w:r>
        <w:rPr>
          <w:rFonts w:ascii="Times New Roman" w:hAnsi="Times New Roman"/>
          <w:bCs/>
          <w:sz w:val="30"/>
          <w:szCs w:val="30"/>
        </w:rPr>
        <w:t>Образовательный процесс при обучении и воспитании учащихся осуществляется по четвертям в следующие сроки:</w:t>
      </w:r>
    </w:p>
    <w:p w:rsidR="00217CE8" w:rsidRPr="00045FB3" w:rsidRDefault="00217CE8" w:rsidP="00217CE8">
      <w:pPr>
        <w:tabs>
          <w:tab w:val="left" w:pos="6663"/>
        </w:tabs>
        <w:spacing w:after="0" w:line="240" w:lineRule="auto"/>
        <w:ind w:left="-57" w:right="6" w:firstLine="709"/>
        <w:jc w:val="both"/>
        <w:rPr>
          <w:rFonts w:ascii="Times New Roman" w:hAnsi="Times New Roman" w:cs="Times New Roman"/>
          <w:sz w:val="30"/>
          <w:szCs w:val="30"/>
        </w:rPr>
      </w:pPr>
      <w:r w:rsidRPr="00045FB3">
        <w:rPr>
          <w:rFonts w:ascii="Times New Roman" w:hAnsi="Times New Roman" w:cs="Times New Roman"/>
          <w:sz w:val="30"/>
          <w:szCs w:val="30"/>
        </w:rPr>
        <w:t>первая четверть – с 1 сентября 2018 г.</w:t>
      </w:r>
      <w:r w:rsidRPr="00045FB3">
        <w:rPr>
          <w:rFonts w:ascii="Times New Roman" w:hAnsi="Times New Roman" w:cs="Times New Roman"/>
          <w:sz w:val="30"/>
          <w:szCs w:val="30"/>
          <w:lang w:val="en-US"/>
        </w:rPr>
        <w:t> </w:t>
      </w:r>
      <w:r w:rsidRPr="00045FB3">
        <w:rPr>
          <w:rFonts w:ascii="Times New Roman" w:hAnsi="Times New Roman" w:cs="Times New Roman"/>
          <w:sz w:val="30"/>
          <w:szCs w:val="30"/>
          <w:lang w:val="be-BY"/>
        </w:rPr>
        <w:t xml:space="preserve"> </w:t>
      </w:r>
      <w:r w:rsidRPr="00045FB3">
        <w:rPr>
          <w:rFonts w:ascii="Times New Roman" w:hAnsi="Times New Roman" w:cs="Times New Roman"/>
          <w:sz w:val="30"/>
          <w:szCs w:val="30"/>
        </w:rPr>
        <w:t>по 27 октября 2018 г.;</w:t>
      </w:r>
    </w:p>
    <w:p w:rsidR="00217CE8" w:rsidRPr="00045FB3" w:rsidRDefault="00217CE8" w:rsidP="00217CE8">
      <w:pPr>
        <w:tabs>
          <w:tab w:val="left" w:pos="6663"/>
        </w:tabs>
        <w:spacing w:after="0" w:line="240" w:lineRule="auto"/>
        <w:ind w:left="-57" w:right="6" w:firstLine="709"/>
        <w:jc w:val="both"/>
        <w:rPr>
          <w:rFonts w:ascii="Times New Roman" w:hAnsi="Times New Roman" w:cs="Times New Roman"/>
          <w:sz w:val="30"/>
          <w:szCs w:val="30"/>
          <w:lang w:val="be-BY"/>
        </w:rPr>
      </w:pPr>
      <w:r w:rsidRPr="00045FB3">
        <w:rPr>
          <w:rFonts w:ascii="Times New Roman" w:hAnsi="Times New Roman" w:cs="Times New Roman"/>
          <w:sz w:val="30"/>
          <w:szCs w:val="30"/>
        </w:rPr>
        <w:t>вторая – с 8 ноября 2018 г. </w:t>
      </w:r>
      <w:r w:rsidRPr="00045FB3">
        <w:rPr>
          <w:rFonts w:ascii="Times New Roman" w:hAnsi="Times New Roman" w:cs="Times New Roman"/>
          <w:sz w:val="30"/>
          <w:szCs w:val="30"/>
          <w:lang w:val="be-BY"/>
        </w:rPr>
        <w:t xml:space="preserve"> </w:t>
      </w:r>
      <w:r w:rsidRPr="00045FB3">
        <w:rPr>
          <w:rFonts w:ascii="Times New Roman" w:hAnsi="Times New Roman" w:cs="Times New Roman"/>
          <w:sz w:val="30"/>
          <w:szCs w:val="30"/>
        </w:rPr>
        <w:t>по 22 декабря 2018 г.;</w:t>
      </w:r>
    </w:p>
    <w:p w:rsidR="00217CE8" w:rsidRPr="00045FB3" w:rsidRDefault="00217CE8" w:rsidP="00217CE8">
      <w:pPr>
        <w:tabs>
          <w:tab w:val="left" w:pos="6663"/>
        </w:tabs>
        <w:spacing w:after="0" w:line="240" w:lineRule="auto"/>
        <w:ind w:left="-57" w:right="6" w:firstLine="709"/>
        <w:jc w:val="both"/>
        <w:rPr>
          <w:rFonts w:ascii="Times New Roman" w:hAnsi="Times New Roman" w:cs="Times New Roman"/>
          <w:sz w:val="30"/>
          <w:szCs w:val="30"/>
        </w:rPr>
      </w:pPr>
      <w:r w:rsidRPr="00045FB3">
        <w:rPr>
          <w:rFonts w:ascii="Times New Roman" w:hAnsi="Times New Roman" w:cs="Times New Roman"/>
          <w:sz w:val="30"/>
          <w:szCs w:val="30"/>
        </w:rPr>
        <w:t>третья – с 8 января 2019 г.</w:t>
      </w:r>
      <w:r w:rsidRPr="00045FB3">
        <w:rPr>
          <w:rFonts w:ascii="Times New Roman" w:hAnsi="Times New Roman" w:cs="Times New Roman"/>
          <w:sz w:val="30"/>
          <w:szCs w:val="30"/>
          <w:lang w:val="en-US"/>
        </w:rPr>
        <w:t> </w:t>
      </w:r>
      <w:r w:rsidRPr="00045FB3">
        <w:rPr>
          <w:rFonts w:ascii="Times New Roman" w:hAnsi="Times New Roman" w:cs="Times New Roman"/>
          <w:sz w:val="30"/>
          <w:szCs w:val="30"/>
        </w:rPr>
        <w:t xml:space="preserve"> по 23 марта 2019 г.;</w:t>
      </w:r>
    </w:p>
    <w:p w:rsidR="00217CE8" w:rsidRPr="00045FB3" w:rsidRDefault="00217CE8" w:rsidP="00217CE8">
      <w:pPr>
        <w:tabs>
          <w:tab w:val="left" w:pos="6663"/>
        </w:tabs>
        <w:spacing w:after="0" w:line="240" w:lineRule="auto"/>
        <w:ind w:left="-57" w:right="6" w:firstLine="709"/>
        <w:jc w:val="both"/>
        <w:rPr>
          <w:rFonts w:ascii="Times New Roman" w:hAnsi="Times New Roman" w:cs="Times New Roman"/>
          <w:sz w:val="30"/>
          <w:szCs w:val="30"/>
          <w:lang w:val="be-BY"/>
        </w:rPr>
      </w:pPr>
      <w:r w:rsidRPr="00045FB3">
        <w:rPr>
          <w:rFonts w:ascii="Times New Roman" w:hAnsi="Times New Roman" w:cs="Times New Roman"/>
          <w:sz w:val="30"/>
          <w:szCs w:val="30"/>
        </w:rPr>
        <w:t>четвертая – с 1 апреля 2019 г.</w:t>
      </w:r>
      <w:r w:rsidRPr="00045FB3">
        <w:rPr>
          <w:rFonts w:ascii="Times New Roman" w:hAnsi="Times New Roman" w:cs="Times New Roman"/>
          <w:sz w:val="30"/>
          <w:szCs w:val="30"/>
          <w:lang w:val="en-US"/>
        </w:rPr>
        <w:t> </w:t>
      </w:r>
      <w:r w:rsidRPr="00045FB3">
        <w:rPr>
          <w:rFonts w:ascii="Times New Roman" w:hAnsi="Times New Roman" w:cs="Times New Roman"/>
          <w:sz w:val="30"/>
          <w:szCs w:val="30"/>
          <w:lang w:val="be-BY"/>
        </w:rPr>
        <w:t xml:space="preserve"> </w:t>
      </w:r>
      <w:r w:rsidRPr="00045FB3">
        <w:rPr>
          <w:rFonts w:ascii="Times New Roman" w:hAnsi="Times New Roman" w:cs="Times New Roman"/>
          <w:sz w:val="30"/>
          <w:szCs w:val="30"/>
        </w:rPr>
        <w:t>по 31</w:t>
      </w:r>
      <w:r w:rsidRPr="00045FB3">
        <w:rPr>
          <w:rFonts w:ascii="Times New Roman" w:hAnsi="Times New Roman" w:cs="Times New Roman"/>
          <w:sz w:val="30"/>
          <w:szCs w:val="30"/>
          <w:lang w:val="be-BY"/>
        </w:rPr>
        <w:t xml:space="preserve"> мая </w:t>
      </w:r>
      <w:r w:rsidRPr="00045FB3">
        <w:rPr>
          <w:rFonts w:ascii="Times New Roman" w:hAnsi="Times New Roman" w:cs="Times New Roman"/>
          <w:sz w:val="30"/>
          <w:szCs w:val="30"/>
        </w:rPr>
        <w:t>2019 г</w:t>
      </w:r>
      <w:r w:rsidRPr="00045FB3">
        <w:rPr>
          <w:rFonts w:ascii="Times New Roman" w:hAnsi="Times New Roman" w:cs="Times New Roman"/>
          <w:sz w:val="30"/>
          <w:szCs w:val="30"/>
          <w:lang w:val="be-BY"/>
        </w:rPr>
        <w:t>.</w:t>
      </w:r>
    </w:p>
    <w:p w:rsidR="00217CE8" w:rsidRPr="00345C63" w:rsidRDefault="00217CE8" w:rsidP="00217CE8">
      <w:pPr>
        <w:tabs>
          <w:tab w:val="left" w:pos="6663"/>
        </w:tabs>
        <w:spacing w:after="0" w:line="240" w:lineRule="auto"/>
        <w:ind w:left="-57" w:right="6" w:firstLine="709"/>
        <w:jc w:val="both"/>
        <w:rPr>
          <w:rFonts w:ascii="Times New Roman" w:hAnsi="Times New Roman" w:cs="Times New Roman"/>
          <w:sz w:val="30"/>
          <w:szCs w:val="30"/>
          <w:lang w:val="be-BY"/>
        </w:rPr>
      </w:pPr>
      <w:r w:rsidRPr="00045FB3">
        <w:rPr>
          <w:rFonts w:ascii="Times New Roman" w:hAnsi="Times New Roman" w:cs="Times New Roman"/>
          <w:sz w:val="30"/>
          <w:szCs w:val="30"/>
          <w:lang w:val="be-BY"/>
        </w:rPr>
        <w:t xml:space="preserve">На протяжении учебного года устанавливаются </w:t>
      </w:r>
      <w:r w:rsidRPr="00345C63">
        <w:rPr>
          <w:rFonts w:ascii="Times New Roman" w:hAnsi="Times New Roman" w:cs="Times New Roman"/>
          <w:sz w:val="30"/>
          <w:szCs w:val="30"/>
          <w:lang w:val="be-BY"/>
        </w:rPr>
        <w:t>каникулы:</w:t>
      </w:r>
    </w:p>
    <w:p w:rsidR="00217CE8" w:rsidRPr="00045FB3" w:rsidRDefault="00217CE8" w:rsidP="00217CE8">
      <w:pPr>
        <w:tabs>
          <w:tab w:val="left" w:pos="6663"/>
        </w:tabs>
        <w:spacing w:after="0" w:line="240" w:lineRule="auto"/>
        <w:ind w:left="-57" w:right="6" w:firstLine="709"/>
        <w:jc w:val="both"/>
        <w:rPr>
          <w:rFonts w:ascii="Times New Roman" w:hAnsi="Times New Roman" w:cs="Times New Roman"/>
          <w:sz w:val="30"/>
          <w:szCs w:val="30"/>
        </w:rPr>
      </w:pPr>
      <w:r w:rsidRPr="00045FB3">
        <w:rPr>
          <w:rFonts w:ascii="Times New Roman" w:hAnsi="Times New Roman" w:cs="Times New Roman"/>
          <w:sz w:val="30"/>
          <w:szCs w:val="30"/>
        </w:rPr>
        <w:t xml:space="preserve">осенние – 10 дней с 29 октября 2018 г.  по 7 ноября 2018 г. </w:t>
      </w:r>
      <w:r w:rsidRPr="00045FB3">
        <w:rPr>
          <w:rFonts w:ascii="Times New Roman" w:hAnsi="Times New Roman" w:cs="Times New Roman"/>
          <w:sz w:val="30"/>
          <w:szCs w:val="30"/>
          <w:lang w:val="be-BY"/>
        </w:rPr>
        <w:t>включительно</w:t>
      </w:r>
      <w:r w:rsidRPr="00045FB3">
        <w:rPr>
          <w:rFonts w:ascii="Times New Roman" w:hAnsi="Times New Roman" w:cs="Times New Roman"/>
          <w:sz w:val="30"/>
          <w:szCs w:val="30"/>
        </w:rPr>
        <w:t>;</w:t>
      </w:r>
    </w:p>
    <w:p w:rsidR="00217CE8" w:rsidRPr="00045FB3" w:rsidRDefault="00217CE8" w:rsidP="00217CE8">
      <w:pPr>
        <w:tabs>
          <w:tab w:val="left" w:pos="6663"/>
        </w:tabs>
        <w:spacing w:after="0" w:line="240" w:lineRule="auto"/>
        <w:ind w:left="-57" w:right="6" w:firstLine="709"/>
        <w:jc w:val="both"/>
        <w:rPr>
          <w:rFonts w:ascii="Times New Roman" w:hAnsi="Times New Roman" w:cs="Times New Roman"/>
          <w:sz w:val="30"/>
          <w:szCs w:val="30"/>
        </w:rPr>
      </w:pPr>
      <w:r w:rsidRPr="00045FB3">
        <w:rPr>
          <w:rFonts w:ascii="Times New Roman" w:hAnsi="Times New Roman" w:cs="Times New Roman"/>
          <w:sz w:val="30"/>
          <w:szCs w:val="30"/>
        </w:rPr>
        <w:t>зимние – 15 дней с 24 декабря 2018 г. </w:t>
      </w:r>
      <w:r w:rsidRPr="00045FB3">
        <w:rPr>
          <w:rFonts w:ascii="Times New Roman" w:hAnsi="Times New Roman" w:cs="Times New Roman"/>
          <w:sz w:val="30"/>
          <w:szCs w:val="30"/>
          <w:lang w:val="be-BY"/>
        </w:rPr>
        <w:t xml:space="preserve"> </w:t>
      </w:r>
      <w:r w:rsidRPr="00045FB3">
        <w:rPr>
          <w:rFonts w:ascii="Times New Roman" w:hAnsi="Times New Roman" w:cs="Times New Roman"/>
          <w:sz w:val="30"/>
          <w:szCs w:val="30"/>
        </w:rPr>
        <w:t xml:space="preserve">по 7 января 2019 г.  </w:t>
      </w:r>
      <w:r w:rsidRPr="00045FB3">
        <w:rPr>
          <w:rFonts w:ascii="Times New Roman" w:hAnsi="Times New Roman" w:cs="Times New Roman"/>
          <w:sz w:val="30"/>
          <w:szCs w:val="30"/>
          <w:lang w:val="be-BY"/>
        </w:rPr>
        <w:t>включительно</w:t>
      </w:r>
      <w:r w:rsidRPr="00045FB3">
        <w:rPr>
          <w:rFonts w:ascii="Times New Roman" w:hAnsi="Times New Roman" w:cs="Times New Roman"/>
          <w:sz w:val="30"/>
          <w:szCs w:val="30"/>
        </w:rPr>
        <w:t>;</w:t>
      </w:r>
    </w:p>
    <w:p w:rsidR="00217CE8" w:rsidRPr="00045FB3" w:rsidRDefault="00217CE8" w:rsidP="00217CE8">
      <w:pPr>
        <w:tabs>
          <w:tab w:val="left" w:pos="6663"/>
        </w:tabs>
        <w:spacing w:after="0" w:line="240" w:lineRule="auto"/>
        <w:ind w:left="-57" w:right="6" w:firstLine="709"/>
        <w:jc w:val="both"/>
        <w:rPr>
          <w:rFonts w:ascii="Times New Roman" w:hAnsi="Times New Roman" w:cs="Times New Roman"/>
          <w:sz w:val="30"/>
          <w:szCs w:val="30"/>
        </w:rPr>
      </w:pPr>
      <w:r w:rsidRPr="00045FB3">
        <w:rPr>
          <w:rFonts w:ascii="Times New Roman" w:hAnsi="Times New Roman" w:cs="Times New Roman"/>
          <w:sz w:val="30"/>
          <w:szCs w:val="30"/>
        </w:rPr>
        <w:t>весенние – 6 дней с 25 марта 2019 г.  по 30 марта 2019 г. </w:t>
      </w:r>
      <w:r w:rsidRPr="00045FB3">
        <w:rPr>
          <w:rFonts w:ascii="Times New Roman" w:hAnsi="Times New Roman" w:cs="Times New Roman"/>
          <w:sz w:val="30"/>
          <w:szCs w:val="30"/>
          <w:lang w:val="be-BY"/>
        </w:rPr>
        <w:t xml:space="preserve"> включительно</w:t>
      </w:r>
      <w:r w:rsidRPr="00045FB3">
        <w:rPr>
          <w:rFonts w:ascii="Times New Roman" w:hAnsi="Times New Roman" w:cs="Times New Roman"/>
          <w:sz w:val="30"/>
          <w:szCs w:val="30"/>
        </w:rPr>
        <w:t>;</w:t>
      </w:r>
    </w:p>
    <w:p w:rsidR="00217CE8" w:rsidRPr="00045FB3" w:rsidRDefault="00217CE8" w:rsidP="00217CE8">
      <w:pPr>
        <w:tabs>
          <w:tab w:val="left" w:pos="567"/>
          <w:tab w:val="left" w:pos="6663"/>
        </w:tabs>
        <w:spacing w:after="0" w:line="240" w:lineRule="auto"/>
        <w:ind w:left="-57" w:right="6" w:firstLine="709"/>
        <w:jc w:val="both"/>
        <w:rPr>
          <w:rFonts w:ascii="Times New Roman" w:hAnsi="Times New Roman" w:cs="Times New Roman"/>
          <w:sz w:val="30"/>
          <w:szCs w:val="30"/>
          <w:lang w:val="be-BY"/>
        </w:rPr>
      </w:pPr>
      <w:r w:rsidRPr="00045FB3">
        <w:rPr>
          <w:rFonts w:ascii="Times New Roman" w:hAnsi="Times New Roman" w:cs="Times New Roman"/>
          <w:sz w:val="30"/>
          <w:szCs w:val="30"/>
        </w:rPr>
        <w:lastRenderedPageBreak/>
        <w:t xml:space="preserve">летние – 92 дня с </w:t>
      </w:r>
      <w:r w:rsidRPr="00045FB3">
        <w:rPr>
          <w:rFonts w:ascii="Times New Roman" w:hAnsi="Times New Roman" w:cs="Times New Roman"/>
          <w:sz w:val="30"/>
          <w:szCs w:val="30"/>
          <w:lang w:val="be-BY"/>
        </w:rPr>
        <w:t xml:space="preserve">1 июня </w:t>
      </w:r>
      <w:r w:rsidRPr="00045FB3">
        <w:rPr>
          <w:rFonts w:ascii="Times New Roman" w:hAnsi="Times New Roman" w:cs="Times New Roman"/>
          <w:sz w:val="30"/>
          <w:szCs w:val="30"/>
        </w:rPr>
        <w:t>2019 г.  по 31 августа 2019 г., для уча</w:t>
      </w:r>
      <w:r w:rsidRPr="00045FB3">
        <w:rPr>
          <w:rFonts w:ascii="Times New Roman" w:hAnsi="Times New Roman" w:cs="Times New Roman"/>
          <w:sz w:val="30"/>
          <w:szCs w:val="30"/>
          <w:lang w:val="be-BY"/>
        </w:rPr>
        <w:t xml:space="preserve">щихся, завершивших обучение на </w:t>
      </w:r>
      <w:r w:rsidRPr="00045FB3">
        <w:rPr>
          <w:rFonts w:ascii="Times New Roman" w:hAnsi="Times New Roman" w:cs="Times New Roman"/>
          <w:sz w:val="30"/>
          <w:szCs w:val="30"/>
          <w:lang w:val="en-US"/>
        </w:rPr>
        <w:t>II</w:t>
      </w:r>
      <w:r w:rsidRPr="00045FB3">
        <w:rPr>
          <w:rFonts w:ascii="Times New Roman" w:hAnsi="Times New Roman" w:cs="Times New Roman"/>
          <w:sz w:val="30"/>
          <w:szCs w:val="30"/>
        </w:rPr>
        <w:t xml:space="preserve"> ступени</w:t>
      </w:r>
      <w:r w:rsidRPr="00045FB3">
        <w:rPr>
          <w:rFonts w:ascii="Times New Roman" w:hAnsi="Times New Roman" w:cs="Times New Roman"/>
          <w:sz w:val="30"/>
          <w:szCs w:val="30"/>
          <w:lang w:val="be-BY"/>
        </w:rPr>
        <w:t xml:space="preserve"> общего среднего образования, – 80  дней с 13 июня 2019 г. по 31 августа 2019 г. включительно</w:t>
      </w:r>
      <w:r w:rsidRPr="00045FB3">
        <w:rPr>
          <w:rFonts w:ascii="Times New Roman" w:hAnsi="Times New Roman" w:cs="Times New Roman"/>
          <w:sz w:val="30"/>
          <w:szCs w:val="30"/>
        </w:rPr>
        <w:t>.</w:t>
      </w:r>
    </w:p>
    <w:p w:rsidR="0078437E" w:rsidRPr="00045FB3" w:rsidRDefault="00217CE8" w:rsidP="0078437E">
      <w:pPr>
        <w:tabs>
          <w:tab w:val="left" w:pos="6663"/>
        </w:tabs>
        <w:spacing w:after="0" w:line="240" w:lineRule="auto"/>
        <w:ind w:left="-57" w:right="6" w:firstLine="709"/>
        <w:jc w:val="both"/>
        <w:rPr>
          <w:rFonts w:ascii="Times New Roman" w:hAnsi="Times New Roman" w:cs="Times New Roman"/>
          <w:sz w:val="30"/>
          <w:szCs w:val="30"/>
          <w:lang w:val="be-BY"/>
        </w:rPr>
      </w:pPr>
      <w:r>
        <w:rPr>
          <w:rFonts w:ascii="Times New Roman" w:hAnsi="Times New Roman" w:cs="Times New Roman"/>
          <w:sz w:val="30"/>
          <w:szCs w:val="30"/>
          <w:lang w:val="be-BY"/>
        </w:rPr>
        <w:t>Для учащихся I-</w:t>
      </w:r>
      <w:r w:rsidRPr="00045FB3">
        <w:rPr>
          <w:rFonts w:ascii="Times New Roman" w:hAnsi="Times New Roman" w:cs="Times New Roman"/>
          <w:sz w:val="30"/>
          <w:szCs w:val="30"/>
          <w:lang w:val="be-BY"/>
        </w:rPr>
        <w:t xml:space="preserve">II классов (ІІІ классов – для учащихся с ОПФР с пятилетним сроком обучения на </w:t>
      </w:r>
      <w:r w:rsidRPr="00045FB3">
        <w:rPr>
          <w:rFonts w:ascii="Times New Roman" w:hAnsi="Times New Roman" w:cs="Times New Roman"/>
          <w:sz w:val="30"/>
          <w:szCs w:val="30"/>
          <w:lang w:val="en-US"/>
        </w:rPr>
        <w:t>I</w:t>
      </w:r>
      <w:r w:rsidRPr="00045FB3">
        <w:rPr>
          <w:rFonts w:ascii="Times New Roman" w:hAnsi="Times New Roman" w:cs="Times New Roman"/>
          <w:sz w:val="30"/>
          <w:szCs w:val="30"/>
        </w:rPr>
        <w:t xml:space="preserve"> ступени общего среднего образования</w:t>
      </w:r>
      <w:r w:rsidRPr="00045FB3">
        <w:rPr>
          <w:rFonts w:ascii="Times New Roman" w:hAnsi="Times New Roman" w:cs="Times New Roman"/>
          <w:sz w:val="30"/>
          <w:szCs w:val="30"/>
          <w:lang w:val="be-BY"/>
        </w:rPr>
        <w:t>) в ІІІ четверти проводятся дополнительные зимние каникулы с 11 февраля 2019 г. по 17 февраля 2019 г. продолжительностью 7 дней.</w:t>
      </w:r>
    </w:p>
    <w:p w:rsidR="00217CE8" w:rsidRPr="0048630E" w:rsidRDefault="00217CE8" w:rsidP="00217CE8">
      <w:pPr>
        <w:spacing w:after="0" w:line="240" w:lineRule="auto"/>
        <w:jc w:val="both"/>
        <w:rPr>
          <w:rFonts w:ascii="Times New Roman" w:hAnsi="Times New Roman" w:cs="Times New Roman"/>
          <w:sz w:val="30"/>
          <w:szCs w:val="30"/>
        </w:rPr>
      </w:pPr>
    </w:p>
    <w:p w:rsidR="00217CE8" w:rsidRDefault="00217CE8">
      <w:pPr>
        <w:rPr>
          <w:rFonts w:ascii="Times New Roman" w:hAnsi="Times New Roman" w:cs="Times New Roman"/>
          <w:b/>
          <w:sz w:val="30"/>
          <w:szCs w:val="30"/>
        </w:rPr>
      </w:pPr>
      <w:r>
        <w:rPr>
          <w:rFonts w:ascii="Times New Roman" w:hAnsi="Times New Roman" w:cs="Times New Roman"/>
          <w:b/>
          <w:sz w:val="30"/>
          <w:szCs w:val="30"/>
        </w:rPr>
        <w:br w:type="page"/>
      </w:r>
    </w:p>
    <w:p w:rsidR="00217CE8" w:rsidRDefault="00217CE8" w:rsidP="00217CE8">
      <w:pPr>
        <w:spacing w:after="0" w:line="240" w:lineRule="auto"/>
        <w:jc w:val="right"/>
        <w:rPr>
          <w:rFonts w:ascii="Times New Roman" w:hAnsi="Times New Roman" w:cs="Times New Roman"/>
          <w:sz w:val="30"/>
          <w:szCs w:val="30"/>
        </w:rPr>
      </w:pPr>
      <w:r w:rsidRPr="00217CE8">
        <w:rPr>
          <w:rFonts w:ascii="Times New Roman" w:hAnsi="Times New Roman" w:cs="Times New Roman"/>
          <w:sz w:val="30"/>
          <w:szCs w:val="30"/>
        </w:rPr>
        <w:lastRenderedPageBreak/>
        <w:t>Приложение 2</w:t>
      </w:r>
    </w:p>
    <w:p w:rsidR="00217CE8" w:rsidRDefault="00217CE8" w:rsidP="00217CE8">
      <w:pPr>
        <w:spacing w:after="0" w:line="240" w:lineRule="auto"/>
        <w:jc w:val="right"/>
        <w:rPr>
          <w:rFonts w:ascii="Times New Roman" w:hAnsi="Times New Roman" w:cs="Times New Roman"/>
          <w:sz w:val="30"/>
          <w:szCs w:val="30"/>
        </w:rPr>
      </w:pPr>
    </w:p>
    <w:tbl>
      <w:tblPr>
        <w:tblStyle w:val="a3"/>
        <w:tblW w:w="9413" w:type="dxa"/>
        <w:tblLayout w:type="fixed"/>
        <w:tblLook w:val="04A0" w:firstRow="1" w:lastRow="0" w:firstColumn="1" w:lastColumn="0" w:noHBand="0" w:noVBand="1"/>
      </w:tblPr>
      <w:tblGrid>
        <w:gridCol w:w="697"/>
        <w:gridCol w:w="4827"/>
        <w:gridCol w:w="1338"/>
        <w:gridCol w:w="1275"/>
        <w:gridCol w:w="1276"/>
      </w:tblGrid>
      <w:tr w:rsidR="00217CE8" w:rsidRPr="003621BB" w:rsidTr="00C81A87">
        <w:tc>
          <w:tcPr>
            <w:tcW w:w="697" w:type="dxa"/>
            <w:vMerge w:val="restart"/>
          </w:tcPr>
          <w:p w:rsidR="00217CE8" w:rsidRPr="003621BB" w:rsidRDefault="00217CE8" w:rsidP="00C81A87">
            <w:pPr>
              <w:jc w:val="center"/>
              <w:rPr>
                <w:rFonts w:ascii="Times New Roman" w:hAnsi="Times New Roman" w:cs="Times New Roman"/>
                <w:sz w:val="26"/>
                <w:szCs w:val="26"/>
              </w:rPr>
            </w:pPr>
            <w:r>
              <w:rPr>
                <w:rFonts w:ascii="Times New Roman" w:hAnsi="Times New Roman" w:cs="Times New Roman"/>
                <w:sz w:val="26"/>
                <w:szCs w:val="26"/>
              </w:rPr>
              <w:t xml:space="preserve">№ </w:t>
            </w:r>
            <w:proofErr w:type="spellStart"/>
            <w:r>
              <w:rPr>
                <w:rFonts w:ascii="Times New Roman" w:hAnsi="Times New Roman" w:cs="Times New Roman"/>
                <w:sz w:val="26"/>
                <w:szCs w:val="26"/>
              </w:rPr>
              <w:t>пп</w:t>
            </w:r>
            <w:proofErr w:type="spellEnd"/>
          </w:p>
        </w:tc>
        <w:tc>
          <w:tcPr>
            <w:tcW w:w="4827" w:type="dxa"/>
            <w:vMerge w:val="restart"/>
          </w:tcPr>
          <w:p w:rsidR="00217CE8" w:rsidRPr="003621BB" w:rsidRDefault="00217CE8" w:rsidP="00C81A87">
            <w:pPr>
              <w:jc w:val="center"/>
              <w:rPr>
                <w:rFonts w:ascii="Times New Roman" w:hAnsi="Times New Roman" w:cs="Times New Roman"/>
                <w:sz w:val="26"/>
                <w:szCs w:val="26"/>
              </w:rPr>
            </w:pPr>
            <w:r>
              <w:rPr>
                <w:rFonts w:ascii="Times New Roman" w:hAnsi="Times New Roman" w:cs="Times New Roman"/>
                <w:sz w:val="26"/>
                <w:szCs w:val="26"/>
              </w:rPr>
              <w:t>Учебный предмет</w:t>
            </w:r>
          </w:p>
        </w:tc>
        <w:tc>
          <w:tcPr>
            <w:tcW w:w="3889" w:type="dxa"/>
            <w:gridSpan w:val="3"/>
          </w:tcPr>
          <w:p w:rsidR="00217CE8" w:rsidRDefault="00217CE8" w:rsidP="00C81A87">
            <w:pPr>
              <w:jc w:val="center"/>
              <w:rPr>
                <w:rFonts w:ascii="Times New Roman" w:hAnsi="Times New Roman" w:cs="Times New Roman"/>
                <w:sz w:val="26"/>
                <w:szCs w:val="26"/>
              </w:rPr>
            </w:pPr>
            <w:r>
              <w:rPr>
                <w:rFonts w:ascii="Times New Roman" w:hAnsi="Times New Roman" w:cs="Times New Roman"/>
                <w:sz w:val="26"/>
                <w:szCs w:val="26"/>
              </w:rPr>
              <w:t>Количество часов в неделю по направлениям 10 класс</w:t>
            </w:r>
          </w:p>
        </w:tc>
      </w:tr>
      <w:tr w:rsidR="00217CE8" w:rsidRPr="003621BB" w:rsidTr="00C81A87">
        <w:tc>
          <w:tcPr>
            <w:tcW w:w="697" w:type="dxa"/>
            <w:vMerge/>
          </w:tcPr>
          <w:p w:rsidR="00217CE8" w:rsidRPr="003621BB" w:rsidRDefault="00217CE8" w:rsidP="00C81A87">
            <w:pPr>
              <w:jc w:val="center"/>
              <w:rPr>
                <w:rFonts w:ascii="Times New Roman" w:hAnsi="Times New Roman" w:cs="Times New Roman"/>
                <w:sz w:val="26"/>
                <w:szCs w:val="26"/>
              </w:rPr>
            </w:pPr>
          </w:p>
        </w:tc>
        <w:tc>
          <w:tcPr>
            <w:tcW w:w="4827" w:type="dxa"/>
            <w:vMerge/>
          </w:tcPr>
          <w:p w:rsidR="00217CE8" w:rsidRPr="003621BB" w:rsidRDefault="00217CE8" w:rsidP="00C81A87">
            <w:pPr>
              <w:jc w:val="center"/>
              <w:rPr>
                <w:rFonts w:ascii="Times New Roman" w:hAnsi="Times New Roman" w:cs="Times New Roman"/>
                <w:sz w:val="26"/>
                <w:szCs w:val="26"/>
              </w:rPr>
            </w:pPr>
          </w:p>
        </w:tc>
        <w:tc>
          <w:tcPr>
            <w:tcW w:w="1338" w:type="dxa"/>
          </w:tcPr>
          <w:p w:rsidR="00217CE8" w:rsidRPr="003621BB" w:rsidRDefault="00217CE8" w:rsidP="00C81A87">
            <w:pPr>
              <w:jc w:val="center"/>
              <w:rPr>
                <w:rFonts w:ascii="Times New Roman" w:hAnsi="Times New Roman" w:cs="Times New Roman"/>
                <w:sz w:val="26"/>
                <w:szCs w:val="26"/>
              </w:rPr>
            </w:pPr>
            <w:proofErr w:type="spellStart"/>
            <w:r>
              <w:rPr>
                <w:rFonts w:ascii="Times New Roman" w:hAnsi="Times New Roman" w:cs="Times New Roman"/>
                <w:sz w:val="26"/>
                <w:szCs w:val="26"/>
              </w:rPr>
              <w:t>Матем</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ин.яз</w:t>
            </w:r>
            <w:proofErr w:type="spellEnd"/>
            <w:r>
              <w:rPr>
                <w:rFonts w:ascii="Times New Roman" w:hAnsi="Times New Roman" w:cs="Times New Roman"/>
                <w:sz w:val="26"/>
                <w:szCs w:val="26"/>
              </w:rPr>
              <w:t>.</w:t>
            </w:r>
          </w:p>
        </w:tc>
        <w:tc>
          <w:tcPr>
            <w:tcW w:w="1275" w:type="dxa"/>
          </w:tcPr>
          <w:p w:rsidR="00217CE8" w:rsidRPr="003621BB" w:rsidRDefault="00217CE8" w:rsidP="00C81A87">
            <w:pPr>
              <w:jc w:val="center"/>
              <w:rPr>
                <w:rFonts w:ascii="Times New Roman" w:hAnsi="Times New Roman" w:cs="Times New Roman"/>
                <w:sz w:val="26"/>
                <w:szCs w:val="26"/>
              </w:rPr>
            </w:pPr>
            <w:proofErr w:type="spellStart"/>
            <w:r>
              <w:rPr>
                <w:rFonts w:ascii="Times New Roman" w:hAnsi="Times New Roman" w:cs="Times New Roman"/>
                <w:sz w:val="26"/>
                <w:szCs w:val="26"/>
              </w:rPr>
              <w:t>Матем</w:t>
            </w:r>
            <w:proofErr w:type="spellEnd"/>
            <w:r>
              <w:rPr>
                <w:rFonts w:ascii="Times New Roman" w:hAnsi="Times New Roman" w:cs="Times New Roman"/>
                <w:sz w:val="26"/>
                <w:szCs w:val="26"/>
              </w:rPr>
              <w:t>.+физика</w:t>
            </w:r>
          </w:p>
        </w:tc>
        <w:tc>
          <w:tcPr>
            <w:tcW w:w="1276" w:type="dxa"/>
          </w:tcPr>
          <w:p w:rsidR="00217CE8" w:rsidRDefault="00217CE8" w:rsidP="00C81A87">
            <w:pPr>
              <w:jc w:val="center"/>
              <w:rPr>
                <w:rFonts w:ascii="Times New Roman" w:hAnsi="Times New Roman" w:cs="Times New Roman"/>
                <w:sz w:val="26"/>
                <w:szCs w:val="26"/>
              </w:rPr>
            </w:pPr>
            <w:proofErr w:type="spellStart"/>
            <w:r>
              <w:rPr>
                <w:rFonts w:ascii="Times New Roman" w:hAnsi="Times New Roman" w:cs="Times New Roman"/>
                <w:sz w:val="26"/>
                <w:szCs w:val="26"/>
              </w:rPr>
              <w:t>Матем</w:t>
            </w:r>
            <w:proofErr w:type="spellEnd"/>
            <w:r>
              <w:rPr>
                <w:rFonts w:ascii="Times New Roman" w:hAnsi="Times New Roman" w:cs="Times New Roman"/>
                <w:sz w:val="26"/>
                <w:szCs w:val="26"/>
              </w:rPr>
              <w:t>.+химия</w:t>
            </w:r>
          </w:p>
        </w:tc>
      </w:tr>
      <w:tr w:rsidR="00217CE8" w:rsidRPr="003621BB" w:rsidTr="00C81A87">
        <w:tc>
          <w:tcPr>
            <w:tcW w:w="9413" w:type="dxa"/>
            <w:gridSpan w:val="5"/>
          </w:tcPr>
          <w:p w:rsidR="00217CE8" w:rsidRPr="00EC28DB" w:rsidRDefault="00217CE8" w:rsidP="00C81A87">
            <w:pPr>
              <w:ind w:left="360"/>
              <w:jc w:val="center"/>
              <w:rPr>
                <w:rFonts w:ascii="Times New Roman" w:hAnsi="Times New Roman" w:cs="Times New Roman"/>
                <w:sz w:val="26"/>
                <w:szCs w:val="26"/>
              </w:rPr>
            </w:pPr>
            <w:r>
              <w:rPr>
                <w:rFonts w:ascii="Times New Roman" w:hAnsi="Times New Roman" w:cs="Times New Roman"/>
                <w:sz w:val="26"/>
                <w:szCs w:val="26"/>
                <w:lang w:val="en-US"/>
              </w:rPr>
              <w:t>I</w:t>
            </w:r>
            <w:r>
              <w:rPr>
                <w:rFonts w:ascii="Times New Roman" w:hAnsi="Times New Roman" w:cs="Times New Roman"/>
                <w:sz w:val="26"/>
                <w:szCs w:val="26"/>
                <w:lang w:val="be-BY"/>
              </w:rPr>
              <w:t>. </w:t>
            </w:r>
            <w:r w:rsidRPr="00435B06">
              <w:rPr>
                <w:rFonts w:ascii="Times New Roman" w:hAnsi="Times New Roman" w:cs="Times New Roman"/>
                <w:sz w:val="26"/>
                <w:szCs w:val="26"/>
              </w:rPr>
              <w:t>ОБЯЗАТЕЛЬНЫЙ КОМПОНЕНТ</w:t>
            </w:r>
          </w:p>
        </w:tc>
      </w:tr>
      <w:tr w:rsidR="00217CE8" w:rsidRPr="003621BB" w:rsidTr="00C81A87">
        <w:tc>
          <w:tcPr>
            <w:tcW w:w="9413" w:type="dxa"/>
            <w:gridSpan w:val="5"/>
          </w:tcPr>
          <w:p w:rsidR="00217CE8" w:rsidRDefault="00217CE8" w:rsidP="00C81A87">
            <w:pPr>
              <w:pStyle w:val="a4"/>
              <w:ind w:left="1800"/>
              <w:jc w:val="center"/>
              <w:rPr>
                <w:rFonts w:ascii="Times New Roman" w:hAnsi="Times New Roman" w:cs="Times New Roman"/>
                <w:i/>
                <w:sz w:val="26"/>
                <w:szCs w:val="26"/>
              </w:rPr>
            </w:pPr>
            <w:r>
              <w:rPr>
                <w:rFonts w:ascii="Times New Roman" w:hAnsi="Times New Roman" w:cs="Times New Roman"/>
                <w:i/>
                <w:sz w:val="26"/>
                <w:szCs w:val="26"/>
              </w:rPr>
              <w:t>1.1. </w:t>
            </w:r>
            <w:r w:rsidRPr="0094200E">
              <w:rPr>
                <w:rFonts w:ascii="Times New Roman" w:hAnsi="Times New Roman" w:cs="Times New Roman"/>
                <w:i/>
                <w:sz w:val="26"/>
                <w:szCs w:val="26"/>
              </w:rPr>
              <w:t>Базовый элемент</w:t>
            </w:r>
          </w:p>
        </w:tc>
      </w:tr>
      <w:tr w:rsidR="00217CE8" w:rsidRPr="003621BB" w:rsidTr="00C81A87">
        <w:tc>
          <w:tcPr>
            <w:tcW w:w="697" w:type="dxa"/>
          </w:tcPr>
          <w:p w:rsidR="00217CE8" w:rsidRPr="0094200E" w:rsidRDefault="00217CE8" w:rsidP="00C81A87">
            <w:pPr>
              <w:jc w:val="both"/>
              <w:rPr>
                <w:rFonts w:ascii="Times New Roman" w:hAnsi="Times New Roman" w:cs="Times New Roman"/>
                <w:sz w:val="26"/>
                <w:szCs w:val="26"/>
              </w:rPr>
            </w:pPr>
            <w:r w:rsidRPr="0094200E">
              <w:rPr>
                <w:rFonts w:ascii="Times New Roman" w:hAnsi="Times New Roman" w:cs="Times New Roman"/>
                <w:sz w:val="26"/>
                <w:szCs w:val="26"/>
              </w:rPr>
              <w:t>1.</w:t>
            </w:r>
          </w:p>
        </w:tc>
        <w:tc>
          <w:tcPr>
            <w:tcW w:w="4827" w:type="dxa"/>
          </w:tcPr>
          <w:p w:rsidR="00217CE8" w:rsidRPr="0094200E" w:rsidRDefault="00217CE8" w:rsidP="00C81A87">
            <w:pPr>
              <w:jc w:val="both"/>
              <w:rPr>
                <w:rFonts w:ascii="Times New Roman" w:hAnsi="Times New Roman" w:cs="Times New Roman"/>
                <w:sz w:val="26"/>
                <w:szCs w:val="26"/>
              </w:rPr>
            </w:pPr>
            <w:r w:rsidRPr="0094200E">
              <w:rPr>
                <w:rFonts w:ascii="Times New Roman" w:hAnsi="Times New Roman" w:cs="Times New Roman"/>
                <w:sz w:val="26"/>
                <w:szCs w:val="26"/>
              </w:rPr>
              <w:t>Белорусский язык</w:t>
            </w:r>
          </w:p>
        </w:tc>
        <w:tc>
          <w:tcPr>
            <w:tcW w:w="3889" w:type="dxa"/>
            <w:gridSpan w:val="3"/>
          </w:tcPr>
          <w:p w:rsidR="00217CE8" w:rsidRDefault="00217CE8" w:rsidP="00C81A87">
            <w:pPr>
              <w:jc w:val="center"/>
              <w:rPr>
                <w:rFonts w:ascii="Times New Roman" w:hAnsi="Times New Roman" w:cs="Times New Roman"/>
                <w:sz w:val="26"/>
                <w:szCs w:val="26"/>
              </w:rPr>
            </w:pPr>
            <w:r>
              <w:rPr>
                <w:rFonts w:ascii="Times New Roman" w:hAnsi="Times New Roman" w:cs="Times New Roman"/>
                <w:sz w:val="26"/>
                <w:szCs w:val="26"/>
              </w:rPr>
              <w:t>1</w:t>
            </w:r>
          </w:p>
        </w:tc>
      </w:tr>
      <w:tr w:rsidR="00217CE8" w:rsidRPr="003621BB" w:rsidTr="00C81A87">
        <w:tc>
          <w:tcPr>
            <w:tcW w:w="697" w:type="dxa"/>
          </w:tcPr>
          <w:p w:rsidR="00217CE8" w:rsidRPr="0094200E" w:rsidRDefault="00217CE8" w:rsidP="00C81A87">
            <w:pPr>
              <w:jc w:val="both"/>
              <w:rPr>
                <w:rFonts w:ascii="Times New Roman" w:hAnsi="Times New Roman" w:cs="Times New Roman"/>
                <w:sz w:val="26"/>
                <w:szCs w:val="26"/>
              </w:rPr>
            </w:pPr>
            <w:r w:rsidRPr="0094200E">
              <w:rPr>
                <w:rFonts w:ascii="Times New Roman" w:hAnsi="Times New Roman" w:cs="Times New Roman"/>
                <w:sz w:val="26"/>
                <w:szCs w:val="26"/>
              </w:rPr>
              <w:t>2.</w:t>
            </w:r>
          </w:p>
        </w:tc>
        <w:tc>
          <w:tcPr>
            <w:tcW w:w="4827" w:type="dxa"/>
          </w:tcPr>
          <w:p w:rsidR="00217CE8" w:rsidRPr="0094200E" w:rsidRDefault="00217CE8" w:rsidP="00C81A87">
            <w:pPr>
              <w:jc w:val="both"/>
              <w:rPr>
                <w:rFonts w:ascii="Times New Roman" w:hAnsi="Times New Roman" w:cs="Times New Roman"/>
                <w:sz w:val="26"/>
                <w:szCs w:val="26"/>
              </w:rPr>
            </w:pPr>
            <w:r w:rsidRPr="0094200E">
              <w:rPr>
                <w:rFonts w:ascii="Times New Roman" w:hAnsi="Times New Roman" w:cs="Times New Roman"/>
                <w:sz w:val="26"/>
                <w:szCs w:val="26"/>
              </w:rPr>
              <w:t>Белорусская литература</w:t>
            </w:r>
          </w:p>
        </w:tc>
        <w:tc>
          <w:tcPr>
            <w:tcW w:w="3889" w:type="dxa"/>
            <w:gridSpan w:val="3"/>
          </w:tcPr>
          <w:p w:rsidR="00217CE8" w:rsidRDefault="00217CE8" w:rsidP="00C81A87">
            <w:pPr>
              <w:jc w:val="center"/>
              <w:rPr>
                <w:rFonts w:ascii="Times New Roman" w:hAnsi="Times New Roman" w:cs="Times New Roman"/>
                <w:sz w:val="26"/>
                <w:szCs w:val="26"/>
              </w:rPr>
            </w:pPr>
            <w:r>
              <w:rPr>
                <w:rFonts w:ascii="Times New Roman" w:hAnsi="Times New Roman" w:cs="Times New Roman"/>
                <w:sz w:val="26"/>
                <w:szCs w:val="26"/>
              </w:rPr>
              <w:t>2/1</w:t>
            </w:r>
          </w:p>
        </w:tc>
      </w:tr>
      <w:tr w:rsidR="00217CE8" w:rsidRPr="003621BB" w:rsidTr="00C81A87">
        <w:tc>
          <w:tcPr>
            <w:tcW w:w="697" w:type="dxa"/>
          </w:tcPr>
          <w:p w:rsidR="00217CE8" w:rsidRPr="0094200E" w:rsidRDefault="00217CE8" w:rsidP="00C81A87">
            <w:pPr>
              <w:jc w:val="both"/>
              <w:rPr>
                <w:rFonts w:ascii="Times New Roman" w:hAnsi="Times New Roman" w:cs="Times New Roman"/>
                <w:sz w:val="26"/>
                <w:szCs w:val="26"/>
              </w:rPr>
            </w:pPr>
            <w:r w:rsidRPr="0094200E">
              <w:rPr>
                <w:rFonts w:ascii="Times New Roman" w:hAnsi="Times New Roman" w:cs="Times New Roman"/>
                <w:sz w:val="26"/>
                <w:szCs w:val="26"/>
              </w:rPr>
              <w:t>3.</w:t>
            </w:r>
          </w:p>
        </w:tc>
        <w:tc>
          <w:tcPr>
            <w:tcW w:w="4827" w:type="dxa"/>
          </w:tcPr>
          <w:p w:rsidR="00217CE8" w:rsidRPr="0094200E" w:rsidRDefault="00217CE8" w:rsidP="00C81A87">
            <w:pPr>
              <w:jc w:val="both"/>
              <w:rPr>
                <w:rFonts w:ascii="Times New Roman" w:hAnsi="Times New Roman" w:cs="Times New Roman"/>
                <w:sz w:val="26"/>
                <w:szCs w:val="26"/>
              </w:rPr>
            </w:pPr>
            <w:r w:rsidRPr="0094200E">
              <w:rPr>
                <w:rFonts w:ascii="Times New Roman" w:hAnsi="Times New Roman" w:cs="Times New Roman"/>
                <w:sz w:val="26"/>
                <w:szCs w:val="26"/>
              </w:rPr>
              <w:t>Русский язык</w:t>
            </w:r>
          </w:p>
        </w:tc>
        <w:tc>
          <w:tcPr>
            <w:tcW w:w="3889" w:type="dxa"/>
            <w:gridSpan w:val="3"/>
          </w:tcPr>
          <w:p w:rsidR="00217CE8" w:rsidRDefault="00217CE8" w:rsidP="00C81A87">
            <w:pPr>
              <w:jc w:val="center"/>
              <w:rPr>
                <w:rFonts w:ascii="Times New Roman" w:hAnsi="Times New Roman" w:cs="Times New Roman"/>
                <w:sz w:val="26"/>
                <w:szCs w:val="26"/>
              </w:rPr>
            </w:pPr>
            <w:r>
              <w:rPr>
                <w:rFonts w:ascii="Times New Roman" w:hAnsi="Times New Roman" w:cs="Times New Roman"/>
                <w:sz w:val="26"/>
                <w:szCs w:val="26"/>
              </w:rPr>
              <w:t>1</w:t>
            </w:r>
          </w:p>
        </w:tc>
      </w:tr>
      <w:tr w:rsidR="00217CE8" w:rsidRPr="003621BB" w:rsidTr="00C81A87">
        <w:tc>
          <w:tcPr>
            <w:tcW w:w="697" w:type="dxa"/>
          </w:tcPr>
          <w:p w:rsidR="00217CE8" w:rsidRPr="0094200E" w:rsidRDefault="00217CE8" w:rsidP="00C81A87">
            <w:pPr>
              <w:jc w:val="both"/>
              <w:rPr>
                <w:rFonts w:ascii="Times New Roman" w:hAnsi="Times New Roman" w:cs="Times New Roman"/>
                <w:sz w:val="26"/>
                <w:szCs w:val="26"/>
              </w:rPr>
            </w:pPr>
            <w:r w:rsidRPr="0094200E">
              <w:rPr>
                <w:rFonts w:ascii="Times New Roman" w:hAnsi="Times New Roman" w:cs="Times New Roman"/>
                <w:sz w:val="26"/>
                <w:szCs w:val="26"/>
              </w:rPr>
              <w:t>4.</w:t>
            </w:r>
          </w:p>
        </w:tc>
        <w:tc>
          <w:tcPr>
            <w:tcW w:w="4827" w:type="dxa"/>
          </w:tcPr>
          <w:p w:rsidR="00217CE8" w:rsidRPr="0094200E" w:rsidRDefault="00217CE8" w:rsidP="00C81A87">
            <w:pPr>
              <w:jc w:val="both"/>
              <w:rPr>
                <w:rFonts w:ascii="Times New Roman" w:hAnsi="Times New Roman" w:cs="Times New Roman"/>
                <w:sz w:val="26"/>
                <w:szCs w:val="26"/>
              </w:rPr>
            </w:pPr>
            <w:r w:rsidRPr="0094200E">
              <w:rPr>
                <w:rFonts w:ascii="Times New Roman" w:hAnsi="Times New Roman" w:cs="Times New Roman"/>
                <w:sz w:val="26"/>
                <w:szCs w:val="26"/>
              </w:rPr>
              <w:t>Русская литература</w:t>
            </w:r>
          </w:p>
        </w:tc>
        <w:tc>
          <w:tcPr>
            <w:tcW w:w="3889" w:type="dxa"/>
            <w:gridSpan w:val="3"/>
          </w:tcPr>
          <w:p w:rsidR="00217CE8" w:rsidRDefault="00217CE8" w:rsidP="00C81A87">
            <w:pPr>
              <w:jc w:val="center"/>
              <w:rPr>
                <w:rFonts w:ascii="Times New Roman" w:hAnsi="Times New Roman" w:cs="Times New Roman"/>
                <w:sz w:val="26"/>
                <w:szCs w:val="26"/>
              </w:rPr>
            </w:pPr>
            <w:r>
              <w:rPr>
                <w:rFonts w:ascii="Times New Roman" w:hAnsi="Times New Roman" w:cs="Times New Roman"/>
                <w:sz w:val="26"/>
                <w:szCs w:val="26"/>
              </w:rPr>
              <w:t>1/2</w:t>
            </w:r>
          </w:p>
        </w:tc>
      </w:tr>
      <w:tr w:rsidR="00217CE8" w:rsidRPr="003621BB" w:rsidTr="00C81A87">
        <w:tc>
          <w:tcPr>
            <w:tcW w:w="697" w:type="dxa"/>
          </w:tcPr>
          <w:p w:rsidR="00217CE8" w:rsidRPr="0094200E" w:rsidRDefault="00217CE8" w:rsidP="00C81A87">
            <w:pPr>
              <w:jc w:val="both"/>
              <w:rPr>
                <w:rFonts w:ascii="Times New Roman" w:hAnsi="Times New Roman" w:cs="Times New Roman"/>
                <w:sz w:val="26"/>
                <w:szCs w:val="26"/>
              </w:rPr>
            </w:pPr>
            <w:r w:rsidRPr="0094200E">
              <w:rPr>
                <w:rFonts w:ascii="Times New Roman" w:hAnsi="Times New Roman" w:cs="Times New Roman"/>
                <w:sz w:val="26"/>
                <w:szCs w:val="26"/>
              </w:rPr>
              <w:t>5.</w:t>
            </w:r>
          </w:p>
        </w:tc>
        <w:tc>
          <w:tcPr>
            <w:tcW w:w="4827" w:type="dxa"/>
          </w:tcPr>
          <w:p w:rsidR="00217CE8" w:rsidRPr="0094200E" w:rsidRDefault="00217CE8" w:rsidP="00C81A87">
            <w:pPr>
              <w:jc w:val="both"/>
              <w:rPr>
                <w:rFonts w:ascii="Times New Roman" w:hAnsi="Times New Roman" w:cs="Times New Roman"/>
                <w:sz w:val="26"/>
                <w:szCs w:val="26"/>
              </w:rPr>
            </w:pPr>
            <w:r w:rsidRPr="0094200E">
              <w:rPr>
                <w:rFonts w:ascii="Times New Roman" w:hAnsi="Times New Roman" w:cs="Times New Roman"/>
                <w:sz w:val="26"/>
                <w:szCs w:val="26"/>
              </w:rPr>
              <w:t xml:space="preserve">Иностранный язык </w:t>
            </w:r>
          </w:p>
        </w:tc>
        <w:tc>
          <w:tcPr>
            <w:tcW w:w="1338" w:type="dxa"/>
          </w:tcPr>
          <w:p w:rsidR="00217CE8" w:rsidRPr="003621BB" w:rsidRDefault="00217CE8" w:rsidP="00C81A87">
            <w:pPr>
              <w:jc w:val="center"/>
              <w:rPr>
                <w:rFonts w:ascii="Times New Roman" w:hAnsi="Times New Roman" w:cs="Times New Roman"/>
                <w:sz w:val="26"/>
                <w:szCs w:val="26"/>
              </w:rPr>
            </w:pPr>
            <w:r>
              <w:rPr>
                <w:rFonts w:ascii="Times New Roman" w:hAnsi="Times New Roman" w:cs="Times New Roman"/>
                <w:sz w:val="26"/>
                <w:szCs w:val="26"/>
              </w:rPr>
              <w:t>-</w:t>
            </w:r>
          </w:p>
        </w:tc>
        <w:tc>
          <w:tcPr>
            <w:tcW w:w="2551" w:type="dxa"/>
            <w:gridSpan w:val="2"/>
          </w:tcPr>
          <w:p w:rsidR="00217CE8" w:rsidRDefault="00217CE8" w:rsidP="00C81A87">
            <w:pPr>
              <w:jc w:val="center"/>
              <w:rPr>
                <w:rFonts w:ascii="Times New Roman" w:hAnsi="Times New Roman" w:cs="Times New Roman"/>
                <w:sz w:val="26"/>
                <w:szCs w:val="26"/>
              </w:rPr>
            </w:pPr>
            <w:r>
              <w:rPr>
                <w:rFonts w:ascii="Times New Roman" w:hAnsi="Times New Roman" w:cs="Times New Roman"/>
                <w:sz w:val="26"/>
                <w:szCs w:val="26"/>
              </w:rPr>
              <w:t>3</w:t>
            </w:r>
          </w:p>
        </w:tc>
      </w:tr>
      <w:tr w:rsidR="00217CE8" w:rsidRPr="003621BB" w:rsidTr="00C81A87">
        <w:tc>
          <w:tcPr>
            <w:tcW w:w="697" w:type="dxa"/>
          </w:tcPr>
          <w:p w:rsidR="00217CE8" w:rsidRPr="0094200E" w:rsidRDefault="00217CE8" w:rsidP="00C81A87">
            <w:pPr>
              <w:jc w:val="both"/>
              <w:rPr>
                <w:rFonts w:ascii="Times New Roman" w:hAnsi="Times New Roman" w:cs="Times New Roman"/>
                <w:sz w:val="26"/>
                <w:szCs w:val="26"/>
              </w:rPr>
            </w:pPr>
            <w:r w:rsidRPr="0094200E">
              <w:rPr>
                <w:rFonts w:ascii="Times New Roman" w:hAnsi="Times New Roman" w:cs="Times New Roman"/>
                <w:sz w:val="26"/>
                <w:szCs w:val="26"/>
              </w:rPr>
              <w:t>6.</w:t>
            </w:r>
          </w:p>
        </w:tc>
        <w:tc>
          <w:tcPr>
            <w:tcW w:w="4827" w:type="dxa"/>
          </w:tcPr>
          <w:p w:rsidR="00217CE8" w:rsidRPr="0094200E" w:rsidRDefault="00217CE8" w:rsidP="00C81A87">
            <w:pPr>
              <w:jc w:val="both"/>
              <w:rPr>
                <w:rFonts w:ascii="Times New Roman" w:hAnsi="Times New Roman" w:cs="Times New Roman"/>
                <w:sz w:val="26"/>
                <w:szCs w:val="26"/>
              </w:rPr>
            </w:pPr>
            <w:r>
              <w:rPr>
                <w:rFonts w:ascii="Times New Roman" w:hAnsi="Times New Roman" w:cs="Times New Roman"/>
                <w:sz w:val="26"/>
                <w:szCs w:val="26"/>
              </w:rPr>
              <w:t>Математика</w:t>
            </w:r>
          </w:p>
        </w:tc>
        <w:tc>
          <w:tcPr>
            <w:tcW w:w="3889" w:type="dxa"/>
            <w:gridSpan w:val="3"/>
          </w:tcPr>
          <w:p w:rsidR="00217CE8" w:rsidRDefault="00217CE8" w:rsidP="00C81A87">
            <w:pPr>
              <w:jc w:val="center"/>
              <w:rPr>
                <w:rFonts w:ascii="Times New Roman" w:hAnsi="Times New Roman" w:cs="Times New Roman"/>
                <w:sz w:val="26"/>
                <w:szCs w:val="26"/>
              </w:rPr>
            </w:pPr>
            <w:r>
              <w:rPr>
                <w:rFonts w:ascii="Times New Roman" w:hAnsi="Times New Roman" w:cs="Times New Roman"/>
                <w:sz w:val="26"/>
                <w:szCs w:val="26"/>
              </w:rPr>
              <w:t>-</w:t>
            </w:r>
          </w:p>
        </w:tc>
      </w:tr>
      <w:tr w:rsidR="00217CE8" w:rsidRPr="003621BB" w:rsidTr="00C81A87">
        <w:tc>
          <w:tcPr>
            <w:tcW w:w="697" w:type="dxa"/>
          </w:tcPr>
          <w:p w:rsidR="00217CE8" w:rsidRPr="0094200E" w:rsidRDefault="00217CE8" w:rsidP="00C81A87">
            <w:pPr>
              <w:jc w:val="both"/>
              <w:rPr>
                <w:rFonts w:ascii="Times New Roman" w:hAnsi="Times New Roman" w:cs="Times New Roman"/>
                <w:sz w:val="26"/>
                <w:szCs w:val="26"/>
              </w:rPr>
            </w:pPr>
            <w:r w:rsidRPr="0094200E">
              <w:rPr>
                <w:rFonts w:ascii="Times New Roman" w:hAnsi="Times New Roman" w:cs="Times New Roman"/>
                <w:sz w:val="26"/>
                <w:szCs w:val="26"/>
              </w:rPr>
              <w:t>7.</w:t>
            </w:r>
          </w:p>
        </w:tc>
        <w:tc>
          <w:tcPr>
            <w:tcW w:w="4827" w:type="dxa"/>
          </w:tcPr>
          <w:p w:rsidR="00217CE8" w:rsidRPr="0094200E" w:rsidRDefault="00217CE8" w:rsidP="00C81A87">
            <w:pPr>
              <w:jc w:val="both"/>
              <w:rPr>
                <w:rFonts w:ascii="Times New Roman" w:hAnsi="Times New Roman" w:cs="Times New Roman"/>
                <w:sz w:val="26"/>
                <w:szCs w:val="26"/>
              </w:rPr>
            </w:pPr>
            <w:r w:rsidRPr="0094200E">
              <w:rPr>
                <w:rFonts w:ascii="Times New Roman" w:hAnsi="Times New Roman" w:cs="Times New Roman"/>
                <w:sz w:val="26"/>
                <w:szCs w:val="26"/>
              </w:rPr>
              <w:t>Информатика</w:t>
            </w:r>
          </w:p>
        </w:tc>
        <w:tc>
          <w:tcPr>
            <w:tcW w:w="3889" w:type="dxa"/>
            <w:gridSpan w:val="3"/>
          </w:tcPr>
          <w:p w:rsidR="00217CE8" w:rsidRDefault="00217CE8" w:rsidP="00C81A87">
            <w:pPr>
              <w:jc w:val="center"/>
              <w:rPr>
                <w:rFonts w:ascii="Times New Roman" w:hAnsi="Times New Roman" w:cs="Times New Roman"/>
                <w:sz w:val="26"/>
                <w:szCs w:val="26"/>
              </w:rPr>
            </w:pPr>
            <w:r>
              <w:rPr>
                <w:rFonts w:ascii="Times New Roman" w:hAnsi="Times New Roman" w:cs="Times New Roman"/>
                <w:sz w:val="26"/>
                <w:szCs w:val="26"/>
              </w:rPr>
              <w:t>1</w:t>
            </w:r>
          </w:p>
        </w:tc>
      </w:tr>
      <w:tr w:rsidR="00217CE8" w:rsidRPr="003621BB" w:rsidTr="00C81A87">
        <w:tc>
          <w:tcPr>
            <w:tcW w:w="697" w:type="dxa"/>
          </w:tcPr>
          <w:p w:rsidR="00217CE8" w:rsidRPr="0094200E" w:rsidRDefault="00217CE8" w:rsidP="00C81A87">
            <w:pPr>
              <w:jc w:val="both"/>
              <w:rPr>
                <w:rFonts w:ascii="Times New Roman" w:hAnsi="Times New Roman" w:cs="Times New Roman"/>
                <w:sz w:val="26"/>
                <w:szCs w:val="26"/>
              </w:rPr>
            </w:pPr>
            <w:r w:rsidRPr="0094200E">
              <w:rPr>
                <w:rFonts w:ascii="Times New Roman" w:hAnsi="Times New Roman" w:cs="Times New Roman"/>
                <w:sz w:val="26"/>
                <w:szCs w:val="26"/>
              </w:rPr>
              <w:t>8.</w:t>
            </w:r>
          </w:p>
        </w:tc>
        <w:tc>
          <w:tcPr>
            <w:tcW w:w="4827" w:type="dxa"/>
          </w:tcPr>
          <w:p w:rsidR="00217CE8" w:rsidRPr="0094200E" w:rsidRDefault="00217CE8" w:rsidP="00C81A87">
            <w:pPr>
              <w:jc w:val="both"/>
              <w:rPr>
                <w:rFonts w:ascii="Times New Roman" w:hAnsi="Times New Roman" w:cs="Times New Roman"/>
                <w:sz w:val="26"/>
                <w:szCs w:val="26"/>
              </w:rPr>
            </w:pPr>
            <w:r w:rsidRPr="0094200E">
              <w:rPr>
                <w:rFonts w:ascii="Times New Roman" w:hAnsi="Times New Roman" w:cs="Times New Roman"/>
                <w:sz w:val="26"/>
                <w:szCs w:val="26"/>
              </w:rPr>
              <w:t>История Беларуси</w:t>
            </w:r>
          </w:p>
        </w:tc>
        <w:tc>
          <w:tcPr>
            <w:tcW w:w="3889" w:type="dxa"/>
            <w:gridSpan w:val="3"/>
          </w:tcPr>
          <w:p w:rsidR="00217CE8" w:rsidRDefault="00217CE8" w:rsidP="00C81A87">
            <w:pPr>
              <w:jc w:val="center"/>
              <w:rPr>
                <w:rFonts w:ascii="Times New Roman" w:hAnsi="Times New Roman" w:cs="Times New Roman"/>
                <w:sz w:val="26"/>
                <w:szCs w:val="26"/>
              </w:rPr>
            </w:pPr>
            <w:r>
              <w:rPr>
                <w:rFonts w:ascii="Times New Roman" w:hAnsi="Times New Roman" w:cs="Times New Roman"/>
                <w:sz w:val="26"/>
                <w:szCs w:val="26"/>
              </w:rPr>
              <w:t>1</w:t>
            </w:r>
          </w:p>
        </w:tc>
      </w:tr>
      <w:tr w:rsidR="00217CE8" w:rsidRPr="003621BB" w:rsidTr="00C81A87">
        <w:tc>
          <w:tcPr>
            <w:tcW w:w="697" w:type="dxa"/>
          </w:tcPr>
          <w:p w:rsidR="00217CE8" w:rsidRPr="0094200E" w:rsidRDefault="00217CE8" w:rsidP="00C81A87">
            <w:pPr>
              <w:jc w:val="both"/>
              <w:rPr>
                <w:rFonts w:ascii="Times New Roman" w:hAnsi="Times New Roman" w:cs="Times New Roman"/>
                <w:sz w:val="26"/>
                <w:szCs w:val="26"/>
              </w:rPr>
            </w:pPr>
            <w:r w:rsidRPr="0094200E">
              <w:rPr>
                <w:rFonts w:ascii="Times New Roman" w:hAnsi="Times New Roman" w:cs="Times New Roman"/>
                <w:sz w:val="26"/>
                <w:szCs w:val="26"/>
              </w:rPr>
              <w:t>9.</w:t>
            </w:r>
          </w:p>
        </w:tc>
        <w:tc>
          <w:tcPr>
            <w:tcW w:w="4827" w:type="dxa"/>
          </w:tcPr>
          <w:p w:rsidR="00217CE8" w:rsidRPr="0094200E" w:rsidRDefault="00217CE8" w:rsidP="00C81A87">
            <w:pPr>
              <w:jc w:val="both"/>
              <w:rPr>
                <w:rFonts w:ascii="Times New Roman" w:hAnsi="Times New Roman" w:cs="Times New Roman"/>
                <w:sz w:val="26"/>
                <w:szCs w:val="26"/>
              </w:rPr>
            </w:pPr>
            <w:r w:rsidRPr="0094200E">
              <w:rPr>
                <w:rFonts w:ascii="Times New Roman" w:hAnsi="Times New Roman" w:cs="Times New Roman"/>
                <w:sz w:val="26"/>
                <w:szCs w:val="26"/>
              </w:rPr>
              <w:t>Всемирная история</w:t>
            </w:r>
          </w:p>
        </w:tc>
        <w:tc>
          <w:tcPr>
            <w:tcW w:w="3889" w:type="dxa"/>
            <w:gridSpan w:val="3"/>
          </w:tcPr>
          <w:p w:rsidR="00217CE8" w:rsidRDefault="00217CE8" w:rsidP="00C81A87">
            <w:pPr>
              <w:jc w:val="center"/>
              <w:rPr>
                <w:rFonts w:ascii="Times New Roman" w:hAnsi="Times New Roman" w:cs="Times New Roman"/>
                <w:sz w:val="26"/>
                <w:szCs w:val="26"/>
              </w:rPr>
            </w:pPr>
            <w:r>
              <w:rPr>
                <w:rFonts w:ascii="Times New Roman" w:hAnsi="Times New Roman" w:cs="Times New Roman"/>
                <w:sz w:val="26"/>
                <w:szCs w:val="26"/>
              </w:rPr>
              <w:t>1</w:t>
            </w:r>
          </w:p>
        </w:tc>
      </w:tr>
      <w:tr w:rsidR="00217CE8" w:rsidRPr="003621BB" w:rsidTr="00C81A87">
        <w:tc>
          <w:tcPr>
            <w:tcW w:w="697" w:type="dxa"/>
          </w:tcPr>
          <w:p w:rsidR="00217CE8" w:rsidRPr="0094200E" w:rsidRDefault="00217CE8" w:rsidP="00C81A87">
            <w:pPr>
              <w:jc w:val="both"/>
              <w:rPr>
                <w:rFonts w:ascii="Times New Roman" w:hAnsi="Times New Roman" w:cs="Times New Roman"/>
                <w:sz w:val="26"/>
                <w:szCs w:val="26"/>
              </w:rPr>
            </w:pPr>
            <w:r w:rsidRPr="0094200E">
              <w:rPr>
                <w:rFonts w:ascii="Times New Roman" w:hAnsi="Times New Roman" w:cs="Times New Roman"/>
                <w:sz w:val="26"/>
                <w:szCs w:val="26"/>
              </w:rPr>
              <w:t>10.</w:t>
            </w:r>
          </w:p>
        </w:tc>
        <w:tc>
          <w:tcPr>
            <w:tcW w:w="4827" w:type="dxa"/>
          </w:tcPr>
          <w:p w:rsidR="00217CE8" w:rsidRPr="0094200E" w:rsidRDefault="00217CE8" w:rsidP="00C81A87">
            <w:pPr>
              <w:jc w:val="both"/>
              <w:rPr>
                <w:rFonts w:ascii="Times New Roman" w:hAnsi="Times New Roman" w:cs="Times New Roman"/>
                <w:sz w:val="26"/>
                <w:szCs w:val="26"/>
              </w:rPr>
            </w:pPr>
            <w:r>
              <w:rPr>
                <w:rFonts w:ascii="Times New Roman" w:hAnsi="Times New Roman" w:cs="Times New Roman"/>
                <w:sz w:val="26"/>
                <w:szCs w:val="26"/>
              </w:rPr>
              <w:t>Обществоведение</w:t>
            </w:r>
          </w:p>
        </w:tc>
        <w:tc>
          <w:tcPr>
            <w:tcW w:w="3889" w:type="dxa"/>
            <w:gridSpan w:val="3"/>
          </w:tcPr>
          <w:p w:rsidR="00217CE8" w:rsidRDefault="00217CE8" w:rsidP="00C81A87">
            <w:pPr>
              <w:jc w:val="center"/>
              <w:rPr>
                <w:rFonts w:ascii="Times New Roman" w:hAnsi="Times New Roman" w:cs="Times New Roman"/>
                <w:sz w:val="26"/>
                <w:szCs w:val="26"/>
              </w:rPr>
            </w:pPr>
            <w:r>
              <w:rPr>
                <w:rFonts w:ascii="Times New Roman" w:hAnsi="Times New Roman" w:cs="Times New Roman"/>
                <w:sz w:val="26"/>
                <w:szCs w:val="26"/>
              </w:rPr>
              <w:t>1</w:t>
            </w:r>
          </w:p>
        </w:tc>
      </w:tr>
      <w:tr w:rsidR="00217CE8" w:rsidRPr="003621BB" w:rsidTr="00C81A87">
        <w:tc>
          <w:tcPr>
            <w:tcW w:w="697" w:type="dxa"/>
          </w:tcPr>
          <w:p w:rsidR="00217CE8" w:rsidRPr="0094200E" w:rsidRDefault="00217CE8" w:rsidP="00C81A87">
            <w:pPr>
              <w:jc w:val="both"/>
              <w:rPr>
                <w:rFonts w:ascii="Times New Roman" w:hAnsi="Times New Roman" w:cs="Times New Roman"/>
                <w:sz w:val="26"/>
                <w:szCs w:val="26"/>
              </w:rPr>
            </w:pPr>
            <w:r w:rsidRPr="0094200E">
              <w:rPr>
                <w:rFonts w:ascii="Times New Roman" w:hAnsi="Times New Roman" w:cs="Times New Roman"/>
                <w:sz w:val="26"/>
                <w:szCs w:val="26"/>
              </w:rPr>
              <w:t>11.</w:t>
            </w:r>
          </w:p>
        </w:tc>
        <w:tc>
          <w:tcPr>
            <w:tcW w:w="4827" w:type="dxa"/>
          </w:tcPr>
          <w:p w:rsidR="00217CE8" w:rsidRPr="0094200E" w:rsidRDefault="00217CE8" w:rsidP="00C81A87">
            <w:pPr>
              <w:jc w:val="both"/>
              <w:rPr>
                <w:rFonts w:ascii="Times New Roman" w:hAnsi="Times New Roman" w:cs="Times New Roman"/>
                <w:sz w:val="26"/>
                <w:szCs w:val="26"/>
              </w:rPr>
            </w:pPr>
            <w:r w:rsidRPr="0094200E">
              <w:rPr>
                <w:rFonts w:ascii="Times New Roman" w:hAnsi="Times New Roman" w:cs="Times New Roman"/>
                <w:sz w:val="26"/>
                <w:szCs w:val="26"/>
              </w:rPr>
              <w:t>География</w:t>
            </w:r>
          </w:p>
        </w:tc>
        <w:tc>
          <w:tcPr>
            <w:tcW w:w="3889" w:type="dxa"/>
            <w:gridSpan w:val="3"/>
          </w:tcPr>
          <w:p w:rsidR="00217CE8" w:rsidRDefault="00217CE8" w:rsidP="00C81A87">
            <w:pPr>
              <w:jc w:val="center"/>
              <w:rPr>
                <w:rFonts w:ascii="Times New Roman" w:hAnsi="Times New Roman" w:cs="Times New Roman"/>
                <w:sz w:val="26"/>
                <w:szCs w:val="26"/>
              </w:rPr>
            </w:pPr>
            <w:r>
              <w:rPr>
                <w:rFonts w:ascii="Times New Roman" w:hAnsi="Times New Roman" w:cs="Times New Roman"/>
                <w:sz w:val="26"/>
                <w:szCs w:val="26"/>
              </w:rPr>
              <w:t>2</w:t>
            </w:r>
          </w:p>
        </w:tc>
      </w:tr>
      <w:tr w:rsidR="00217CE8" w:rsidRPr="003621BB" w:rsidTr="00C81A87">
        <w:tc>
          <w:tcPr>
            <w:tcW w:w="697" w:type="dxa"/>
          </w:tcPr>
          <w:p w:rsidR="00217CE8" w:rsidRPr="0094200E" w:rsidRDefault="00217CE8" w:rsidP="00C81A87">
            <w:pPr>
              <w:jc w:val="both"/>
              <w:rPr>
                <w:rFonts w:ascii="Times New Roman" w:hAnsi="Times New Roman" w:cs="Times New Roman"/>
                <w:sz w:val="26"/>
                <w:szCs w:val="26"/>
              </w:rPr>
            </w:pPr>
            <w:r w:rsidRPr="0094200E">
              <w:rPr>
                <w:rFonts w:ascii="Times New Roman" w:hAnsi="Times New Roman" w:cs="Times New Roman"/>
                <w:sz w:val="26"/>
                <w:szCs w:val="26"/>
              </w:rPr>
              <w:t>12.</w:t>
            </w:r>
          </w:p>
        </w:tc>
        <w:tc>
          <w:tcPr>
            <w:tcW w:w="4827" w:type="dxa"/>
          </w:tcPr>
          <w:p w:rsidR="00217CE8" w:rsidRPr="0094200E" w:rsidRDefault="00217CE8" w:rsidP="00C81A87">
            <w:pPr>
              <w:jc w:val="both"/>
              <w:rPr>
                <w:rFonts w:ascii="Times New Roman" w:hAnsi="Times New Roman" w:cs="Times New Roman"/>
                <w:sz w:val="26"/>
                <w:szCs w:val="26"/>
              </w:rPr>
            </w:pPr>
            <w:r w:rsidRPr="0094200E">
              <w:rPr>
                <w:rFonts w:ascii="Times New Roman" w:hAnsi="Times New Roman" w:cs="Times New Roman"/>
                <w:sz w:val="26"/>
                <w:szCs w:val="26"/>
              </w:rPr>
              <w:t>Биология</w:t>
            </w:r>
          </w:p>
        </w:tc>
        <w:tc>
          <w:tcPr>
            <w:tcW w:w="3889" w:type="dxa"/>
            <w:gridSpan w:val="3"/>
          </w:tcPr>
          <w:p w:rsidR="00217CE8" w:rsidRDefault="00217CE8" w:rsidP="00C81A87">
            <w:pPr>
              <w:jc w:val="center"/>
              <w:rPr>
                <w:rFonts w:ascii="Times New Roman" w:hAnsi="Times New Roman" w:cs="Times New Roman"/>
                <w:sz w:val="26"/>
                <w:szCs w:val="26"/>
              </w:rPr>
            </w:pPr>
            <w:r>
              <w:rPr>
                <w:rFonts w:ascii="Times New Roman" w:hAnsi="Times New Roman" w:cs="Times New Roman"/>
                <w:sz w:val="26"/>
                <w:szCs w:val="26"/>
              </w:rPr>
              <w:t>2</w:t>
            </w:r>
          </w:p>
        </w:tc>
      </w:tr>
      <w:tr w:rsidR="00217CE8" w:rsidRPr="003621BB" w:rsidTr="00C81A87">
        <w:tc>
          <w:tcPr>
            <w:tcW w:w="697" w:type="dxa"/>
          </w:tcPr>
          <w:p w:rsidR="00217CE8" w:rsidRPr="0094200E" w:rsidRDefault="00217CE8" w:rsidP="00C81A87">
            <w:pPr>
              <w:jc w:val="both"/>
              <w:rPr>
                <w:rFonts w:ascii="Times New Roman" w:hAnsi="Times New Roman" w:cs="Times New Roman"/>
                <w:sz w:val="26"/>
                <w:szCs w:val="26"/>
              </w:rPr>
            </w:pPr>
            <w:r w:rsidRPr="0094200E">
              <w:rPr>
                <w:rFonts w:ascii="Times New Roman" w:hAnsi="Times New Roman" w:cs="Times New Roman"/>
                <w:sz w:val="26"/>
                <w:szCs w:val="26"/>
              </w:rPr>
              <w:t>13.</w:t>
            </w:r>
          </w:p>
        </w:tc>
        <w:tc>
          <w:tcPr>
            <w:tcW w:w="4827" w:type="dxa"/>
          </w:tcPr>
          <w:p w:rsidR="00217CE8" w:rsidRPr="0094200E" w:rsidRDefault="00217CE8" w:rsidP="00C81A87">
            <w:pPr>
              <w:jc w:val="both"/>
              <w:rPr>
                <w:rFonts w:ascii="Times New Roman" w:hAnsi="Times New Roman" w:cs="Times New Roman"/>
                <w:sz w:val="26"/>
                <w:szCs w:val="26"/>
              </w:rPr>
            </w:pPr>
            <w:r w:rsidRPr="0094200E">
              <w:rPr>
                <w:rFonts w:ascii="Times New Roman" w:hAnsi="Times New Roman" w:cs="Times New Roman"/>
                <w:sz w:val="26"/>
                <w:szCs w:val="26"/>
              </w:rPr>
              <w:t>Физика</w:t>
            </w:r>
            <w:r>
              <w:rPr>
                <w:rFonts w:ascii="Times New Roman" w:hAnsi="Times New Roman" w:cs="Times New Roman"/>
                <w:sz w:val="26"/>
                <w:szCs w:val="26"/>
              </w:rPr>
              <w:t>. Астрономия</w:t>
            </w:r>
          </w:p>
        </w:tc>
        <w:tc>
          <w:tcPr>
            <w:tcW w:w="1338" w:type="dxa"/>
          </w:tcPr>
          <w:p w:rsidR="00217CE8" w:rsidRPr="003621BB" w:rsidRDefault="00217CE8" w:rsidP="00C81A87">
            <w:pPr>
              <w:jc w:val="center"/>
              <w:rPr>
                <w:rFonts w:ascii="Times New Roman" w:hAnsi="Times New Roman" w:cs="Times New Roman"/>
                <w:sz w:val="26"/>
                <w:szCs w:val="26"/>
              </w:rPr>
            </w:pPr>
            <w:r>
              <w:rPr>
                <w:rFonts w:ascii="Times New Roman" w:hAnsi="Times New Roman" w:cs="Times New Roman"/>
                <w:sz w:val="26"/>
                <w:szCs w:val="26"/>
              </w:rPr>
              <w:t>2</w:t>
            </w:r>
          </w:p>
        </w:tc>
        <w:tc>
          <w:tcPr>
            <w:tcW w:w="1275" w:type="dxa"/>
          </w:tcPr>
          <w:p w:rsidR="00217CE8" w:rsidRPr="003621BB" w:rsidRDefault="00217CE8" w:rsidP="00C81A87">
            <w:pPr>
              <w:jc w:val="center"/>
              <w:rPr>
                <w:rFonts w:ascii="Times New Roman" w:hAnsi="Times New Roman" w:cs="Times New Roman"/>
                <w:sz w:val="26"/>
                <w:szCs w:val="26"/>
              </w:rPr>
            </w:pPr>
            <w:r>
              <w:rPr>
                <w:rFonts w:ascii="Times New Roman" w:hAnsi="Times New Roman" w:cs="Times New Roman"/>
                <w:sz w:val="26"/>
                <w:szCs w:val="26"/>
              </w:rPr>
              <w:t>-</w:t>
            </w:r>
          </w:p>
        </w:tc>
        <w:tc>
          <w:tcPr>
            <w:tcW w:w="1276" w:type="dxa"/>
          </w:tcPr>
          <w:p w:rsidR="00217CE8" w:rsidRDefault="00217CE8" w:rsidP="00C81A87">
            <w:pPr>
              <w:jc w:val="center"/>
              <w:rPr>
                <w:rFonts w:ascii="Times New Roman" w:hAnsi="Times New Roman" w:cs="Times New Roman"/>
                <w:sz w:val="26"/>
                <w:szCs w:val="26"/>
              </w:rPr>
            </w:pPr>
          </w:p>
        </w:tc>
      </w:tr>
      <w:tr w:rsidR="00217CE8" w:rsidRPr="003621BB" w:rsidTr="00C81A87">
        <w:tc>
          <w:tcPr>
            <w:tcW w:w="697" w:type="dxa"/>
          </w:tcPr>
          <w:p w:rsidR="00217CE8" w:rsidRPr="0094200E" w:rsidRDefault="00217CE8" w:rsidP="00C81A87">
            <w:pPr>
              <w:jc w:val="both"/>
              <w:rPr>
                <w:rFonts w:ascii="Times New Roman" w:hAnsi="Times New Roman" w:cs="Times New Roman"/>
                <w:sz w:val="26"/>
                <w:szCs w:val="26"/>
              </w:rPr>
            </w:pPr>
            <w:r w:rsidRPr="0094200E">
              <w:rPr>
                <w:rFonts w:ascii="Times New Roman" w:hAnsi="Times New Roman" w:cs="Times New Roman"/>
                <w:sz w:val="26"/>
                <w:szCs w:val="26"/>
              </w:rPr>
              <w:t>14.</w:t>
            </w:r>
          </w:p>
        </w:tc>
        <w:tc>
          <w:tcPr>
            <w:tcW w:w="4827" w:type="dxa"/>
          </w:tcPr>
          <w:p w:rsidR="00217CE8" w:rsidRPr="0094200E" w:rsidRDefault="00217CE8" w:rsidP="00C81A87">
            <w:pPr>
              <w:jc w:val="both"/>
              <w:rPr>
                <w:rFonts w:ascii="Times New Roman" w:hAnsi="Times New Roman" w:cs="Times New Roman"/>
                <w:sz w:val="26"/>
                <w:szCs w:val="26"/>
              </w:rPr>
            </w:pPr>
            <w:r w:rsidRPr="0094200E">
              <w:rPr>
                <w:rFonts w:ascii="Times New Roman" w:hAnsi="Times New Roman" w:cs="Times New Roman"/>
                <w:sz w:val="26"/>
                <w:szCs w:val="26"/>
              </w:rPr>
              <w:t>Химия</w:t>
            </w:r>
          </w:p>
        </w:tc>
        <w:tc>
          <w:tcPr>
            <w:tcW w:w="2613" w:type="dxa"/>
            <w:gridSpan w:val="2"/>
          </w:tcPr>
          <w:p w:rsidR="00217CE8" w:rsidRPr="003621BB" w:rsidRDefault="00217CE8" w:rsidP="00C81A87">
            <w:pPr>
              <w:jc w:val="center"/>
              <w:rPr>
                <w:rFonts w:ascii="Times New Roman" w:hAnsi="Times New Roman" w:cs="Times New Roman"/>
                <w:sz w:val="26"/>
                <w:szCs w:val="26"/>
              </w:rPr>
            </w:pPr>
            <w:r>
              <w:rPr>
                <w:rFonts w:ascii="Times New Roman" w:hAnsi="Times New Roman" w:cs="Times New Roman"/>
                <w:sz w:val="26"/>
                <w:szCs w:val="26"/>
              </w:rPr>
              <w:t>2</w:t>
            </w:r>
          </w:p>
        </w:tc>
        <w:tc>
          <w:tcPr>
            <w:tcW w:w="1276" w:type="dxa"/>
          </w:tcPr>
          <w:p w:rsidR="00217CE8" w:rsidRDefault="00217CE8" w:rsidP="00C81A87">
            <w:pPr>
              <w:jc w:val="center"/>
              <w:rPr>
                <w:rFonts w:ascii="Times New Roman" w:hAnsi="Times New Roman" w:cs="Times New Roman"/>
                <w:sz w:val="26"/>
                <w:szCs w:val="26"/>
              </w:rPr>
            </w:pPr>
            <w:r>
              <w:rPr>
                <w:rFonts w:ascii="Times New Roman" w:hAnsi="Times New Roman" w:cs="Times New Roman"/>
                <w:sz w:val="26"/>
                <w:szCs w:val="26"/>
              </w:rPr>
              <w:t>-</w:t>
            </w:r>
          </w:p>
        </w:tc>
      </w:tr>
      <w:tr w:rsidR="00217CE8" w:rsidRPr="003621BB" w:rsidTr="00C81A87">
        <w:tc>
          <w:tcPr>
            <w:tcW w:w="697" w:type="dxa"/>
          </w:tcPr>
          <w:p w:rsidR="00217CE8" w:rsidRPr="0094200E" w:rsidRDefault="00217CE8" w:rsidP="00C81A87">
            <w:pPr>
              <w:jc w:val="both"/>
              <w:rPr>
                <w:rFonts w:ascii="Times New Roman" w:hAnsi="Times New Roman" w:cs="Times New Roman"/>
                <w:sz w:val="26"/>
                <w:szCs w:val="26"/>
              </w:rPr>
            </w:pPr>
            <w:r w:rsidRPr="0094200E">
              <w:rPr>
                <w:rFonts w:ascii="Times New Roman" w:hAnsi="Times New Roman" w:cs="Times New Roman"/>
                <w:sz w:val="26"/>
                <w:szCs w:val="26"/>
              </w:rPr>
              <w:t>15.</w:t>
            </w:r>
          </w:p>
        </w:tc>
        <w:tc>
          <w:tcPr>
            <w:tcW w:w="4827" w:type="dxa"/>
          </w:tcPr>
          <w:p w:rsidR="00217CE8" w:rsidRPr="0094200E" w:rsidRDefault="00217CE8" w:rsidP="00C81A87">
            <w:pPr>
              <w:jc w:val="both"/>
              <w:rPr>
                <w:rFonts w:ascii="Times New Roman" w:hAnsi="Times New Roman" w:cs="Times New Roman"/>
                <w:sz w:val="26"/>
                <w:szCs w:val="26"/>
              </w:rPr>
            </w:pPr>
            <w:r w:rsidRPr="0094200E">
              <w:rPr>
                <w:rFonts w:ascii="Times New Roman" w:hAnsi="Times New Roman" w:cs="Times New Roman"/>
                <w:sz w:val="26"/>
                <w:szCs w:val="26"/>
              </w:rPr>
              <w:t>Физическая культура и здоровье</w:t>
            </w:r>
          </w:p>
        </w:tc>
        <w:tc>
          <w:tcPr>
            <w:tcW w:w="3889" w:type="dxa"/>
            <w:gridSpan w:val="3"/>
          </w:tcPr>
          <w:p w:rsidR="00217CE8" w:rsidRDefault="00217CE8" w:rsidP="00C81A87">
            <w:pPr>
              <w:jc w:val="center"/>
              <w:rPr>
                <w:rFonts w:ascii="Times New Roman" w:hAnsi="Times New Roman" w:cs="Times New Roman"/>
                <w:sz w:val="26"/>
                <w:szCs w:val="26"/>
              </w:rPr>
            </w:pPr>
            <w:r>
              <w:rPr>
                <w:rFonts w:ascii="Times New Roman" w:hAnsi="Times New Roman" w:cs="Times New Roman"/>
                <w:sz w:val="26"/>
                <w:szCs w:val="26"/>
              </w:rPr>
              <w:t>2</w:t>
            </w:r>
          </w:p>
        </w:tc>
      </w:tr>
      <w:tr w:rsidR="00217CE8" w:rsidRPr="003621BB" w:rsidTr="00C81A87">
        <w:tc>
          <w:tcPr>
            <w:tcW w:w="697" w:type="dxa"/>
          </w:tcPr>
          <w:p w:rsidR="00217CE8" w:rsidRPr="0094200E" w:rsidRDefault="00217CE8" w:rsidP="00C81A87">
            <w:pPr>
              <w:jc w:val="both"/>
              <w:rPr>
                <w:rFonts w:ascii="Times New Roman" w:hAnsi="Times New Roman" w:cs="Times New Roman"/>
                <w:sz w:val="26"/>
                <w:szCs w:val="26"/>
              </w:rPr>
            </w:pPr>
            <w:r>
              <w:rPr>
                <w:rFonts w:ascii="Times New Roman" w:hAnsi="Times New Roman" w:cs="Times New Roman"/>
                <w:sz w:val="26"/>
                <w:szCs w:val="26"/>
              </w:rPr>
              <w:t>16.</w:t>
            </w:r>
          </w:p>
        </w:tc>
        <w:tc>
          <w:tcPr>
            <w:tcW w:w="4827" w:type="dxa"/>
          </w:tcPr>
          <w:p w:rsidR="00217CE8" w:rsidRPr="0094200E" w:rsidRDefault="00217CE8" w:rsidP="00C81A87">
            <w:pPr>
              <w:jc w:val="both"/>
              <w:rPr>
                <w:rFonts w:ascii="Times New Roman" w:hAnsi="Times New Roman" w:cs="Times New Roman"/>
                <w:sz w:val="26"/>
                <w:szCs w:val="26"/>
              </w:rPr>
            </w:pPr>
            <w:r>
              <w:rPr>
                <w:rFonts w:ascii="Times New Roman" w:hAnsi="Times New Roman" w:cs="Times New Roman"/>
                <w:sz w:val="26"/>
                <w:szCs w:val="26"/>
              </w:rPr>
              <w:t>Допризывная и медицинская подготовка</w:t>
            </w:r>
          </w:p>
        </w:tc>
        <w:tc>
          <w:tcPr>
            <w:tcW w:w="3889" w:type="dxa"/>
            <w:gridSpan w:val="3"/>
          </w:tcPr>
          <w:p w:rsidR="00217CE8" w:rsidRDefault="00217CE8" w:rsidP="00C81A87">
            <w:pPr>
              <w:jc w:val="center"/>
              <w:rPr>
                <w:rFonts w:ascii="Times New Roman" w:hAnsi="Times New Roman" w:cs="Times New Roman"/>
                <w:sz w:val="26"/>
                <w:szCs w:val="26"/>
              </w:rPr>
            </w:pPr>
            <w:r>
              <w:rPr>
                <w:rFonts w:ascii="Times New Roman" w:hAnsi="Times New Roman" w:cs="Times New Roman"/>
                <w:sz w:val="26"/>
                <w:szCs w:val="26"/>
              </w:rPr>
              <w:t>1</w:t>
            </w:r>
          </w:p>
        </w:tc>
      </w:tr>
      <w:tr w:rsidR="00217CE8" w:rsidRPr="003621BB" w:rsidTr="00C81A87">
        <w:tc>
          <w:tcPr>
            <w:tcW w:w="697" w:type="dxa"/>
          </w:tcPr>
          <w:p w:rsidR="00217CE8" w:rsidRPr="0094200E" w:rsidRDefault="00217CE8" w:rsidP="00C81A87">
            <w:pPr>
              <w:jc w:val="both"/>
              <w:rPr>
                <w:rFonts w:ascii="Times New Roman" w:hAnsi="Times New Roman" w:cs="Times New Roman"/>
                <w:i/>
                <w:sz w:val="26"/>
                <w:szCs w:val="26"/>
              </w:rPr>
            </w:pPr>
          </w:p>
        </w:tc>
        <w:tc>
          <w:tcPr>
            <w:tcW w:w="4827" w:type="dxa"/>
          </w:tcPr>
          <w:p w:rsidR="00217CE8" w:rsidRPr="0094200E" w:rsidRDefault="00217CE8" w:rsidP="00C81A87">
            <w:pPr>
              <w:jc w:val="both"/>
              <w:rPr>
                <w:rFonts w:ascii="Times New Roman" w:hAnsi="Times New Roman" w:cs="Times New Roman"/>
                <w:i/>
                <w:sz w:val="26"/>
                <w:szCs w:val="26"/>
              </w:rPr>
            </w:pPr>
            <w:r w:rsidRPr="0094200E">
              <w:rPr>
                <w:rFonts w:ascii="Times New Roman" w:hAnsi="Times New Roman" w:cs="Times New Roman"/>
                <w:i/>
                <w:sz w:val="26"/>
                <w:szCs w:val="26"/>
              </w:rPr>
              <w:t>Всего по базовому элементу</w:t>
            </w:r>
          </w:p>
        </w:tc>
        <w:tc>
          <w:tcPr>
            <w:tcW w:w="1338" w:type="dxa"/>
          </w:tcPr>
          <w:p w:rsidR="00217CE8" w:rsidRPr="003621BB" w:rsidRDefault="00217CE8" w:rsidP="00C81A87">
            <w:pPr>
              <w:jc w:val="center"/>
              <w:rPr>
                <w:rFonts w:ascii="Times New Roman" w:hAnsi="Times New Roman" w:cs="Times New Roman"/>
                <w:sz w:val="26"/>
                <w:szCs w:val="26"/>
              </w:rPr>
            </w:pPr>
            <w:r>
              <w:rPr>
                <w:rFonts w:ascii="Times New Roman" w:hAnsi="Times New Roman" w:cs="Times New Roman"/>
                <w:sz w:val="26"/>
                <w:szCs w:val="26"/>
              </w:rPr>
              <w:t>20</w:t>
            </w:r>
          </w:p>
        </w:tc>
        <w:tc>
          <w:tcPr>
            <w:tcW w:w="1275" w:type="dxa"/>
          </w:tcPr>
          <w:p w:rsidR="00217CE8" w:rsidRPr="003621BB" w:rsidRDefault="00217CE8" w:rsidP="00C81A87">
            <w:pPr>
              <w:jc w:val="center"/>
              <w:rPr>
                <w:rFonts w:ascii="Times New Roman" w:hAnsi="Times New Roman" w:cs="Times New Roman"/>
                <w:sz w:val="26"/>
                <w:szCs w:val="26"/>
              </w:rPr>
            </w:pPr>
            <w:r>
              <w:rPr>
                <w:rFonts w:ascii="Times New Roman" w:hAnsi="Times New Roman" w:cs="Times New Roman"/>
                <w:sz w:val="26"/>
                <w:szCs w:val="26"/>
              </w:rPr>
              <w:t>21</w:t>
            </w:r>
          </w:p>
        </w:tc>
        <w:tc>
          <w:tcPr>
            <w:tcW w:w="1276" w:type="dxa"/>
          </w:tcPr>
          <w:p w:rsidR="00217CE8" w:rsidRDefault="00217CE8" w:rsidP="00C81A87">
            <w:pPr>
              <w:jc w:val="center"/>
              <w:rPr>
                <w:rFonts w:ascii="Times New Roman" w:hAnsi="Times New Roman" w:cs="Times New Roman"/>
                <w:sz w:val="26"/>
                <w:szCs w:val="26"/>
              </w:rPr>
            </w:pPr>
            <w:r>
              <w:rPr>
                <w:rFonts w:ascii="Times New Roman" w:hAnsi="Times New Roman" w:cs="Times New Roman"/>
                <w:sz w:val="26"/>
                <w:szCs w:val="26"/>
              </w:rPr>
              <w:t>21</w:t>
            </w:r>
          </w:p>
        </w:tc>
      </w:tr>
      <w:tr w:rsidR="00217CE8" w:rsidRPr="00435B06" w:rsidTr="00C81A87">
        <w:tc>
          <w:tcPr>
            <w:tcW w:w="8137" w:type="dxa"/>
            <w:gridSpan w:val="4"/>
          </w:tcPr>
          <w:p w:rsidR="00217CE8" w:rsidRPr="00435B06" w:rsidRDefault="00217CE8" w:rsidP="00C81A87">
            <w:pPr>
              <w:jc w:val="center"/>
              <w:rPr>
                <w:rFonts w:ascii="Times New Roman" w:hAnsi="Times New Roman" w:cs="Times New Roman"/>
                <w:i/>
                <w:sz w:val="26"/>
                <w:szCs w:val="26"/>
              </w:rPr>
            </w:pPr>
            <w:r w:rsidRPr="00435B06">
              <w:rPr>
                <w:rFonts w:ascii="Times New Roman" w:hAnsi="Times New Roman" w:cs="Times New Roman"/>
                <w:i/>
                <w:sz w:val="26"/>
                <w:szCs w:val="26"/>
              </w:rPr>
              <w:t>1.2. Повышенный элемент</w:t>
            </w:r>
          </w:p>
        </w:tc>
        <w:tc>
          <w:tcPr>
            <w:tcW w:w="1276" w:type="dxa"/>
          </w:tcPr>
          <w:p w:rsidR="00217CE8" w:rsidRPr="00435B06" w:rsidRDefault="00217CE8" w:rsidP="00C81A87">
            <w:pPr>
              <w:jc w:val="center"/>
              <w:rPr>
                <w:rFonts w:ascii="Times New Roman" w:hAnsi="Times New Roman" w:cs="Times New Roman"/>
                <w:i/>
                <w:sz w:val="26"/>
                <w:szCs w:val="26"/>
              </w:rPr>
            </w:pPr>
          </w:p>
        </w:tc>
      </w:tr>
      <w:tr w:rsidR="00217CE8" w:rsidRPr="00777844" w:rsidTr="00C81A87">
        <w:tc>
          <w:tcPr>
            <w:tcW w:w="697" w:type="dxa"/>
          </w:tcPr>
          <w:p w:rsidR="00217CE8" w:rsidRPr="0094200E" w:rsidRDefault="00217CE8" w:rsidP="00C81A87">
            <w:pPr>
              <w:jc w:val="both"/>
              <w:rPr>
                <w:rFonts w:ascii="Times New Roman" w:hAnsi="Times New Roman" w:cs="Times New Roman"/>
                <w:sz w:val="26"/>
                <w:szCs w:val="26"/>
              </w:rPr>
            </w:pPr>
            <w:r w:rsidRPr="0094200E">
              <w:rPr>
                <w:rFonts w:ascii="Times New Roman" w:hAnsi="Times New Roman" w:cs="Times New Roman"/>
                <w:sz w:val="26"/>
                <w:szCs w:val="26"/>
              </w:rPr>
              <w:t>1.</w:t>
            </w:r>
          </w:p>
        </w:tc>
        <w:tc>
          <w:tcPr>
            <w:tcW w:w="4827" w:type="dxa"/>
          </w:tcPr>
          <w:p w:rsidR="00217CE8" w:rsidRPr="0094200E" w:rsidRDefault="00217CE8" w:rsidP="00C81A87">
            <w:pPr>
              <w:jc w:val="both"/>
              <w:rPr>
                <w:rFonts w:ascii="Times New Roman" w:hAnsi="Times New Roman" w:cs="Times New Roman"/>
                <w:sz w:val="26"/>
                <w:szCs w:val="26"/>
              </w:rPr>
            </w:pPr>
            <w:r w:rsidRPr="0094200E">
              <w:rPr>
                <w:rFonts w:ascii="Times New Roman" w:hAnsi="Times New Roman" w:cs="Times New Roman"/>
                <w:sz w:val="26"/>
                <w:szCs w:val="26"/>
              </w:rPr>
              <w:t xml:space="preserve">Иностранный язык </w:t>
            </w:r>
          </w:p>
        </w:tc>
        <w:tc>
          <w:tcPr>
            <w:tcW w:w="1338" w:type="dxa"/>
          </w:tcPr>
          <w:p w:rsidR="00217CE8" w:rsidRPr="00777844" w:rsidRDefault="00217CE8" w:rsidP="00C81A87">
            <w:pPr>
              <w:jc w:val="center"/>
              <w:rPr>
                <w:rFonts w:ascii="Times New Roman" w:hAnsi="Times New Roman" w:cs="Times New Roman"/>
                <w:sz w:val="26"/>
                <w:szCs w:val="26"/>
              </w:rPr>
            </w:pPr>
            <w:r>
              <w:rPr>
                <w:rFonts w:ascii="Times New Roman" w:hAnsi="Times New Roman" w:cs="Times New Roman"/>
                <w:sz w:val="26"/>
                <w:szCs w:val="26"/>
              </w:rPr>
              <w:t>5</w:t>
            </w:r>
          </w:p>
        </w:tc>
        <w:tc>
          <w:tcPr>
            <w:tcW w:w="1275" w:type="dxa"/>
          </w:tcPr>
          <w:p w:rsidR="00217CE8" w:rsidRPr="00777844" w:rsidRDefault="00217CE8" w:rsidP="00C81A87">
            <w:pPr>
              <w:jc w:val="center"/>
              <w:rPr>
                <w:rFonts w:ascii="Times New Roman" w:hAnsi="Times New Roman" w:cs="Times New Roman"/>
                <w:sz w:val="26"/>
                <w:szCs w:val="26"/>
              </w:rPr>
            </w:pPr>
            <w:r>
              <w:rPr>
                <w:rFonts w:ascii="Times New Roman" w:hAnsi="Times New Roman" w:cs="Times New Roman"/>
                <w:sz w:val="26"/>
                <w:szCs w:val="26"/>
              </w:rPr>
              <w:t>-</w:t>
            </w:r>
          </w:p>
        </w:tc>
        <w:tc>
          <w:tcPr>
            <w:tcW w:w="1276" w:type="dxa"/>
          </w:tcPr>
          <w:p w:rsidR="00217CE8" w:rsidRDefault="00217CE8" w:rsidP="00C81A87">
            <w:pPr>
              <w:jc w:val="center"/>
              <w:rPr>
                <w:rFonts w:ascii="Times New Roman" w:hAnsi="Times New Roman" w:cs="Times New Roman"/>
                <w:sz w:val="26"/>
                <w:szCs w:val="26"/>
              </w:rPr>
            </w:pPr>
            <w:r>
              <w:rPr>
                <w:rFonts w:ascii="Times New Roman" w:hAnsi="Times New Roman" w:cs="Times New Roman"/>
                <w:sz w:val="26"/>
                <w:szCs w:val="26"/>
              </w:rPr>
              <w:t>-</w:t>
            </w:r>
          </w:p>
        </w:tc>
      </w:tr>
      <w:tr w:rsidR="00217CE8" w:rsidRPr="00777844" w:rsidTr="00C81A87">
        <w:tc>
          <w:tcPr>
            <w:tcW w:w="697" w:type="dxa"/>
          </w:tcPr>
          <w:p w:rsidR="00217CE8" w:rsidRPr="0094200E" w:rsidRDefault="00217CE8" w:rsidP="00C81A87">
            <w:pPr>
              <w:jc w:val="both"/>
              <w:rPr>
                <w:rFonts w:ascii="Times New Roman" w:hAnsi="Times New Roman" w:cs="Times New Roman"/>
                <w:sz w:val="26"/>
                <w:szCs w:val="26"/>
              </w:rPr>
            </w:pPr>
            <w:r w:rsidRPr="0094200E">
              <w:rPr>
                <w:rFonts w:ascii="Times New Roman" w:hAnsi="Times New Roman" w:cs="Times New Roman"/>
                <w:sz w:val="26"/>
                <w:szCs w:val="26"/>
              </w:rPr>
              <w:t>2.</w:t>
            </w:r>
          </w:p>
        </w:tc>
        <w:tc>
          <w:tcPr>
            <w:tcW w:w="4827" w:type="dxa"/>
          </w:tcPr>
          <w:p w:rsidR="00217CE8" w:rsidRPr="0094200E" w:rsidRDefault="00217CE8" w:rsidP="00C81A87">
            <w:pPr>
              <w:jc w:val="both"/>
              <w:rPr>
                <w:rFonts w:ascii="Times New Roman" w:hAnsi="Times New Roman" w:cs="Times New Roman"/>
                <w:sz w:val="26"/>
                <w:szCs w:val="26"/>
              </w:rPr>
            </w:pPr>
            <w:r>
              <w:rPr>
                <w:rFonts w:ascii="Times New Roman" w:hAnsi="Times New Roman" w:cs="Times New Roman"/>
                <w:sz w:val="26"/>
                <w:szCs w:val="26"/>
              </w:rPr>
              <w:t>Математика</w:t>
            </w:r>
          </w:p>
        </w:tc>
        <w:tc>
          <w:tcPr>
            <w:tcW w:w="3889" w:type="dxa"/>
            <w:gridSpan w:val="3"/>
          </w:tcPr>
          <w:p w:rsidR="00217CE8" w:rsidRDefault="00217CE8" w:rsidP="00C81A87">
            <w:pPr>
              <w:jc w:val="center"/>
              <w:rPr>
                <w:rFonts w:ascii="Times New Roman" w:hAnsi="Times New Roman" w:cs="Times New Roman"/>
                <w:sz w:val="26"/>
                <w:szCs w:val="26"/>
              </w:rPr>
            </w:pPr>
            <w:r>
              <w:rPr>
                <w:rFonts w:ascii="Times New Roman" w:hAnsi="Times New Roman" w:cs="Times New Roman"/>
                <w:sz w:val="26"/>
                <w:szCs w:val="26"/>
              </w:rPr>
              <w:t>6</w:t>
            </w:r>
          </w:p>
        </w:tc>
      </w:tr>
      <w:tr w:rsidR="00217CE8" w:rsidRPr="00777844" w:rsidTr="00C81A87">
        <w:tc>
          <w:tcPr>
            <w:tcW w:w="697" w:type="dxa"/>
          </w:tcPr>
          <w:p w:rsidR="00217CE8" w:rsidRPr="0094200E" w:rsidRDefault="00217CE8" w:rsidP="00C81A87">
            <w:pPr>
              <w:jc w:val="both"/>
              <w:rPr>
                <w:rFonts w:ascii="Times New Roman" w:hAnsi="Times New Roman" w:cs="Times New Roman"/>
                <w:sz w:val="26"/>
                <w:szCs w:val="26"/>
              </w:rPr>
            </w:pPr>
            <w:r w:rsidRPr="0094200E">
              <w:rPr>
                <w:rFonts w:ascii="Times New Roman" w:hAnsi="Times New Roman" w:cs="Times New Roman"/>
                <w:sz w:val="26"/>
                <w:szCs w:val="26"/>
              </w:rPr>
              <w:t>3.</w:t>
            </w:r>
          </w:p>
        </w:tc>
        <w:tc>
          <w:tcPr>
            <w:tcW w:w="4827" w:type="dxa"/>
          </w:tcPr>
          <w:p w:rsidR="00217CE8" w:rsidRPr="0094200E" w:rsidRDefault="00217CE8" w:rsidP="00C81A87">
            <w:pPr>
              <w:jc w:val="both"/>
              <w:rPr>
                <w:rFonts w:ascii="Times New Roman" w:hAnsi="Times New Roman" w:cs="Times New Roman"/>
                <w:sz w:val="26"/>
                <w:szCs w:val="26"/>
              </w:rPr>
            </w:pPr>
            <w:r>
              <w:rPr>
                <w:rFonts w:ascii="Times New Roman" w:hAnsi="Times New Roman" w:cs="Times New Roman"/>
                <w:sz w:val="26"/>
                <w:szCs w:val="26"/>
              </w:rPr>
              <w:t xml:space="preserve">Химия </w:t>
            </w:r>
          </w:p>
        </w:tc>
        <w:tc>
          <w:tcPr>
            <w:tcW w:w="1338" w:type="dxa"/>
          </w:tcPr>
          <w:p w:rsidR="00217CE8" w:rsidRDefault="00217CE8" w:rsidP="00C81A87">
            <w:pPr>
              <w:jc w:val="center"/>
              <w:rPr>
                <w:rFonts w:ascii="Times New Roman" w:hAnsi="Times New Roman" w:cs="Times New Roman"/>
                <w:sz w:val="26"/>
                <w:szCs w:val="26"/>
              </w:rPr>
            </w:pPr>
            <w:r>
              <w:rPr>
                <w:rFonts w:ascii="Times New Roman" w:hAnsi="Times New Roman" w:cs="Times New Roman"/>
                <w:sz w:val="26"/>
                <w:szCs w:val="26"/>
              </w:rPr>
              <w:t>-</w:t>
            </w:r>
          </w:p>
        </w:tc>
        <w:tc>
          <w:tcPr>
            <w:tcW w:w="1275" w:type="dxa"/>
          </w:tcPr>
          <w:p w:rsidR="00217CE8" w:rsidRDefault="00217CE8" w:rsidP="00C81A87">
            <w:pPr>
              <w:jc w:val="center"/>
              <w:rPr>
                <w:rFonts w:ascii="Times New Roman" w:hAnsi="Times New Roman" w:cs="Times New Roman"/>
                <w:sz w:val="26"/>
                <w:szCs w:val="26"/>
              </w:rPr>
            </w:pPr>
            <w:r>
              <w:rPr>
                <w:rFonts w:ascii="Times New Roman" w:hAnsi="Times New Roman" w:cs="Times New Roman"/>
                <w:sz w:val="26"/>
                <w:szCs w:val="26"/>
              </w:rPr>
              <w:t>-</w:t>
            </w:r>
          </w:p>
        </w:tc>
        <w:tc>
          <w:tcPr>
            <w:tcW w:w="1276" w:type="dxa"/>
          </w:tcPr>
          <w:p w:rsidR="00217CE8" w:rsidRDefault="00217CE8" w:rsidP="00C81A87">
            <w:pPr>
              <w:jc w:val="center"/>
              <w:rPr>
                <w:rFonts w:ascii="Times New Roman" w:hAnsi="Times New Roman" w:cs="Times New Roman"/>
                <w:sz w:val="26"/>
                <w:szCs w:val="26"/>
              </w:rPr>
            </w:pPr>
            <w:r>
              <w:rPr>
                <w:rFonts w:ascii="Times New Roman" w:hAnsi="Times New Roman" w:cs="Times New Roman"/>
                <w:sz w:val="26"/>
                <w:szCs w:val="26"/>
              </w:rPr>
              <w:t>4</w:t>
            </w:r>
          </w:p>
        </w:tc>
      </w:tr>
      <w:tr w:rsidR="00217CE8" w:rsidRPr="00777844" w:rsidTr="00C81A87">
        <w:tc>
          <w:tcPr>
            <w:tcW w:w="697" w:type="dxa"/>
          </w:tcPr>
          <w:p w:rsidR="00217CE8" w:rsidRPr="0094200E" w:rsidRDefault="00217CE8" w:rsidP="00C81A87">
            <w:pPr>
              <w:jc w:val="both"/>
              <w:rPr>
                <w:rFonts w:ascii="Times New Roman" w:hAnsi="Times New Roman" w:cs="Times New Roman"/>
                <w:sz w:val="26"/>
                <w:szCs w:val="26"/>
              </w:rPr>
            </w:pPr>
            <w:r w:rsidRPr="0094200E">
              <w:rPr>
                <w:rFonts w:ascii="Times New Roman" w:hAnsi="Times New Roman" w:cs="Times New Roman"/>
                <w:sz w:val="26"/>
                <w:szCs w:val="26"/>
              </w:rPr>
              <w:t>4.</w:t>
            </w:r>
          </w:p>
        </w:tc>
        <w:tc>
          <w:tcPr>
            <w:tcW w:w="4827" w:type="dxa"/>
          </w:tcPr>
          <w:p w:rsidR="00217CE8" w:rsidRPr="0094200E" w:rsidRDefault="00217CE8" w:rsidP="00C81A87">
            <w:pPr>
              <w:jc w:val="both"/>
              <w:rPr>
                <w:rFonts w:ascii="Times New Roman" w:hAnsi="Times New Roman" w:cs="Times New Roman"/>
                <w:sz w:val="26"/>
                <w:szCs w:val="26"/>
              </w:rPr>
            </w:pPr>
            <w:r>
              <w:rPr>
                <w:rFonts w:ascii="Times New Roman" w:hAnsi="Times New Roman" w:cs="Times New Roman"/>
                <w:sz w:val="26"/>
                <w:szCs w:val="26"/>
              </w:rPr>
              <w:t>Физика. Астрономия</w:t>
            </w:r>
          </w:p>
        </w:tc>
        <w:tc>
          <w:tcPr>
            <w:tcW w:w="1338" w:type="dxa"/>
          </w:tcPr>
          <w:p w:rsidR="00217CE8" w:rsidRDefault="00217CE8" w:rsidP="00C81A87">
            <w:pPr>
              <w:jc w:val="center"/>
              <w:rPr>
                <w:rFonts w:ascii="Times New Roman" w:hAnsi="Times New Roman" w:cs="Times New Roman"/>
                <w:sz w:val="26"/>
                <w:szCs w:val="26"/>
              </w:rPr>
            </w:pPr>
            <w:r>
              <w:rPr>
                <w:rFonts w:ascii="Times New Roman" w:hAnsi="Times New Roman" w:cs="Times New Roman"/>
                <w:sz w:val="26"/>
                <w:szCs w:val="26"/>
              </w:rPr>
              <w:t>-</w:t>
            </w:r>
          </w:p>
        </w:tc>
        <w:tc>
          <w:tcPr>
            <w:tcW w:w="1275" w:type="dxa"/>
          </w:tcPr>
          <w:p w:rsidR="00217CE8" w:rsidRDefault="00217CE8" w:rsidP="00C81A87">
            <w:pPr>
              <w:jc w:val="center"/>
              <w:rPr>
                <w:rFonts w:ascii="Times New Roman" w:hAnsi="Times New Roman" w:cs="Times New Roman"/>
                <w:sz w:val="26"/>
                <w:szCs w:val="26"/>
              </w:rPr>
            </w:pPr>
            <w:r>
              <w:rPr>
                <w:rFonts w:ascii="Times New Roman" w:hAnsi="Times New Roman" w:cs="Times New Roman"/>
                <w:sz w:val="26"/>
                <w:szCs w:val="26"/>
              </w:rPr>
              <w:t>4</w:t>
            </w:r>
          </w:p>
        </w:tc>
        <w:tc>
          <w:tcPr>
            <w:tcW w:w="1276" w:type="dxa"/>
          </w:tcPr>
          <w:p w:rsidR="00217CE8" w:rsidRDefault="00217CE8" w:rsidP="00C81A87">
            <w:pPr>
              <w:jc w:val="center"/>
              <w:rPr>
                <w:rFonts w:ascii="Times New Roman" w:hAnsi="Times New Roman" w:cs="Times New Roman"/>
                <w:sz w:val="26"/>
                <w:szCs w:val="26"/>
              </w:rPr>
            </w:pPr>
          </w:p>
        </w:tc>
      </w:tr>
      <w:tr w:rsidR="00217CE8" w:rsidRPr="00777844" w:rsidTr="00C81A87">
        <w:tc>
          <w:tcPr>
            <w:tcW w:w="697" w:type="dxa"/>
          </w:tcPr>
          <w:p w:rsidR="00217CE8" w:rsidRPr="0094200E" w:rsidRDefault="00217CE8" w:rsidP="00C81A87">
            <w:pPr>
              <w:jc w:val="both"/>
              <w:rPr>
                <w:rFonts w:ascii="Times New Roman" w:hAnsi="Times New Roman" w:cs="Times New Roman"/>
                <w:sz w:val="26"/>
                <w:szCs w:val="26"/>
              </w:rPr>
            </w:pPr>
            <w:r w:rsidRPr="0094200E">
              <w:rPr>
                <w:rFonts w:ascii="Times New Roman" w:hAnsi="Times New Roman" w:cs="Times New Roman"/>
                <w:sz w:val="26"/>
                <w:szCs w:val="26"/>
              </w:rPr>
              <w:t>5.</w:t>
            </w:r>
          </w:p>
        </w:tc>
        <w:tc>
          <w:tcPr>
            <w:tcW w:w="4827" w:type="dxa"/>
          </w:tcPr>
          <w:p w:rsidR="00217CE8" w:rsidRDefault="00217CE8" w:rsidP="00C81A87">
            <w:pPr>
              <w:jc w:val="both"/>
              <w:rPr>
                <w:rFonts w:ascii="Times New Roman" w:hAnsi="Times New Roman" w:cs="Times New Roman"/>
                <w:sz w:val="26"/>
                <w:szCs w:val="26"/>
              </w:rPr>
            </w:pPr>
          </w:p>
        </w:tc>
        <w:tc>
          <w:tcPr>
            <w:tcW w:w="1338" w:type="dxa"/>
          </w:tcPr>
          <w:p w:rsidR="00217CE8" w:rsidRDefault="00217CE8" w:rsidP="00C81A87">
            <w:pPr>
              <w:jc w:val="center"/>
              <w:rPr>
                <w:rFonts w:ascii="Times New Roman" w:hAnsi="Times New Roman" w:cs="Times New Roman"/>
                <w:sz w:val="26"/>
                <w:szCs w:val="26"/>
              </w:rPr>
            </w:pPr>
          </w:p>
        </w:tc>
        <w:tc>
          <w:tcPr>
            <w:tcW w:w="1275" w:type="dxa"/>
          </w:tcPr>
          <w:p w:rsidR="00217CE8" w:rsidRDefault="00217CE8" w:rsidP="00C81A87">
            <w:pPr>
              <w:jc w:val="center"/>
              <w:rPr>
                <w:rFonts w:ascii="Times New Roman" w:hAnsi="Times New Roman" w:cs="Times New Roman"/>
                <w:sz w:val="26"/>
                <w:szCs w:val="26"/>
              </w:rPr>
            </w:pPr>
          </w:p>
        </w:tc>
        <w:tc>
          <w:tcPr>
            <w:tcW w:w="1276" w:type="dxa"/>
          </w:tcPr>
          <w:p w:rsidR="00217CE8" w:rsidRDefault="00217CE8" w:rsidP="00C81A87">
            <w:pPr>
              <w:jc w:val="center"/>
              <w:rPr>
                <w:rFonts w:ascii="Times New Roman" w:hAnsi="Times New Roman" w:cs="Times New Roman"/>
                <w:sz w:val="26"/>
                <w:szCs w:val="26"/>
              </w:rPr>
            </w:pPr>
          </w:p>
        </w:tc>
      </w:tr>
      <w:tr w:rsidR="00217CE8" w:rsidRPr="00777844" w:rsidTr="00C81A87">
        <w:tc>
          <w:tcPr>
            <w:tcW w:w="697" w:type="dxa"/>
          </w:tcPr>
          <w:p w:rsidR="00217CE8" w:rsidRDefault="00217CE8" w:rsidP="00C81A87">
            <w:pPr>
              <w:jc w:val="both"/>
              <w:rPr>
                <w:rFonts w:ascii="Times New Roman" w:hAnsi="Times New Roman" w:cs="Times New Roman"/>
                <w:sz w:val="26"/>
                <w:szCs w:val="26"/>
              </w:rPr>
            </w:pPr>
          </w:p>
        </w:tc>
        <w:tc>
          <w:tcPr>
            <w:tcW w:w="4827" w:type="dxa"/>
          </w:tcPr>
          <w:p w:rsidR="00217CE8" w:rsidRDefault="00217CE8" w:rsidP="00C81A87">
            <w:pPr>
              <w:jc w:val="both"/>
              <w:rPr>
                <w:rFonts w:ascii="Times New Roman" w:hAnsi="Times New Roman" w:cs="Times New Roman"/>
                <w:sz w:val="26"/>
                <w:szCs w:val="26"/>
              </w:rPr>
            </w:pPr>
            <w:r w:rsidRPr="0094200E">
              <w:rPr>
                <w:rFonts w:ascii="Times New Roman" w:hAnsi="Times New Roman" w:cs="Times New Roman"/>
                <w:i/>
                <w:sz w:val="26"/>
                <w:szCs w:val="26"/>
              </w:rPr>
              <w:t>Всего по повышенному элементу</w:t>
            </w:r>
          </w:p>
        </w:tc>
        <w:tc>
          <w:tcPr>
            <w:tcW w:w="1338" w:type="dxa"/>
          </w:tcPr>
          <w:p w:rsidR="00217CE8" w:rsidRDefault="00217CE8" w:rsidP="00C81A87">
            <w:pPr>
              <w:jc w:val="center"/>
              <w:rPr>
                <w:rFonts w:ascii="Times New Roman" w:hAnsi="Times New Roman" w:cs="Times New Roman"/>
                <w:sz w:val="26"/>
                <w:szCs w:val="26"/>
              </w:rPr>
            </w:pPr>
            <w:r>
              <w:rPr>
                <w:rFonts w:ascii="Times New Roman" w:hAnsi="Times New Roman" w:cs="Times New Roman"/>
                <w:sz w:val="26"/>
                <w:szCs w:val="26"/>
              </w:rPr>
              <w:t>11</w:t>
            </w:r>
          </w:p>
        </w:tc>
        <w:tc>
          <w:tcPr>
            <w:tcW w:w="1275" w:type="dxa"/>
          </w:tcPr>
          <w:p w:rsidR="00217CE8" w:rsidRDefault="00217CE8" w:rsidP="00C81A87">
            <w:pPr>
              <w:jc w:val="center"/>
              <w:rPr>
                <w:rFonts w:ascii="Times New Roman" w:hAnsi="Times New Roman" w:cs="Times New Roman"/>
                <w:sz w:val="26"/>
                <w:szCs w:val="26"/>
              </w:rPr>
            </w:pPr>
            <w:r>
              <w:rPr>
                <w:rFonts w:ascii="Times New Roman" w:hAnsi="Times New Roman" w:cs="Times New Roman"/>
                <w:sz w:val="26"/>
                <w:szCs w:val="26"/>
              </w:rPr>
              <w:t>10</w:t>
            </w:r>
          </w:p>
        </w:tc>
        <w:tc>
          <w:tcPr>
            <w:tcW w:w="1276" w:type="dxa"/>
          </w:tcPr>
          <w:p w:rsidR="00217CE8" w:rsidRDefault="00217CE8" w:rsidP="00C81A87">
            <w:pPr>
              <w:jc w:val="center"/>
              <w:rPr>
                <w:rFonts w:ascii="Times New Roman" w:hAnsi="Times New Roman" w:cs="Times New Roman"/>
                <w:sz w:val="26"/>
                <w:szCs w:val="26"/>
              </w:rPr>
            </w:pPr>
            <w:r>
              <w:rPr>
                <w:rFonts w:ascii="Times New Roman" w:hAnsi="Times New Roman" w:cs="Times New Roman"/>
                <w:sz w:val="26"/>
                <w:szCs w:val="26"/>
              </w:rPr>
              <w:t>10</w:t>
            </w:r>
          </w:p>
        </w:tc>
      </w:tr>
      <w:tr w:rsidR="00217CE8" w:rsidRPr="00777844" w:rsidTr="00C81A87">
        <w:tc>
          <w:tcPr>
            <w:tcW w:w="697" w:type="dxa"/>
          </w:tcPr>
          <w:p w:rsidR="00217CE8" w:rsidRDefault="00217CE8" w:rsidP="00C81A87">
            <w:pPr>
              <w:jc w:val="both"/>
              <w:rPr>
                <w:rFonts w:ascii="Times New Roman" w:hAnsi="Times New Roman" w:cs="Times New Roman"/>
                <w:sz w:val="26"/>
                <w:szCs w:val="26"/>
              </w:rPr>
            </w:pPr>
          </w:p>
        </w:tc>
        <w:tc>
          <w:tcPr>
            <w:tcW w:w="4827" w:type="dxa"/>
          </w:tcPr>
          <w:p w:rsidR="00217CE8" w:rsidRDefault="00217CE8" w:rsidP="00C81A87">
            <w:pPr>
              <w:jc w:val="both"/>
              <w:rPr>
                <w:rFonts w:ascii="Times New Roman" w:hAnsi="Times New Roman" w:cs="Times New Roman"/>
                <w:sz w:val="26"/>
                <w:szCs w:val="26"/>
              </w:rPr>
            </w:pPr>
            <w:r>
              <w:rPr>
                <w:rFonts w:ascii="Times New Roman" w:hAnsi="Times New Roman" w:cs="Times New Roman"/>
                <w:b/>
                <w:i/>
                <w:sz w:val="26"/>
                <w:szCs w:val="26"/>
              </w:rPr>
              <w:t>Всего по обязательному компоненту на класс</w:t>
            </w:r>
          </w:p>
        </w:tc>
        <w:tc>
          <w:tcPr>
            <w:tcW w:w="1338" w:type="dxa"/>
          </w:tcPr>
          <w:p w:rsidR="00217CE8" w:rsidRDefault="00217CE8" w:rsidP="00C81A87">
            <w:pPr>
              <w:jc w:val="center"/>
              <w:rPr>
                <w:rFonts w:ascii="Times New Roman" w:hAnsi="Times New Roman" w:cs="Times New Roman"/>
                <w:sz w:val="26"/>
                <w:szCs w:val="26"/>
              </w:rPr>
            </w:pPr>
            <w:r>
              <w:rPr>
                <w:rFonts w:ascii="Times New Roman" w:hAnsi="Times New Roman" w:cs="Times New Roman"/>
                <w:sz w:val="26"/>
                <w:szCs w:val="26"/>
              </w:rPr>
              <w:t>31</w:t>
            </w:r>
          </w:p>
        </w:tc>
        <w:tc>
          <w:tcPr>
            <w:tcW w:w="1275" w:type="dxa"/>
          </w:tcPr>
          <w:p w:rsidR="00217CE8" w:rsidRDefault="00217CE8" w:rsidP="00C81A87">
            <w:pPr>
              <w:jc w:val="center"/>
              <w:rPr>
                <w:rFonts w:ascii="Times New Roman" w:hAnsi="Times New Roman" w:cs="Times New Roman"/>
                <w:sz w:val="26"/>
                <w:szCs w:val="26"/>
              </w:rPr>
            </w:pPr>
            <w:r>
              <w:rPr>
                <w:rFonts w:ascii="Times New Roman" w:hAnsi="Times New Roman" w:cs="Times New Roman"/>
                <w:sz w:val="26"/>
                <w:szCs w:val="26"/>
              </w:rPr>
              <w:t>31</w:t>
            </w:r>
          </w:p>
        </w:tc>
        <w:tc>
          <w:tcPr>
            <w:tcW w:w="1276" w:type="dxa"/>
          </w:tcPr>
          <w:p w:rsidR="00217CE8" w:rsidRDefault="00217CE8" w:rsidP="00C81A87">
            <w:pPr>
              <w:jc w:val="center"/>
              <w:rPr>
                <w:rFonts w:ascii="Times New Roman" w:hAnsi="Times New Roman" w:cs="Times New Roman"/>
                <w:sz w:val="26"/>
                <w:szCs w:val="26"/>
              </w:rPr>
            </w:pPr>
            <w:r>
              <w:rPr>
                <w:rFonts w:ascii="Times New Roman" w:hAnsi="Times New Roman" w:cs="Times New Roman"/>
                <w:sz w:val="26"/>
                <w:szCs w:val="26"/>
              </w:rPr>
              <w:t>31</w:t>
            </w:r>
          </w:p>
        </w:tc>
      </w:tr>
      <w:tr w:rsidR="00217CE8" w:rsidRPr="00777844" w:rsidTr="00C81A87">
        <w:tc>
          <w:tcPr>
            <w:tcW w:w="697" w:type="dxa"/>
          </w:tcPr>
          <w:p w:rsidR="00217CE8" w:rsidRPr="0094200E" w:rsidRDefault="00217CE8" w:rsidP="00C81A87">
            <w:pPr>
              <w:jc w:val="both"/>
              <w:rPr>
                <w:rFonts w:ascii="Times New Roman" w:hAnsi="Times New Roman" w:cs="Times New Roman"/>
                <w:sz w:val="26"/>
                <w:szCs w:val="26"/>
              </w:rPr>
            </w:pPr>
            <w:r w:rsidRPr="0094200E">
              <w:rPr>
                <w:rFonts w:ascii="Times New Roman" w:hAnsi="Times New Roman" w:cs="Times New Roman"/>
                <w:sz w:val="26"/>
                <w:szCs w:val="26"/>
              </w:rPr>
              <w:t>1.</w:t>
            </w:r>
          </w:p>
        </w:tc>
        <w:tc>
          <w:tcPr>
            <w:tcW w:w="4827" w:type="dxa"/>
          </w:tcPr>
          <w:p w:rsidR="00217CE8" w:rsidRPr="0094200E" w:rsidRDefault="00217CE8" w:rsidP="00C81A87">
            <w:pPr>
              <w:jc w:val="both"/>
              <w:rPr>
                <w:rFonts w:ascii="Times New Roman" w:hAnsi="Times New Roman" w:cs="Times New Roman"/>
                <w:sz w:val="26"/>
                <w:szCs w:val="26"/>
              </w:rPr>
            </w:pPr>
            <w:r w:rsidRPr="0094200E">
              <w:rPr>
                <w:rFonts w:ascii="Times New Roman" w:hAnsi="Times New Roman" w:cs="Times New Roman"/>
                <w:sz w:val="26"/>
                <w:szCs w:val="26"/>
              </w:rPr>
              <w:t>Час здоровья и спорта</w:t>
            </w:r>
          </w:p>
        </w:tc>
        <w:tc>
          <w:tcPr>
            <w:tcW w:w="1338" w:type="dxa"/>
          </w:tcPr>
          <w:p w:rsidR="00217CE8" w:rsidRPr="00CA086C" w:rsidRDefault="00217CE8" w:rsidP="00C81A87">
            <w:pPr>
              <w:jc w:val="center"/>
              <w:rPr>
                <w:rFonts w:ascii="Times New Roman" w:hAnsi="Times New Roman" w:cs="Times New Roman"/>
                <w:sz w:val="26"/>
                <w:szCs w:val="26"/>
              </w:rPr>
            </w:pPr>
            <w:r>
              <w:rPr>
                <w:rFonts w:ascii="Times New Roman" w:hAnsi="Times New Roman" w:cs="Times New Roman"/>
                <w:sz w:val="26"/>
                <w:szCs w:val="26"/>
              </w:rPr>
              <w:t>-</w:t>
            </w:r>
          </w:p>
        </w:tc>
        <w:tc>
          <w:tcPr>
            <w:tcW w:w="1275" w:type="dxa"/>
          </w:tcPr>
          <w:p w:rsidR="00217CE8" w:rsidRDefault="00217CE8" w:rsidP="00C81A87">
            <w:pPr>
              <w:jc w:val="center"/>
              <w:rPr>
                <w:rFonts w:ascii="Times New Roman" w:hAnsi="Times New Roman" w:cs="Times New Roman"/>
                <w:sz w:val="26"/>
                <w:szCs w:val="26"/>
              </w:rPr>
            </w:pPr>
            <w:r>
              <w:rPr>
                <w:rFonts w:ascii="Times New Roman" w:hAnsi="Times New Roman" w:cs="Times New Roman"/>
                <w:sz w:val="26"/>
                <w:szCs w:val="26"/>
              </w:rPr>
              <w:t>1</w:t>
            </w:r>
          </w:p>
        </w:tc>
        <w:tc>
          <w:tcPr>
            <w:tcW w:w="1276" w:type="dxa"/>
          </w:tcPr>
          <w:p w:rsidR="00217CE8" w:rsidRDefault="00217CE8" w:rsidP="00C81A87">
            <w:pPr>
              <w:jc w:val="center"/>
              <w:rPr>
                <w:rFonts w:ascii="Times New Roman" w:hAnsi="Times New Roman" w:cs="Times New Roman"/>
                <w:sz w:val="26"/>
                <w:szCs w:val="26"/>
              </w:rPr>
            </w:pPr>
          </w:p>
        </w:tc>
      </w:tr>
      <w:tr w:rsidR="00217CE8" w:rsidRPr="00777844" w:rsidTr="00C81A87">
        <w:tc>
          <w:tcPr>
            <w:tcW w:w="697" w:type="dxa"/>
          </w:tcPr>
          <w:p w:rsidR="00217CE8" w:rsidRPr="0094200E" w:rsidRDefault="00217CE8" w:rsidP="00C81A87">
            <w:pPr>
              <w:jc w:val="both"/>
              <w:rPr>
                <w:rFonts w:ascii="Times New Roman" w:hAnsi="Times New Roman" w:cs="Times New Roman"/>
                <w:sz w:val="26"/>
                <w:szCs w:val="26"/>
              </w:rPr>
            </w:pPr>
            <w:r>
              <w:rPr>
                <w:rFonts w:ascii="Times New Roman" w:hAnsi="Times New Roman" w:cs="Times New Roman"/>
                <w:sz w:val="26"/>
                <w:szCs w:val="26"/>
              </w:rPr>
              <w:t>2</w:t>
            </w:r>
          </w:p>
        </w:tc>
        <w:tc>
          <w:tcPr>
            <w:tcW w:w="4827" w:type="dxa"/>
          </w:tcPr>
          <w:p w:rsidR="00217CE8" w:rsidRPr="0094200E" w:rsidRDefault="00217CE8" w:rsidP="00C81A87">
            <w:pPr>
              <w:jc w:val="both"/>
              <w:rPr>
                <w:rFonts w:ascii="Times New Roman" w:hAnsi="Times New Roman" w:cs="Times New Roman"/>
                <w:sz w:val="26"/>
                <w:szCs w:val="26"/>
              </w:rPr>
            </w:pPr>
            <w:r w:rsidRPr="0094200E">
              <w:rPr>
                <w:rFonts w:ascii="Times New Roman" w:hAnsi="Times New Roman" w:cs="Times New Roman"/>
                <w:sz w:val="26"/>
                <w:szCs w:val="26"/>
              </w:rPr>
              <w:t>Стимулирующие и (или) поддерживающие занятия</w:t>
            </w:r>
          </w:p>
        </w:tc>
        <w:tc>
          <w:tcPr>
            <w:tcW w:w="1338" w:type="dxa"/>
          </w:tcPr>
          <w:p w:rsidR="00217CE8" w:rsidRDefault="00217CE8" w:rsidP="00C81A87">
            <w:pPr>
              <w:jc w:val="center"/>
              <w:rPr>
                <w:rFonts w:ascii="Times New Roman" w:hAnsi="Times New Roman" w:cs="Times New Roman"/>
                <w:sz w:val="26"/>
                <w:szCs w:val="26"/>
              </w:rPr>
            </w:pPr>
            <w:r>
              <w:rPr>
                <w:rFonts w:ascii="Times New Roman" w:hAnsi="Times New Roman" w:cs="Times New Roman"/>
                <w:sz w:val="26"/>
                <w:szCs w:val="26"/>
              </w:rPr>
              <w:t>1</w:t>
            </w:r>
          </w:p>
        </w:tc>
        <w:tc>
          <w:tcPr>
            <w:tcW w:w="1275" w:type="dxa"/>
          </w:tcPr>
          <w:p w:rsidR="00217CE8" w:rsidRDefault="00217CE8" w:rsidP="00C81A87">
            <w:pPr>
              <w:jc w:val="center"/>
              <w:rPr>
                <w:rFonts w:ascii="Times New Roman" w:hAnsi="Times New Roman" w:cs="Times New Roman"/>
                <w:sz w:val="26"/>
                <w:szCs w:val="26"/>
              </w:rPr>
            </w:pPr>
            <w:r>
              <w:rPr>
                <w:rFonts w:ascii="Times New Roman" w:hAnsi="Times New Roman" w:cs="Times New Roman"/>
                <w:sz w:val="26"/>
                <w:szCs w:val="26"/>
              </w:rPr>
              <w:t>1</w:t>
            </w:r>
          </w:p>
        </w:tc>
        <w:tc>
          <w:tcPr>
            <w:tcW w:w="1276" w:type="dxa"/>
          </w:tcPr>
          <w:p w:rsidR="00217CE8" w:rsidRDefault="00217CE8" w:rsidP="00C81A87">
            <w:pPr>
              <w:jc w:val="center"/>
              <w:rPr>
                <w:rFonts w:ascii="Times New Roman" w:hAnsi="Times New Roman" w:cs="Times New Roman"/>
                <w:sz w:val="26"/>
                <w:szCs w:val="26"/>
              </w:rPr>
            </w:pPr>
          </w:p>
        </w:tc>
      </w:tr>
      <w:tr w:rsidR="00217CE8" w:rsidRPr="00777844" w:rsidTr="00C81A87">
        <w:tc>
          <w:tcPr>
            <w:tcW w:w="697" w:type="dxa"/>
          </w:tcPr>
          <w:p w:rsidR="00217CE8" w:rsidRPr="0094200E" w:rsidRDefault="00217CE8" w:rsidP="00C81A87">
            <w:pPr>
              <w:jc w:val="both"/>
              <w:rPr>
                <w:rFonts w:ascii="Times New Roman" w:hAnsi="Times New Roman" w:cs="Times New Roman"/>
                <w:sz w:val="26"/>
                <w:szCs w:val="26"/>
              </w:rPr>
            </w:pPr>
            <w:r>
              <w:rPr>
                <w:rFonts w:ascii="Times New Roman" w:hAnsi="Times New Roman" w:cs="Times New Roman"/>
                <w:sz w:val="26"/>
                <w:szCs w:val="26"/>
              </w:rPr>
              <w:t>3.</w:t>
            </w:r>
          </w:p>
        </w:tc>
        <w:tc>
          <w:tcPr>
            <w:tcW w:w="4827" w:type="dxa"/>
          </w:tcPr>
          <w:p w:rsidR="00217CE8" w:rsidRPr="0094200E" w:rsidRDefault="00217CE8" w:rsidP="00C81A87">
            <w:pPr>
              <w:jc w:val="both"/>
              <w:rPr>
                <w:rFonts w:ascii="Times New Roman" w:hAnsi="Times New Roman" w:cs="Times New Roman"/>
                <w:sz w:val="26"/>
                <w:szCs w:val="26"/>
              </w:rPr>
            </w:pPr>
            <w:r>
              <w:rPr>
                <w:rFonts w:ascii="Times New Roman" w:hAnsi="Times New Roman" w:cs="Times New Roman"/>
                <w:sz w:val="26"/>
                <w:szCs w:val="26"/>
              </w:rPr>
              <w:t>Факультативные занятия</w:t>
            </w:r>
          </w:p>
        </w:tc>
        <w:tc>
          <w:tcPr>
            <w:tcW w:w="1338" w:type="dxa"/>
          </w:tcPr>
          <w:p w:rsidR="00217CE8" w:rsidRDefault="00217CE8" w:rsidP="00C81A87">
            <w:pPr>
              <w:jc w:val="center"/>
              <w:rPr>
                <w:rFonts w:ascii="Times New Roman" w:hAnsi="Times New Roman" w:cs="Times New Roman"/>
                <w:sz w:val="26"/>
                <w:szCs w:val="26"/>
              </w:rPr>
            </w:pPr>
          </w:p>
        </w:tc>
        <w:tc>
          <w:tcPr>
            <w:tcW w:w="1275" w:type="dxa"/>
          </w:tcPr>
          <w:p w:rsidR="00217CE8" w:rsidRDefault="00217CE8" w:rsidP="00C81A87">
            <w:pPr>
              <w:jc w:val="center"/>
              <w:rPr>
                <w:rFonts w:ascii="Times New Roman" w:hAnsi="Times New Roman" w:cs="Times New Roman"/>
                <w:sz w:val="26"/>
                <w:szCs w:val="26"/>
              </w:rPr>
            </w:pPr>
          </w:p>
        </w:tc>
        <w:tc>
          <w:tcPr>
            <w:tcW w:w="1276" w:type="dxa"/>
          </w:tcPr>
          <w:p w:rsidR="00217CE8" w:rsidRDefault="00217CE8" w:rsidP="00C81A87">
            <w:pPr>
              <w:jc w:val="center"/>
              <w:rPr>
                <w:rFonts w:ascii="Times New Roman" w:hAnsi="Times New Roman" w:cs="Times New Roman"/>
                <w:sz w:val="26"/>
                <w:szCs w:val="26"/>
              </w:rPr>
            </w:pPr>
          </w:p>
        </w:tc>
      </w:tr>
      <w:tr w:rsidR="00217CE8" w:rsidRPr="00777844" w:rsidTr="00C81A87">
        <w:tc>
          <w:tcPr>
            <w:tcW w:w="5524" w:type="dxa"/>
            <w:gridSpan w:val="2"/>
          </w:tcPr>
          <w:p w:rsidR="00217CE8" w:rsidRPr="0094200E" w:rsidRDefault="00217CE8" w:rsidP="00C81A87">
            <w:pPr>
              <w:jc w:val="both"/>
              <w:rPr>
                <w:rFonts w:ascii="Times New Roman" w:hAnsi="Times New Roman" w:cs="Times New Roman"/>
                <w:sz w:val="26"/>
                <w:szCs w:val="26"/>
              </w:rPr>
            </w:pPr>
            <w:r w:rsidRPr="0094200E">
              <w:rPr>
                <w:rFonts w:ascii="Times New Roman" w:hAnsi="Times New Roman"/>
                <w:bCs/>
                <w:i/>
                <w:sz w:val="26"/>
                <w:szCs w:val="26"/>
              </w:rPr>
              <w:t>Максимальная допустимая недельная учебная нагрузка</w:t>
            </w:r>
          </w:p>
        </w:tc>
        <w:tc>
          <w:tcPr>
            <w:tcW w:w="1338" w:type="dxa"/>
          </w:tcPr>
          <w:p w:rsidR="00217CE8" w:rsidRDefault="00217CE8" w:rsidP="00C81A87">
            <w:pPr>
              <w:jc w:val="center"/>
              <w:rPr>
                <w:rFonts w:ascii="Times New Roman" w:hAnsi="Times New Roman" w:cs="Times New Roman"/>
                <w:sz w:val="26"/>
                <w:szCs w:val="26"/>
              </w:rPr>
            </w:pPr>
            <w:r>
              <w:rPr>
                <w:rFonts w:ascii="Times New Roman" w:hAnsi="Times New Roman" w:cs="Times New Roman"/>
                <w:sz w:val="26"/>
                <w:szCs w:val="26"/>
              </w:rPr>
              <w:t>34</w:t>
            </w:r>
          </w:p>
        </w:tc>
        <w:tc>
          <w:tcPr>
            <w:tcW w:w="1275" w:type="dxa"/>
          </w:tcPr>
          <w:p w:rsidR="00217CE8" w:rsidRDefault="00217CE8" w:rsidP="00C81A87">
            <w:pPr>
              <w:jc w:val="center"/>
              <w:rPr>
                <w:rFonts w:ascii="Times New Roman" w:hAnsi="Times New Roman" w:cs="Times New Roman"/>
                <w:sz w:val="26"/>
                <w:szCs w:val="26"/>
              </w:rPr>
            </w:pPr>
            <w:r>
              <w:rPr>
                <w:rFonts w:ascii="Times New Roman" w:hAnsi="Times New Roman" w:cs="Times New Roman"/>
                <w:sz w:val="26"/>
                <w:szCs w:val="26"/>
              </w:rPr>
              <w:t>34</w:t>
            </w:r>
          </w:p>
        </w:tc>
        <w:tc>
          <w:tcPr>
            <w:tcW w:w="1276" w:type="dxa"/>
          </w:tcPr>
          <w:p w:rsidR="00217CE8" w:rsidRDefault="00217CE8" w:rsidP="00C81A87">
            <w:pPr>
              <w:jc w:val="center"/>
              <w:rPr>
                <w:rFonts w:ascii="Times New Roman" w:hAnsi="Times New Roman" w:cs="Times New Roman"/>
                <w:sz w:val="26"/>
                <w:szCs w:val="26"/>
              </w:rPr>
            </w:pPr>
            <w:r>
              <w:rPr>
                <w:rFonts w:ascii="Times New Roman" w:hAnsi="Times New Roman" w:cs="Times New Roman"/>
                <w:sz w:val="26"/>
                <w:szCs w:val="26"/>
              </w:rPr>
              <w:t>34</w:t>
            </w:r>
          </w:p>
        </w:tc>
      </w:tr>
      <w:tr w:rsidR="00217CE8" w:rsidRPr="00777844" w:rsidTr="00C81A87">
        <w:tc>
          <w:tcPr>
            <w:tcW w:w="5524" w:type="dxa"/>
            <w:gridSpan w:val="2"/>
          </w:tcPr>
          <w:p w:rsidR="00217CE8" w:rsidRPr="0094200E" w:rsidRDefault="00217CE8" w:rsidP="00C81A87">
            <w:pPr>
              <w:jc w:val="both"/>
              <w:rPr>
                <w:rFonts w:ascii="Times New Roman" w:hAnsi="Times New Roman" w:cs="Times New Roman"/>
                <w:sz w:val="26"/>
                <w:szCs w:val="26"/>
              </w:rPr>
            </w:pPr>
            <w:r w:rsidRPr="0094200E">
              <w:rPr>
                <w:rFonts w:ascii="Times New Roman" w:hAnsi="Times New Roman"/>
                <w:bCs/>
                <w:i/>
                <w:sz w:val="26"/>
                <w:szCs w:val="26"/>
              </w:rPr>
              <w:t>Общее количество часов, финансируемых из бюджета, в соответствии с типовым учебным планом</w:t>
            </w:r>
          </w:p>
        </w:tc>
        <w:tc>
          <w:tcPr>
            <w:tcW w:w="3889" w:type="dxa"/>
            <w:gridSpan w:val="3"/>
          </w:tcPr>
          <w:p w:rsidR="00217CE8" w:rsidRDefault="00217CE8" w:rsidP="00C81A87">
            <w:pPr>
              <w:jc w:val="center"/>
              <w:rPr>
                <w:rFonts w:ascii="Times New Roman" w:hAnsi="Times New Roman" w:cs="Times New Roman"/>
                <w:sz w:val="26"/>
                <w:szCs w:val="26"/>
              </w:rPr>
            </w:pPr>
            <w:r>
              <w:rPr>
                <w:rFonts w:ascii="Times New Roman" w:hAnsi="Times New Roman" w:cs="Times New Roman"/>
                <w:sz w:val="26"/>
                <w:szCs w:val="26"/>
              </w:rPr>
              <w:t>39</w:t>
            </w:r>
          </w:p>
        </w:tc>
      </w:tr>
    </w:tbl>
    <w:p w:rsidR="00217CE8" w:rsidRPr="00217CE8" w:rsidRDefault="00217CE8" w:rsidP="00217CE8">
      <w:pPr>
        <w:spacing w:after="0" w:line="240" w:lineRule="auto"/>
        <w:jc w:val="right"/>
        <w:rPr>
          <w:rFonts w:ascii="Times New Roman" w:hAnsi="Times New Roman" w:cs="Times New Roman"/>
          <w:sz w:val="30"/>
          <w:szCs w:val="30"/>
        </w:rPr>
      </w:pPr>
    </w:p>
    <w:p w:rsidR="00217CE8" w:rsidRDefault="00217CE8">
      <w:pPr>
        <w:rPr>
          <w:rFonts w:ascii="Times New Roman" w:hAnsi="Times New Roman" w:cs="Times New Roman"/>
          <w:sz w:val="30"/>
          <w:szCs w:val="30"/>
          <w:lang w:val="be-BY"/>
        </w:rPr>
      </w:pPr>
      <w:r>
        <w:rPr>
          <w:rFonts w:ascii="Times New Roman" w:hAnsi="Times New Roman" w:cs="Times New Roman"/>
          <w:sz w:val="30"/>
          <w:szCs w:val="30"/>
          <w:lang w:val="be-BY"/>
        </w:rPr>
        <w:br w:type="page"/>
      </w:r>
    </w:p>
    <w:p w:rsidR="00217CE8" w:rsidRDefault="00217CE8" w:rsidP="00217CE8">
      <w:pPr>
        <w:spacing w:after="0" w:line="280" w:lineRule="exact"/>
        <w:jc w:val="right"/>
        <w:rPr>
          <w:rFonts w:ascii="Times New Roman" w:hAnsi="Times New Roman" w:cs="Times New Roman"/>
          <w:sz w:val="30"/>
          <w:szCs w:val="30"/>
          <w:lang w:val="be-BY"/>
        </w:rPr>
      </w:pPr>
      <w:r>
        <w:rPr>
          <w:rFonts w:ascii="Times New Roman" w:hAnsi="Times New Roman" w:cs="Times New Roman"/>
          <w:sz w:val="30"/>
          <w:szCs w:val="30"/>
          <w:lang w:val="be-BY"/>
        </w:rPr>
        <w:lastRenderedPageBreak/>
        <w:t>Приложение 3</w:t>
      </w:r>
    </w:p>
    <w:tbl>
      <w:tblPr>
        <w:tblStyle w:val="a3"/>
        <w:tblpPr w:leftFromText="180" w:rightFromText="180" w:vertAnchor="page" w:horzAnchor="margin" w:tblpY="1996"/>
        <w:tblW w:w="9670" w:type="dxa"/>
        <w:tblLayout w:type="fixed"/>
        <w:tblLook w:val="04A0" w:firstRow="1" w:lastRow="0" w:firstColumn="1" w:lastColumn="0" w:noHBand="0" w:noVBand="1"/>
      </w:tblPr>
      <w:tblGrid>
        <w:gridCol w:w="688"/>
        <w:gridCol w:w="4410"/>
        <w:gridCol w:w="1454"/>
        <w:gridCol w:w="1134"/>
        <w:gridCol w:w="992"/>
        <w:gridCol w:w="992"/>
      </w:tblGrid>
      <w:tr w:rsidR="00217CE8" w:rsidRPr="003621BB" w:rsidTr="00217CE8">
        <w:tc>
          <w:tcPr>
            <w:tcW w:w="688" w:type="dxa"/>
            <w:vMerge w:val="restart"/>
          </w:tcPr>
          <w:p w:rsidR="00217CE8" w:rsidRPr="003621BB" w:rsidRDefault="00217CE8" w:rsidP="00217CE8">
            <w:pPr>
              <w:spacing w:line="280" w:lineRule="exact"/>
              <w:jc w:val="center"/>
              <w:rPr>
                <w:rFonts w:ascii="Times New Roman" w:hAnsi="Times New Roman" w:cs="Times New Roman"/>
                <w:sz w:val="26"/>
                <w:szCs w:val="26"/>
              </w:rPr>
            </w:pPr>
            <w:r>
              <w:rPr>
                <w:rFonts w:ascii="Times New Roman" w:hAnsi="Times New Roman" w:cs="Times New Roman"/>
                <w:sz w:val="26"/>
                <w:szCs w:val="26"/>
              </w:rPr>
              <w:t xml:space="preserve">№ </w:t>
            </w:r>
            <w:proofErr w:type="spellStart"/>
            <w:r>
              <w:rPr>
                <w:rFonts w:ascii="Times New Roman" w:hAnsi="Times New Roman" w:cs="Times New Roman"/>
                <w:sz w:val="26"/>
                <w:szCs w:val="26"/>
              </w:rPr>
              <w:t>пп</w:t>
            </w:r>
            <w:proofErr w:type="spellEnd"/>
          </w:p>
        </w:tc>
        <w:tc>
          <w:tcPr>
            <w:tcW w:w="4410" w:type="dxa"/>
            <w:vMerge w:val="restart"/>
          </w:tcPr>
          <w:p w:rsidR="00217CE8" w:rsidRDefault="00217CE8" w:rsidP="00217CE8">
            <w:pPr>
              <w:spacing w:line="280" w:lineRule="exact"/>
              <w:jc w:val="center"/>
              <w:rPr>
                <w:rFonts w:ascii="Times New Roman" w:hAnsi="Times New Roman" w:cs="Times New Roman"/>
                <w:sz w:val="26"/>
                <w:szCs w:val="26"/>
              </w:rPr>
            </w:pPr>
            <w:r>
              <w:rPr>
                <w:rFonts w:ascii="Times New Roman" w:hAnsi="Times New Roman" w:cs="Times New Roman"/>
                <w:sz w:val="26"/>
                <w:szCs w:val="26"/>
              </w:rPr>
              <w:t>Учебный предмет</w:t>
            </w:r>
          </w:p>
          <w:p w:rsidR="00217CE8" w:rsidRDefault="00217CE8" w:rsidP="00217CE8">
            <w:pPr>
              <w:spacing w:line="280" w:lineRule="exact"/>
              <w:rPr>
                <w:rFonts w:ascii="Times New Roman" w:hAnsi="Times New Roman" w:cs="Times New Roman"/>
                <w:sz w:val="26"/>
                <w:szCs w:val="26"/>
              </w:rPr>
            </w:pPr>
          </w:p>
          <w:p w:rsidR="00217CE8" w:rsidRPr="00217CE8" w:rsidRDefault="00217CE8" w:rsidP="00217CE8">
            <w:pPr>
              <w:tabs>
                <w:tab w:val="left" w:pos="2790"/>
              </w:tabs>
              <w:spacing w:line="280" w:lineRule="exact"/>
              <w:rPr>
                <w:rFonts w:ascii="Times New Roman" w:hAnsi="Times New Roman" w:cs="Times New Roman"/>
                <w:sz w:val="26"/>
                <w:szCs w:val="26"/>
              </w:rPr>
            </w:pPr>
            <w:r>
              <w:rPr>
                <w:rFonts w:ascii="Times New Roman" w:hAnsi="Times New Roman" w:cs="Times New Roman"/>
                <w:sz w:val="26"/>
                <w:szCs w:val="26"/>
              </w:rPr>
              <w:tab/>
            </w:r>
          </w:p>
        </w:tc>
        <w:tc>
          <w:tcPr>
            <w:tcW w:w="4572" w:type="dxa"/>
            <w:gridSpan w:val="4"/>
          </w:tcPr>
          <w:p w:rsidR="00217CE8" w:rsidRDefault="00217CE8" w:rsidP="00217CE8">
            <w:pPr>
              <w:spacing w:line="280" w:lineRule="exact"/>
              <w:jc w:val="center"/>
              <w:rPr>
                <w:rFonts w:ascii="Times New Roman" w:hAnsi="Times New Roman" w:cs="Times New Roman"/>
                <w:sz w:val="26"/>
                <w:szCs w:val="26"/>
              </w:rPr>
            </w:pPr>
            <w:r>
              <w:rPr>
                <w:rFonts w:ascii="Times New Roman" w:hAnsi="Times New Roman" w:cs="Times New Roman"/>
                <w:sz w:val="26"/>
                <w:szCs w:val="26"/>
              </w:rPr>
              <w:t>Количество часов в неделю по направлениям 10 класс</w:t>
            </w:r>
          </w:p>
        </w:tc>
      </w:tr>
      <w:tr w:rsidR="00217CE8" w:rsidRPr="003621BB" w:rsidTr="00217CE8">
        <w:tc>
          <w:tcPr>
            <w:tcW w:w="688" w:type="dxa"/>
            <w:vMerge/>
          </w:tcPr>
          <w:p w:rsidR="00217CE8" w:rsidRPr="003621BB" w:rsidRDefault="00217CE8" w:rsidP="00217CE8">
            <w:pPr>
              <w:spacing w:line="280" w:lineRule="exact"/>
              <w:jc w:val="center"/>
              <w:rPr>
                <w:rFonts w:ascii="Times New Roman" w:hAnsi="Times New Roman" w:cs="Times New Roman"/>
                <w:sz w:val="26"/>
                <w:szCs w:val="26"/>
              </w:rPr>
            </w:pPr>
          </w:p>
        </w:tc>
        <w:tc>
          <w:tcPr>
            <w:tcW w:w="4410" w:type="dxa"/>
            <w:vMerge/>
          </w:tcPr>
          <w:p w:rsidR="00217CE8" w:rsidRPr="003621BB" w:rsidRDefault="00217CE8" w:rsidP="00217CE8">
            <w:pPr>
              <w:spacing w:line="280" w:lineRule="exact"/>
              <w:jc w:val="center"/>
              <w:rPr>
                <w:rFonts w:ascii="Times New Roman" w:hAnsi="Times New Roman" w:cs="Times New Roman"/>
                <w:sz w:val="26"/>
                <w:szCs w:val="26"/>
              </w:rPr>
            </w:pPr>
          </w:p>
        </w:tc>
        <w:tc>
          <w:tcPr>
            <w:tcW w:w="1454" w:type="dxa"/>
          </w:tcPr>
          <w:p w:rsidR="00217CE8" w:rsidRPr="003621BB" w:rsidRDefault="00217CE8" w:rsidP="00217CE8">
            <w:pPr>
              <w:spacing w:line="280" w:lineRule="exact"/>
              <w:jc w:val="center"/>
              <w:rPr>
                <w:rFonts w:ascii="Times New Roman" w:hAnsi="Times New Roman" w:cs="Times New Roman"/>
                <w:sz w:val="26"/>
                <w:szCs w:val="26"/>
              </w:rPr>
            </w:pPr>
            <w:r>
              <w:rPr>
                <w:rFonts w:ascii="Times New Roman" w:hAnsi="Times New Roman" w:cs="Times New Roman"/>
                <w:sz w:val="26"/>
                <w:szCs w:val="26"/>
              </w:rPr>
              <w:t>Физико-</w:t>
            </w:r>
            <w:proofErr w:type="spellStart"/>
            <w:r>
              <w:rPr>
                <w:rFonts w:ascii="Times New Roman" w:hAnsi="Times New Roman" w:cs="Times New Roman"/>
                <w:sz w:val="26"/>
                <w:szCs w:val="26"/>
              </w:rPr>
              <w:t>матем</w:t>
            </w:r>
            <w:proofErr w:type="spellEnd"/>
            <w:r>
              <w:rPr>
                <w:rFonts w:ascii="Times New Roman" w:hAnsi="Times New Roman" w:cs="Times New Roman"/>
                <w:sz w:val="26"/>
                <w:szCs w:val="26"/>
              </w:rPr>
              <w:t>.</w:t>
            </w:r>
          </w:p>
        </w:tc>
        <w:tc>
          <w:tcPr>
            <w:tcW w:w="1134" w:type="dxa"/>
          </w:tcPr>
          <w:p w:rsidR="00217CE8" w:rsidRPr="003621BB" w:rsidRDefault="00217CE8" w:rsidP="00217CE8">
            <w:pPr>
              <w:spacing w:line="280" w:lineRule="exact"/>
              <w:jc w:val="center"/>
              <w:rPr>
                <w:rFonts w:ascii="Times New Roman" w:hAnsi="Times New Roman" w:cs="Times New Roman"/>
                <w:sz w:val="26"/>
                <w:szCs w:val="26"/>
              </w:rPr>
            </w:pPr>
            <w:proofErr w:type="spellStart"/>
            <w:r>
              <w:rPr>
                <w:rFonts w:ascii="Times New Roman" w:hAnsi="Times New Roman" w:cs="Times New Roman"/>
                <w:sz w:val="26"/>
                <w:szCs w:val="26"/>
              </w:rPr>
              <w:t>Филол</w:t>
            </w:r>
            <w:proofErr w:type="spellEnd"/>
            <w:r>
              <w:rPr>
                <w:rFonts w:ascii="Times New Roman" w:hAnsi="Times New Roman" w:cs="Times New Roman"/>
                <w:sz w:val="26"/>
                <w:szCs w:val="26"/>
              </w:rPr>
              <w:t>.</w:t>
            </w:r>
          </w:p>
        </w:tc>
        <w:tc>
          <w:tcPr>
            <w:tcW w:w="992" w:type="dxa"/>
          </w:tcPr>
          <w:p w:rsidR="00217CE8" w:rsidRDefault="00217CE8" w:rsidP="00217CE8">
            <w:pPr>
              <w:spacing w:line="280" w:lineRule="exact"/>
              <w:jc w:val="center"/>
              <w:rPr>
                <w:rFonts w:ascii="Times New Roman" w:hAnsi="Times New Roman" w:cs="Times New Roman"/>
                <w:sz w:val="26"/>
                <w:szCs w:val="26"/>
              </w:rPr>
            </w:pPr>
            <w:r>
              <w:rPr>
                <w:rFonts w:ascii="Times New Roman" w:hAnsi="Times New Roman" w:cs="Times New Roman"/>
                <w:sz w:val="26"/>
                <w:szCs w:val="26"/>
              </w:rPr>
              <w:t>Хим.-биол.</w:t>
            </w:r>
          </w:p>
        </w:tc>
        <w:tc>
          <w:tcPr>
            <w:tcW w:w="992" w:type="dxa"/>
          </w:tcPr>
          <w:p w:rsidR="00217CE8" w:rsidRDefault="00217CE8" w:rsidP="00217CE8">
            <w:pPr>
              <w:spacing w:line="280" w:lineRule="exact"/>
              <w:jc w:val="center"/>
              <w:rPr>
                <w:rFonts w:ascii="Times New Roman" w:hAnsi="Times New Roman" w:cs="Times New Roman"/>
                <w:sz w:val="26"/>
                <w:szCs w:val="26"/>
              </w:rPr>
            </w:pPr>
            <w:proofErr w:type="spellStart"/>
            <w:r>
              <w:rPr>
                <w:rFonts w:ascii="Times New Roman" w:hAnsi="Times New Roman" w:cs="Times New Roman"/>
                <w:sz w:val="26"/>
                <w:szCs w:val="26"/>
              </w:rPr>
              <w:t>Обществов</w:t>
            </w:r>
            <w:proofErr w:type="spellEnd"/>
            <w:r>
              <w:rPr>
                <w:rFonts w:ascii="Times New Roman" w:hAnsi="Times New Roman" w:cs="Times New Roman"/>
                <w:sz w:val="26"/>
                <w:szCs w:val="26"/>
              </w:rPr>
              <w:t>.</w:t>
            </w:r>
          </w:p>
        </w:tc>
      </w:tr>
      <w:tr w:rsidR="00217CE8" w:rsidRPr="003621BB" w:rsidTr="00217CE8">
        <w:tc>
          <w:tcPr>
            <w:tcW w:w="9670" w:type="dxa"/>
            <w:gridSpan w:val="6"/>
          </w:tcPr>
          <w:p w:rsidR="00217CE8" w:rsidRPr="00A8540C" w:rsidRDefault="00217CE8" w:rsidP="00217CE8">
            <w:pPr>
              <w:ind w:left="360"/>
              <w:jc w:val="center"/>
              <w:rPr>
                <w:rFonts w:ascii="Times New Roman" w:hAnsi="Times New Roman" w:cs="Times New Roman"/>
                <w:sz w:val="26"/>
                <w:szCs w:val="26"/>
              </w:rPr>
            </w:pPr>
            <w:r>
              <w:rPr>
                <w:rFonts w:ascii="Times New Roman" w:hAnsi="Times New Roman" w:cs="Times New Roman"/>
                <w:sz w:val="26"/>
                <w:szCs w:val="26"/>
                <w:lang w:val="en-US"/>
              </w:rPr>
              <w:t>I</w:t>
            </w:r>
            <w:r>
              <w:rPr>
                <w:rFonts w:ascii="Times New Roman" w:hAnsi="Times New Roman" w:cs="Times New Roman"/>
                <w:sz w:val="26"/>
                <w:szCs w:val="26"/>
                <w:lang w:val="be-BY"/>
              </w:rPr>
              <w:t>. </w:t>
            </w:r>
            <w:r w:rsidRPr="00435B06">
              <w:rPr>
                <w:rFonts w:ascii="Times New Roman" w:hAnsi="Times New Roman" w:cs="Times New Roman"/>
                <w:sz w:val="26"/>
                <w:szCs w:val="26"/>
              </w:rPr>
              <w:t>ОБЯЗАТЕЛЬНЫЙ КОМПОНЕНТ</w:t>
            </w:r>
          </w:p>
        </w:tc>
      </w:tr>
      <w:tr w:rsidR="00217CE8" w:rsidRPr="003621BB" w:rsidTr="00217CE8">
        <w:tc>
          <w:tcPr>
            <w:tcW w:w="9670" w:type="dxa"/>
            <w:gridSpan w:val="6"/>
          </w:tcPr>
          <w:p w:rsidR="00217CE8" w:rsidRDefault="00217CE8" w:rsidP="00217CE8">
            <w:pPr>
              <w:pStyle w:val="a4"/>
              <w:ind w:left="1800"/>
              <w:jc w:val="center"/>
              <w:rPr>
                <w:rFonts w:ascii="Times New Roman" w:hAnsi="Times New Roman" w:cs="Times New Roman"/>
                <w:i/>
                <w:sz w:val="26"/>
                <w:szCs w:val="26"/>
              </w:rPr>
            </w:pPr>
            <w:r>
              <w:rPr>
                <w:rFonts w:ascii="Times New Roman" w:hAnsi="Times New Roman" w:cs="Times New Roman"/>
                <w:i/>
                <w:sz w:val="26"/>
                <w:szCs w:val="26"/>
              </w:rPr>
              <w:t>1.1. </w:t>
            </w:r>
            <w:r w:rsidRPr="0094200E">
              <w:rPr>
                <w:rFonts w:ascii="Times New Roman" w:hAnsi="Times New Roman" w:cs="Times New Roman"/>
                <w:i/>
                <w:sz w:val="26"/>
                <w:szCs w:val="26"/>
              </w:rPr>
              <w:t>Базовый элемент</w:t>
            </w:r>
          </w:p>
        </w:tc>
      </w:tr>
      <w:tr w:rsidR="00217CE8" w:rsidRPr="003621BB" w:rsidTr="00217CE8">
        <w:tc>
          <w:tcPr>
            <w:tcW w:w="688" w:type="dxa"/>
          </w:tcPr>
          <w:p w:rsidR="00217CE8" w:rsidRPr="0094200E" w:rsidRDefault="00217CE8" w:rsidP="00217CE8">
            <w:pPr>
              <w:jc w:val="both"/>
              <w:rPr>
                <w:rFonts w:ascii="Times New Roman" w:hAnsi="Times New Roman" w:cs="Times New Roman"/>
                <w:sz w:val="26"/>
                <w:szCs w:val="26"/>
              </w:rPr>
            </w:pPr>
            <w:r w:rsidRPr="0094200E">
              <w:rPr>
                <w:rFonts w:ascii="Times New Roman" w:hAnsi="Times New Roman" w:cs="Times New Roman"/>
                <w:sz w:val="26"/>
                <w:szCs w:val="26"/>
              </w:rPr>
              <w:t>1.</w:t>
            </w:r>
          </w:p>
        </w:tc>
        <w:tc>
          <w:tcPr>
            <w:tcW w:w="4410" w:type="dxa"/>
          </w:tcPr>
          <w:p w:rsidR="00217CE8" w:rsidRPr="0094200E" w:rsidRDefault="00217CE8" w:rsidP="00217CE8">
            <w:pPr>
              <w:jc w:val="both"/>
              <w:rPr>
                <w:rFonts w:ascii="Times New Roman" w:hAnsi="Times New Roman" w:cs="Times New Roman"/>
                <w:sz w:val="26"/>
                <w:szCs w:val="26"/>
              </w:rPr>
            </w:pPr>
            <w:r w:rsidRPr="0094200E">
              <w:rPr>
                <w:rFonts w:ascii="Times New Roman" w:hAnsi="Times New Roman" w:cs="Times New Roman"/>
                <w:sz w:val="26"/>
                <w:szCs w:val="26"/>
              </w:rPr>
              <w:t>Белорусский язык</w:t>
            </w:r>
          </w:p>
        </w:tc>
        <w:tc>
          <w:tcPr>
            <w:tcW w:w="4572" w:type="dxa"/>
            <w:gridSpan w:val="4"/>
          </w:tcPr>
          <w:p w:rsidR="00217CE8" w:rsidRDefault="00217CE8" w:rsidP="00217CE8">
            <w:pPr>
              <w:jc w:val="center"/>
              <w:rPr>
                <w:rFonts w:ascii="Times New Roman" w:hAnsi="Times New Roman" w:cs="Times New Roman"/>
                <w:sz w:val="26"/>
                <w:szCs w:val="26"/>
              </w:rPr>
            </w:pPr>
            <w:r>
              <w:rPr>
                <w:rFonts w:ascii="Times New Roman" w:hAnsi="Times New Roman" w:cs="Times New Roman"/>
                <w:sz w:val="26"/>
                <w:szCs w:val="26"/>
              </w:rPr>
              <w:t>1</w:t>
            </w:r>
          </w:p>
        </w:tc>
      </w:tr>
      <w:tr w:rsidR="00217CE8" w:rsidRPr="003621BB" w:rsidTr="00217CE8">
        <w:tc>
          <w:tcPr>
            <w:tcW w:w="688" w:type="dxa"/>
          </w:tcPr>
          <w:p w:rsidR="00217CE8" w:rsidRPr="0094200E" w:rsidRDefault="00217CE8" w:rsidP="00217CE8">
            <w:pPr>
              <w:jc w:val="both"/>
              <w:rPr>
                <w:rFonts w:ascii="Times New Roman" w:hAnsi="Times New Roman" w:cs="Times New Roman"/>
                <w:sz w:val="26"/>
                <w:szCs w:val="26"/>
              </w:rPr>
            </w:pPr>
            <w:r w:rsidRPr="0094200E">
              <w:rPr>
                <w:rFonts w:ascii="Times New Roman" w:hAnsi="Times New Roman" w:cs="Times New Roman"/>
                <w:sz w:val="26"/>
                <w:szCs w:val="26"/>
              </w:rPr>
              <w:t>2.</w:t>
            </w:r>
          </w:p>
        </w:tc>
        <w:tc>
          <w:tcPr>
            <w:tcW w:w="4410" w:type="dxa"/>
          </w:tcPr>
          <w:p w:rsidR="00217CE8" w:rsidRPr="0094200E" w:rsidRDefault="00217CE8" w:rsidP="00217CE8">
            <w:pPr>
              <w:jc w:val="both"/>
              <w:rPr>
                <w:rFonts w:ascii="Times New Roman" w:hAnsi="Times New Roman" w:cs="Times New Roman"/>
                <w:sz w:val="26"/>
                <w:szCs w:val="26"/>
              </w:rPr>
            </w:pPr>
            <w:r w:rsidRPr="0094200E">
              <w:rPr>
                <w:rFonts w:ascii="Times New Roman" w:hAnsi="Times New Roman" w:cs="Times New Roman"/>
                <w:sz w:val="26"/>
                <w:szCs w:val="26"/>
              </w:rPr>
              <w:t>Белорусская литература</w:t>
            </w:r>
          </w:p>
        </w:tc>
        <w:tc>
          <w:tcPr>
            <w:tcW w:w="4572" w:type="dxa"/>
            <w:gridSpan w:val="4"/>
          </w:tcPr>
          <w:p w:rsidR="00217CE8" w:rsidRDefault="00217CE8" w:rsidP="00217CE8">
            <w:pPr>
              <w:jc w:val="center"/>
              <w:rPr>
                <w:rFonts w:ascii="Times New Roman" w:hAnsi="Times New Roman" w:cs="Times New Roman"/>
                <w:sz w:val="26"/>
                <w:szCs w:val="26"/>
              </w:rPr>
            </w:pPr>
            <w:r>
              <w:rPr>
                <w:rFonts w:ascii="Times New Roman" w:hAnsi="Times New Roman" w:cs="Times New Roman"/>
                <w:sz w:val="26"/>
                <w:szCs w:val="26"/>
              </w:rPr>
              <w:t>2/1</w:t>
            </w:r>
          </w:p>
        </w:tc>
      </w:tr>
      <w:tr w:rsidR="00217CE8" w:rsidRPr="003621BB" w:rsidTr="00217CE8">
        <w:tc>
          <w:tcPr>
            <w:tcW w:w="688" w:type="dxa"/>
          </w:tcPr>
          <w:p w:rsidR="00217CE8" w:rsidRPr="0094200E" w:rsidRDefault="00217CE8" w:rsidP="00217CE8">
            <w:pPr>
              <w:jc w:val="both"/>
              <w:rPr>
                <w:rFonts w:ascii="Times New Roman" w:hAnsi="Times New Roman" w:cs="Times New Roman"/>
                <w:sz w:val="26"/>
                <w:szCs w:val="26"/>
              </w:rPr>
            </w:pPr>
            <w:r w:rsidRPr="0094200E">
              <w:rPr>
                <w:rFonts w:ascii="Times New Roman" w:hAnsi="Times New Roman" w:cs="Times New Roman"/>
                <w:sz w:val="26"/>
                <w:szCs w:val="26"/>
              </w:rPr>
              <w:t>3.</w:t>
            </w:r>
          </w:p>
        </w:tc>
        <w:tc>
          <w:tcPr>
            <w:tcW w:w="4410" w:type="dxa"/>
          </w:tcPr>
          <w:p w:rsidR="00217CE8" w:rsidRPr="0094200E" w:rsidRDefault="00217CE8" w:rsidP="00217CE8">
            <w:pPr>
              <w:jc w:val="both"/>
              <w:rPr>
                <w:rFonts w:ascii="Times New Roman" w:hAnsi="Times New Roman" w:cs="Times New Roman"/>
                <w:sz w:val="26"/>
                <w:szCs w:val="26"/>
              </w:rPr>
            </w:pPr>
            <w:r w:rsidRPr="0094200E">
              <w:rPr>
                <w:rFonts w:ascii="Times New Roman" w:hAnsi="Times New Roman" w:cs="Times New Roman"/>
                <w:sz w:val="26"/>
                <w:szCs w:val="26"/>
              </w:rPr>
              <w:t>Русский язык</w:t>
            </w:r>
          </w:p>
        </w:tc>
        <w:tc>
          <w:tcPr>
            <w:tcW w:w="1454" w:type="dxa"/>
          </w:tcPr>
          <w:p w:rsidR="00217CE8" w:rsidRPr="003621BB" w:rsidRDefault="00217CE8" w:rsidP="00217CE8">
            <w:pPr>
              <w:jc w:val="center"/>
              <w:rPr>
                <w:rFonts w:ascii="Times New Roman" w:hAnsi="Times New Roman" w:cs="Times New Roman"/>
                <w:sz w:val="26"/>
                <w:szCs w:val="26"/>
              </w:rPr>
            </w:pPr>
            <w:r>
              <w:rPr>
                <w:rFonts w:ascii="Times New Roman" w:hAnsi="Times New Roman" w:cs="Times New Roman"/>
                <w:sz w:val="26"/>
                <w:szCs w:val="26"/>
              </w:rPr>
              <w:t>1</w:t>
            </w:r>
          </w:p>
        </w:tc>
        <w:tc>
          <w:tcPr>
            <w:tcW w:w="1134" w:type="dxa"/>
          </w:tcPr>
          <w:p w:rsidR="00217CE8" w:rsidRPr="003621BB" w:rsidRDefault="00217CE8" w:rsidP="00217CE8">
            <w:pPr>
              <w:jc w:val="center"/>
              <w:rPr>
                <w:rFonts w:ascii="Times New Roman" w:hAnsi="Times New Roman" w:cs="Times New Roman"/>
                <w:sz w:val="26"/>
                <w:szCs w:val="26"/>
              </w:rPr>
            </w:pPr>
            <w:r>
              <w:rPr>
                <w:rFonts w:ascii="Times New Roman" w:hAnsi="Times New Roman" w:cs="Times New Roman"/>
                <w:sz w:val="26"/>
                <w:szCs w:val="26"/>
              </w:rPr>
              <w:t>-</w:t>
            </w:r>
          </w:p>
        </w:tc>
        <w:tc>
          <w:tcPr>
            <w:tcW w:w="1984" w:type="dxa"/>
            <w:gridSpan w:val="2"/>
          </w:tcPr>
          <w:p w:rsidR="00217CE8" w:rsidRDefault="00217CE8" w:rsidP="00217CE8">
            <w:pPr>
              <w:jc w:val="center"/>
              <w:rPr>
                <w:rFonts w:ascii="Times New Roman" w:hAnsi="Times New Roman" w:cs="Times New Roman"/>
                <w:sz w:val="26"/>
                <w:szCs w:val="26"/>
              </w:rPr>
            </w:pPr>
          </w:p>
        </w:tc>
      </w:tr>
      <w:tr w:rsidR="00217CE8" w:rsidRPr="003621BB" w:rsidTr="00217CE8">
        <w:tc>
          <w:tcPr>
            <w:tcW w:w="688" w:type="dxa"/>
          </w:tcPr>
          <w:p w:rsidR="00217CE8" w:rsidRPr="0094200E" w:rsidRDefault="00217CE8" w:rsidP="00217CE8">
            <w:pPr>
              <w:jc w:val="both"/>
              <w:rPr>
                <w:rFonts w:ascii="Times New Roman" w:hAnsi="Times New Roman" w:cs="Times New Roman"/>
                <w:sz w:val="26"/>
                <w:szCs w:val="26"/>
              </w:rPr>
            </w:pPr>
            <w:r w:rsidRPr="0094200E">
              <w:rPr>
                <w:rFonts w:ascii="Times New Roman" w:hAnsi="Times New Roman" w:cs="Times New Roman"/>
                <w:sz w:val="26"/>
                <w:szCs w:val="26"/>
              </w:rPr>
              <w:t>4.</w:t>
            </w:r>
          </w:p>
        </w:tc>
        <w:tc>
          <w:tcPr>
            <w:tcW w:w="4410" w:type="dxa"/>
          </w:tcPr>
          <w:p w:rsidR="00217CE8" w:rsidRPr="0094200E" w:rsidRDefault="00217CE8" w:rsidP="00217CE8">
            <w:pPr>
              <w:jc w:val="both"/>
              <w:rPr>
                <w:rFonts w:ascii="Times New Roman" w:hAnsi="Times New Roman" w:cs="Times New Roman"/>
                <w:sz w:val="26"/>
                <w:szCs w:val="26"/>
              </w:rPr>
            </w:pPr>
            <w:r w:rsidRPr="0094200E">
              <w:rPr>
                <w:rFonts w:ascii="Times New Roman" w:hAnsi="Times New Roman" w:cs="Times New Roman"/>
                <w:sz w:val="26"/>
                <w:szCs w:val="26"/>
              </w:rPr>
              <w:t>Русская литература</w:t>
            </w:r>
          </w:p>
        </w:tc>
        <w:tc>
          <w:tcPr>
            <w:tcW w:w="4572" w:type="dxa"/>
            <w:gridSpan w:val="4"/>
          </w:tcPr>
          <w:p w:rsidR="00217CE8" w:rsidRDefault="00217CE8" w:rsidP="00217CE8">
            <w:pPr>
              <w:jc w:val="center"/>
              <w:rPr>
                <w:rFonts w:ascii="Times New Roman" w:hAnsi="Times New Roman" w:cs="Times New Roman"/>
                <w:sz w:val="26"/>
                <w:szCs w:val="26"/>
              </w:rPr>
            </w:pPr>
            <w:r>
              <w:rPr>
                <w:rFonts w:ascii="Times New Roman" w:hAnsi="Times New Roman" w:cs="Times New Roman"/>
                <w:sz w:val="26"/>
                <w:szCs w:val="26"/>
              </w:rPr>
              <w:t>1/2</w:t>
            </w:r>
          </w:p>
        </w:tc>
      </w:tr>
      <w:tr w:rsidR="00217CE8" w:rsidRPr="003621BB" w:rsidTr="00217CE8">
        <w:tc>
          <w:tcPr>
            <w:tcW w:w="688" w:type="dxa"/>
          </w:tcPr>
          <w:p w:rsidR="00217CE8" w:rsidRPr="0094200E" w:rsidRDefault="00217CE8" w:rsidP="00217CE8">
            <w:pPr>
              <w:jc w:val="both"/>
              <w:rPr>
                <w:rFonts w:ascii="Times New Roman" w:hAnsi="Times New Roman" w:cs="Times New Roman"/>
                <w:sz w:val="26"/>
                <w:szCs w:val="26"/>
              </w:rPr>
            </w:pPr>
            <w:r w:rsidRPr="0094200E">
              <w:rPr>
                <w:rFonts w:ascii="Times New Roman" w:hAnsi="Times New Roman" w:cs="Times New Roman"/>
                <w:sz w:val="26"/>
                <w:szCs w:val="26"/>
              </w:rPr>
              <w:t>5.</w:t>
            </w:r>
          </w:p>
        </w:tc>
        <w:tc>
          <w:tcPr>
            <w:tcW w:w="4410" w:type="dxa"/>
          </w:tcPr>
          <w:p w:rsidR="00217CE8" w:rsidRPr="0094200E" w:rsidRDefault="00217CE8" w:rsidP="00217CE8">
            <w:pPr>
              <w:jc w:val="both"/>
              <w:rPr>
                <w:rFonts w:ascii="Times New Roman" w:hAnsi="Times New Roman" w:cs="Times New Roman"/>
                <w:sz w:val="26"/>
                <w:szCs w:val="26"/>
              </w:rPr>
            </w:pPr>
            <w:r w:rsidRPr="0094200E">
              <w:rPr>
                <w:rFonts w:ascii="Times New Roman" w:hAnsi="Times New Roman" w:cs="Times New Roman"/>
                <w:sz w:val="26"/>
                <w:szCs w:val="26"/>
              </w:rPr>
              <w:t xml:space="preserve">Иностранный язык </w:t>
            </w:r>
          </w:p>
        </w:tc>
        <w:tc>
          <w:tcPr>
            <w:tcW w:w="1454" w:type="dxa"/>
          </w:tcPr>
          <w:p w:rsidR="00217CE8" w:rsidRPr="003621BB" w:rsidRDefault="00217CE8" w:rsidP="00217CE8">
            <w:pPr>
              <w:jc w:val="center"/>
              <w:rPr>
                <w:rFonts w:ascii="Times New Roman" w:hAnsi="Times New Roman" w:cs="Times New Roman"/>
                <w:sz w:val="26"/>
                <w:szCs w:val="26"/>
              </w:rPr>
            </w:pPr>
            <w:r>
              <w:rPr>
                <w:rFonts w:ascii="Times New Roman" w:hAnsi="Times New Roman" w:cs="Times New Roman"/>
                <w:sz w:val="26"/>
                <w:szCs w:val="26"/>
              </w:rPr>
              <w:t>3</w:t>
            </w:r>
          </w:p>
        </w:tc>
        <w:tc>
          <w:tcPr>
            <w:tcW w:w="1134" w:type="dxa"/>
          </w:tcPr>
          <w:p w:rsidR="00217CE8" w:rsidRPr="003621BB" w:rsidRDefault="00217CE8" w:rsidP="00217CE8">
            <w:pPr>
              <w:jc w:val="center"/>
              <w:rPr>
                <w:rFonts w:ascii="Times New Roman" w:hAnsi="Times New Roman" w:cs="Times New Roman"/>
                <w:sz w:val="26"/>
                <w:szCs w:val="26"/>
              </w:rPr>
            </w:pPr>
            <w:r>
              <w:rPr>
                <w:rFonts w:ascii="Times New Roman" w:hAnsi="Times New Roman" w:cs="Times New Roman"/>
                <w:sz w:val="26"/>
                <w:szCs w:val="26"/>
              </w:rPr>
              <w:t>-</w:t>
            </w:r>
          </w:p>
        </w:tc>
        <w:tc>
          <w:tcPr>
            <w:tcW w:w="1984" w:type="dxa"/>
            <w:gridSpan w:val="2"/>
          </w:tcPr>
          <w:p w:rsidR="00217CE8" w:rsidRDefault="00217CE8" w:rsidP="00217CE8">
            <w:pPr>
              <w:jc w:val="center"/>
              <w:rPr>
                <w:rFonts w:ascii="Times New Roman" w:hAnsi="Times New Roman" w:cs="Times New Roman"/>
                <w:sz w:val="26"/>
                <w:szCs w:val="26"/>
              </w:rPr>
            </w:pPr>
          </w:p>
        </w:tc>
      </w:tr>
      <w:tr w:rsidR="00217CE8" w:rsidRPr="003621BB" w:rsidTr="00217CE8">
        <w:tc>
          <w:tcPr>
            <w:tcW w:w="688" w:type="dxa"/>
          </w:tcPr>
          <w:p w:rsidR="00217CE8" w:rsidRPr="0094200E" w:rsidRDefault="00217CE8" w:rsidP="00217CE8">
            <w:pPr>
              <w:jc w:val="both"/>
              <w:rPr>
                <w:rFonts w:ascii="Times New Roman" w:hAnsi="Times New Roman" w:cs="Times New Roman"/>
                <w:sz w:val="26"/>
                <w:szCs w:val="26"/>
              </w:rPr>
            </w:pPr>
            <w:r w:rsidRPr="0094200E">
              <w:rPr>
                <w:rFonts w:ascii="Times New Roman" w:hAnsi="Times New Roman" w:cs="Times New Roman"/>
                <w:sz w:val="26"/>
                <w:szCs w:val="26"/>
              </w:rPr>
              <w:t>6.</w:t>
            </w:r>
          </w:p>
        </w:tc>
        <w:tc>
          <w:tcPr>
            <w:tcW w:w="4410" w:type="dxa"/>
          </w:tcPr>
          <w:p w:rsidR="00217CE8" w:rsidRPr="0094200E" w:rsidRDefault="00217CE8" w:rsidP="00217CE8">
            <w:pPr>
              <w:jc w:val="both"/>
              <w:rPr>
                <w:rFonts w:ascii="Times New Roman" w:hAnsi="Times New Roman" w:cs="Times New Roman"/>
                <w:sz w:val="26"/>
                <w:szCs w:val="26"/>
              </w:rPr>
            </w:pPr>
            <w:r>
              <w:rPr>
                <w:rFonts w:ascii="Times New Roman" w:hAnsi="Times New Roman" w:cs="Times New Roman"/>
                <w:sz w:val="26"/>
                <w:szCs w:val="26"/>
              </w:rPr>
              <w:t>Математика</w:t>
            </w:r>
          </w:p>
        </w:tc>
        <w:tc>
          <w:tcPr>
            <w:tcW w:w="1454" w:type="dxa"/>
          </w:tcPr>
          <w:p w:rsidR="00217CE8" w:rsidRDefault="00217CE8" w:rsidP="00217CE8">
            <w:pPr>
              <w:jc w:val="center"/>
              <w:rPr>
                <w:rFonts w:ascii="Times New Roman" w:hAnsi="Times New Roman" w:cs="Times New Roman"/>
                <w:sz w:val="26"/>
                <w:szCs w:val="26"/>
              </w:rPr>
            </w:pPr>
            <w:r>
              <w:rPr>
                <w:rFonts w:ascii="Times New Roman" w:hAnsi="Times New Roman" w:cs="Times New Roman"/>
                <w:sz w:val="26"/>
                <w:szCs w:val="26"/>
              </w:rPr>
              <w:t>-</w:t>
            </w:r>
          </w:p>
        </w:tc>
        <w:tc>
          <w:tcPr>
            <w:tcW w:w="3118" w:type="dxa"/>
            <w:gridSpan w:val="3"/>
          </w:tcPr>
          <w:p w:rsidR="00217CE8" w:rsidRDefault="00217CE8" w:rsidP="00217CE8">
            <w:pPr>
              <w:jc w:val="center"/>
              <w:rPr>
                <w:rFonts w:ascii="Times New Roman" w:hAnsi="Times New Roman" w:cs="Times New Roman"/>
                <w:sz w:val="26"/>
                <w:szCs w:val="26"/>
              </w:rPr>
            </w:pPr>
            <w:r>
              <w:rPr>
                <w:rFonts w:ascii="Times New Roman" w:hAnsi="Times New Roman" w:cs="Times New Roman"/>
                <w:sz w:val="26"/>
                <w:szCs w:val="26"/>
              </w:rPr>
              <w:t>4</w:t>
            </w:r>
          </w:p>
        </w:tc>
      </w:tr>
      <w:tr w:rsidR="00217CE8" w:rsidRPr="003621BB" w:rsidTr="00217CE8">
        <w:tc>
          <w:tcPr>
            <w:tcW w:w="688" w:type="dxa"/>
          </w:tcPr>
          <w:p w:rsidR="00217CE8" w:rsidRPr="0094200E" w:rsidRDefault="00217CE8" w:rsidP="00217CE8">
            <w:pPr>
              <w:jc w:val="both"/>
              <w:rPr>
                <w:rFonts w:ascii="Times New Roman" w:hAnsi="Times New Roman" w:cs="Times New Roman"/>
                <w:sz w:val="26"/>
                <w:szCs w:val="26"/>
              </w:rPr>
            </w:pPr>
            <w:r w:rsidRPr="0094200E">
              <w:rPr>
                <w:rFonts w:ascii="Times New Roman" w:hAnsi="Times New Roman" w:cs="Times New Roman"/>
                <w:sz w:val="26"/>
                <w:szCs w:val="26"/>
              </w:rPr>
              <w:t>7.</w:t>
            </w:r>
          </w:p>
        </w:tc>
        <w:tc>
          <w:tcPr>
            <w:tcW w:w="4410" w:type="dxa"/>
          </w:tcPr>
          <w:p w:rsidR="00217CE8" w:rsidRPr="0094200E" w:rsidRDefault="00217CE8" w:rsidP="00217CE8">
            <w:pPr>
              <w:jc w:val="both"/>
              <w:rPr>
                <w:rFonts w:ascii="Times New Roman" w:hAnsi="Times New Roman" w:cs="Times New Roman"/>
                <w:sz w:val="26"/>
                <w:szCs w:val="26"/>
              </w:rPr>
            </w:pPr>
            <w:r w:rsidRPr="0094200E">
              <w:rPr>
                <w:rFonts w:ascii="Times New Roman" w:hAnsi="Times New Roman" w:cs="Times New Roman"/>
                <w:sz w:val="26"/>
                <w:szCs w:val="26"/>
              </w:rPr>
              <w:t>Информатика</w:t>
            </w:r>
          </w:p>
        </w:tc>
        <w:tc>
          <w:tcPr>
            <w:tcW w:w="4572" w:type="dxa"/>
            <w:gridSpan w:val="4"/>
          </w:tcPr>
          <w:p w:rsidR="00217CE8" w:rsidRDefault="00217CE8" w:rsidP="00217CE8">
            <w:pPr>
              <w:jc w:val="center"/>
              <w:rPr>
                <w:rFonts w:ascii="Times New Roman" w:hAnsi="Times New Roman" w:cs="Times New Roman"/>
                <w:sz w:val="26"/>
                <w:szCs w:val="26"/>
              </w:rPr>
            </w:pPr>
            <w:r>
              <w:rPr>
                <w:rFonts w:ascii="Times New Roman" w:hAnsi="Times New Roman" w:cs="Times New Roman"/>
                <w:sz w:val="26"/>
                <w:szCs w:val="26"/>
              </w:rPr>
              <w:t>1</w:t>
            </w:r>
          </w:p>
        </w:tc>
      </w:tr>
      <w:tr w:rsidR="00217CE8" w:rsidRPr="003621BB" w:rsidTr="00217CE8">
        <w:tc>
          <w:tcPr>
            <w:tcW w:w="688" w:type="dxa"/>
          </w:tcPr>
          <w:p w:rsidR="00217CE8" w:rsidRPr="0094200E" w:rsidRDefault="00217CE8" w:rsidP="00217CE8">
            <w:pPr>
              <w:jc w:val="both"/>
              <w:rPr>
                <w:rFonts w:ascii="Times New Roman" w:hAnsi="Times New Roman" w:cs="Times New Roman"/>
                <w:sz w:val="26"/>
                <w:szCs w:val="26"/>
              </w:rPr>
            </w:pPr>
            <w:r w:rsidRPr="0094200E">
              <w:rPr>
                <w:rFonts w:ascii="Times New Roman" w:hAnsi="Times New Roman" w:cs="Times New Roman"/>
                <w:sz w:val="26"/>
                <w:szCs w:val="26"/>
              </w:rPr>
              <w:t>8.</w:t>
            </w:r>
          </w:p>
        </w:tc>
        <w:tc>
          <w:tcPr>
            <w:tcW w:w="4410" w:type="dxa"/>
          </w:tcPr>
          <w:p w:rsidR="00217CE8" w:rsidRPr="0094200E" w:rsidRDefault="00217CE8" w:rsidP="00217CE8">
            <w:pPr>
              <w:jc w:val="both"/>
              <w:rPr>
                <w:rFonts w:ascii="Times New Roman" w:hAnsi="Times New Roman" w:cs="Times New Roman"/>
                <w:sz w:val="26"/>
                <w:szCs w:val="26"/>
              </w:rPr>
            </w:pPr>
            <w:r w:rsidRPr="0094200E">
              <w:rPr>
                <w:rFonts w:ascii="Times New Roman" w:hAnsi="Times New Roman" w:cs="Times New Roman"/>
                <w:sz w:val="26"/>
                <w:szCs w:val="26"/>
              </w:rPr>
              <w:t>История Беларуси</w:t>
            </w:r>
          </w:p>
        </w:tc>
        <w:tc>
          <w:tcPr>
            <w:tcW w:w="3580" w:type="dxa"/>
            <w:gridSpan w:val="3"/>
          </w:tcPr>
          <w:p w:rsidR="00217CE8" w:rsidRDefault="00217CE8" w:rsidP="00217CE8">
            <w:pPr>
              <w:jc w:val="center"/>
              <w:rPr>
                <w:rFonts w:ascii="Times New Roman" w:hAnsi="Times New Roman" w:cs="Times New Roman"/>
                <w:sz w:val="26"/>
                <w:szCs w:val="26"/>
              </w:rPr>
            </w:pPr>
            <w:r>
              <w:rPr>
                <w:rFonts w:ascii="Times New Roman" w:hAnsi="Times New Roman" w:cs="Times New Roman"/>
                <w:sz w:val="26"/>
                <w:szCs w:val="26"/>
              </w:rPr>
              <w:t>1</w:t>
            </w:r>
          </w:p>
        </w:tc>
        <w:tc>
          <w:tcPr>
            <w:tcW w:w="992" w:type="dxa"/>
          </w:tcPr>
          <w:p w:rsidR="00217CE8" w:rsidRDefault="00217CE8" w:rsidP="00217CE8">
            <w:pPr>
              <w:jc w:val="center"/>
              <w:rPr>
                <w:rFonts w:ascii="Times New Roman" w:hAnsi="Times New Roman" w:cs="Times New Roman"/>
                <w:sz w:val="26"/>
                <w:szCs w:val="26"/>
              </w:rPr>
            </w:pPr>
            <w:r>
              <w:rPr>
                <w:rFonts w:ascii="Times New Roman" w:hAnsi="Times New Roman" w:cs="Times New Roman"/>
                <w:sz w:val="26"/>
                <w:szCs w:val="26"/>
              </w:rPr>
              <w:t>-</w:t>
            </w:r>
          </w:p>
        </w:tc>
      </w:tr>
      <w:tr w:rsidR="00217CE8" w:rsidRPr="003621BB" w:rsidTr="00217CE8">
        <w:tc>
          <w:tcPr>
            <w:tcW w:w="688" w:type="dxa"/>
          </w:tcPr>
          <w:p w:rsidR="00217CE8" w:rsidRPr="0094200E" w:rsidRDefault="00217CE8" w:rsidP="00217CE8">
            <w:pPr>
              <w:jc w:val="both"/>
              <w:rPr>
                <w:rFonts w:ascii="Times New Roman" w:hAnsi="Times New Roman" w:cs="Times New Roman"/>
                <w:sz w:val="26"/>
                <w:szCs w:val="26"/>
              </w:rPr>
            </w:pPr>
            <w:r w:rsidRPr="0094200E">
              <w:rPr>
                <w:rFonts w:ascii="Times New Roman" w:hAnsi="Times New Roman" w:cs="Times New Roman"/>
                <w:sz w:val="26"/>
                <w:szCs w:val="26"/>
              </w:rPr>
              <w:t>9.</w:t>
            </w:r>
          </w:p>
        </w:tc>
        <w:tc>
          <w:tcPr>
            <w:tcW w:w="4410" w:type="dxa"/>
          </w:tcPr>
          <w:p w:rsidR="00217CE8" w:rsidRPr="0094200E" w:rsidRDefault="00217CE8" w:rsidP="00217CE8">
            <w:pPr>
              <w:jc w:val="both"/>
              <w:rPr>
                <w:rFonts w:ascii="Times New Roman" w:hAnsi="Times New Roman" w:cs="Times New Roman"/>
                <w:sz w:val="26"/>
                <w:szCs w:val="26"/>
              </w:rPr>
            </w:pPr>
            <w:r w:rsidRPr="0094200E">
              <w:rPr>
                <w:rFonts w:ascii="Times New Roman" w:hAnsi="Times New Roman" w:cs="Times New Roman"/>
                <w:sz w:val="26"/>
                <w:szCs w:val="26"/>
              </w:rPr>
              <w:t>Всемирная история</w:t>
            </w:r>
          </w:p>
        </w:tc>
        <w:tc>
          <w:tcPr>
            <w:tcW w:w="4572" w:type="dxa"/>
            <w:gridSpan w:val="4"/>
          </w:tcPr>
          <w:p w:rsidR="00217CE8" w:rsidRDefault="00217CE8" w:rsidP="00217CE8">
            <w:pPr>
              <w:jc w:val="center"/>
              <w:rPr>
                <w:rFonts w:ascii="Times New Roman" w:hAnsi="Times New Roman" w:cs="Times New Roman"/>
                <w:sz w:val="26"/>
                <w:szCs w:val="26"/>
              </w:rPr>
            </w:pPr>
            <w:r>
              <w:rPr>
                <w:rFonts w:ascii="Times New Roman" w:hAnsi="Times New Roman" w:cs="Times New Roman"/>
                <w:sz w:val="26"/>
                <w:szCs w:val="26"/>
              </w:rPr>
              <w:t>1</w:t>
            </w:r>
          </w:p>
        </w:tc>
      </w:tr>
      <w:tr w:rsidR="00217CE8" w:rsidRPr="003621BB" w:rsidTr="00217CE8">
        <w:tc>
          <w:tcPr>
            <w:tcW w:w="688" w:type="dxa"/>
          </w:tcPr>
          <w:p w:rsidR="00217CE8" w:rsidRPr="0094200E" w:rsidRDefault="00217CE8" w:rsidP="00217CE8">
            <w:pPr>
              <w:jc w:val="both"/>
              <w:rPr>
                <w:rFonts w:ascii="Times New Roman" w:hAnsi="Times New Roman" w:cs="Times New Roman"/>
                <w:sz w:val="26"/>
                <w:szCs w:val="26"/>
              </w:rPr>
            </w:pPr>
            <w:r w:rsidRPr="0094200E">
              <w:rPr>
                <w:rFonts w:ascii="Times New Roman" w:hAnsi="Times New Roman" w:cs="Times New Roman"/>
                <w:sz w:val="26"/>
                <w:szCs w:val="26"/>
              </w:rPr>
              <w:t>10.</w:t>
            </w:r>
          </w:p>
        </w:tc>
        <w:tc>
          <w:tcPr>
            <w:tcW w:w="4410" w:type="dxa"/>
          </w:tcPr>
          <w:p w:rsidR="00217CE8" w:rsidRPr="0094200E" w:rsidRDefault="00217CE8" w:rsidP="00217CE8">
            <w:pPr>
              <w:jc w:val="both"/>
              <w:rPr>
                <w:rFonts w:ascii="Times New Roman" w:hAnsi="Times New Roman" w:cs="Times New Roman"/>
                <w:sz w:val="26"/>
                <w:szCs w:val="26"/>
              </w:rPr>
            </w:pPr>
            <w:r>
              <w:rPr>
                <w:rFonts w:ascii="Times New Roman" w:hAnsi="Times New Roman" w:cs="Times New Roman"/>
                <w:sz w:val="26"/>
                <w:szCs w:val="26"/>
              </w:rPr>
              <w:t>Обществоведение</w:t>
            </w:r>
          </w:p>
        </w:tc>
        <w:tc>
          <w:tcPr>
            <w:tcW w:w="3580" w:type="dxa"/>
            <w:gridSpan w:val="3"/>
          </w:tcPr>
          <w:p w:rsidR="00217CE8" w:rsidRDefault="00217CE8" w:rsidP="00217CE8">
            <w:pPr>
              <w:jc w:val="center"/>
              <w:rPr>
                <w:rFonts w:ascii="Times New Roman" w:hAnsi="Times New Roman" w:cs="Times New Roman"/>
                <w:sz w:val="26"/>
                <w:szCs w:val="26"/>
              </w:rPr>
            </w:pPr>
            <w:r>
              <w:rPr>
                <w:rFonts w:ascii="Times New Roman" w:hAnsi="Times New Roman" w:cs="Times New Roman"/>
                <w:sz w:val="26"/>
                <w:szCs w:val="26"/>
              </w:rPr>
              <w:t>1</w:t>
            </w:r>
          </w:p>
        </w:tc>
        <w:tc>
          <w:tcPr>
            <w:tcW w:w="992" w:type="dxa"/>
          </w:tcPr>
          <w:p w:rsidR="00217CE8" w:rsidRDefault="00217CE8" w:rsidP="00217CE8">
            <w:pPr>
              <w:jc w:val="center"/>
              <w:rPr>
                <w:rFonts w:ascii="Times New Roman" w:hAnsi="Times New Roman" w:cs="Times New Roman"/>
                <w:sz w:val="26"/>
                <w:szCs w:val="26"/>
              </w:rPr>
            </w:pPr>
            <w:r>
              <w:rPr>
                <w:rFonts w:ascii="Times New Roman" w:hAnsi="Times New Roman" w:cs="Times New Roman"/>
                <w:sz w:val="26"/>
                <w:szCs w:val="26"/>
              </w:rPr>
              <w:t>-</w:t>
            </w:r>
          </w:p>
        </w:tc>
      </w:tr>
      <w:tr w:rsidR="00217CE8" w:rsidRPr="003621BB" w:rsidTr="00217CE8">
        <w:tc>
          <w:tcPr>
            <w:tcW w:w="688" w:type="dxa"/>
          </w:tcPr>
          <w:p w:rsidR="00217CE8" w:rsidRPr="0094200E" w:rsidRDefault="00217CE8" w:rsidP="00217CE8">
            <w:pPr>
              <w:jc w:val="both"/>
              <w:rPr>
                <w:rFonts w:ascii="Times New Roman" w:hAnsi="Times New Roman" w:cs="Times New Roman"/>
                <w:sz w:val="26"/>
                <w:szCs w:val="26"/>
              </w:rPr>
            </w:pPr>
            <w:r w:rsidRPr="0094200E">
              <w:rPr>
                <w:rFonts w:ascii="Times New Roman" w:hAnsi="Times New Roman" w:cs="Times New Roman"/>
                <w:sz w:val="26"/>
                <w:szCs w:val="26"/>
              </w:rPr>
              <w:t>11.</w:t>
            </w:r>
          </w:p>
        </w:tc>
        <w:tc>
          <w:tcPr>
            <w:tcW w:w="4410" w:type="dxa"/>
          </w:tcPr>
          <w:p w:rsidR="00217CE8" w:rsidRPr="0094200E" w:rsidRDefault="00217CE8" w:rsidP="00217CE8">
            <w:pPr>
              <w:jc w:val="both"/>
              <w:rPr>
                <w:rFonts w:ascii="Times New Roman" w:hAnsi="Times New Roman" w:cs="Times New Roman"/>
                <w:sz w:val="26"/>
                <w:szCs w:val="26"/>
              </w:rPr>
            </w:pPr>
            <w:r w:rsidRPr="0094200E">
              <w:rPr>
                <w:rFonts w:ascii="Times New Roman" w:hAnsi="Times New Roman" w:cs="Times New Roman"/>
                <w:sz w:val="26"/>
                <w:szCs w:val="26"/>
              </w:rPr>
              <w:t>География</w:t>
            </w:r>
          </w:p>
        </w:tc>
        <w:tc>
          <w:tcPr>
            <w:tcW w:w="4572" w:type="dxa"/>
            <w:gridSpan w:val="4"/>
          </w:tcPr>
          <w:p w:rsidR="00217CE8" w:rsidRDefault="00217CE8" w:rsidP="00217CE8">
            <w:pPr>
              <w:jc w:val="center"/>
              <w:rPr>
                <w:rFonts w:ascii="Times New Roman" w:hAnsi="Times New Roman" w:cs="Times New Roman"/>
                <w:sz w:val="26"/>
                <w:szCs w:val="26"/>
              </w:rPr>
            </w:pPr>
            <w:r>
              <w:rPr>
                <w:rFonts w:ascii="Times New Roman" w:hAnsi="Times New Roman" w:cs="Times New Roman"/>
                <w:sz w:val="26"/>
                <w:szCs w:val="26"/>
              </w:rPr>
              <w:t>2</w:t>
            </w:r>
          </w:p>
        </w:tc>
      </w:tr>
      <w:tr w:rsidR="00217CE8" w:rsidRPr="003621BB" w:rsidTr="00217CE8">
        <w:tc>
          <w:tcPr>
            <w:tcW w:w="688" w:type="dxa"/>
          </w:tcPr>
          <w:p w:rsidR="00217CE8" w:rsidRPr="0094200E" w:rsidRDefault="00217CE8" w:rsidP="00217CE8">
            <w:pPr>
              <w:jc w:val="both"/>
              <w:rPr>
                <w:rFonts w:ascii="Times New Roman" w:hAnsi="Times New Roman" w:cs="Times New Roman"/>
                <w:sz w:val="26"/>
                <w:szCs w:val="26"/>
              </w:rPr>
            </w:pPr>
            <w:r w:rsidRPr="0094200E">
              <w:rPr>
                <w:rFonts w:ascii="Times New Roman" w:hAnsi="Times New Roman" w:cs="Times New Roman"/>
                <w:sz w:val="26"/>
                <w:szCs w:val="26"/>
              </w:rPr>
              <w:t>12.</w:t>
            </w:r>
          </w:p>
        </w:tc>
        <w:tc>
          <w:tcPr>
            <w:tcW w:w="4410" w:type="dxa"/>
          </w:tcPr>
          <w:p w:rsidR="00217CE8" w:rsidRPr="0094200E" w:rsidRDefault="00217CE8" w:rsidP="00217CE8">
            <w:pPr>
              <w:jc w:val="both"/>
              <w:rPr>
                <w:rFonts w:ascii="Times New Roman" w:hAnsi="Times New Roman" w:cs="Times New Roman"/>
                <w:sz w:val="26"/>
                <w:szCs w:val="26"/>
              </w:rPr>
            </w:pPr>
            <w:r w:rsidRPr="0094200E">
              <w:rPr>
                <w:rFonts w:ascii="Times New Roman" w:hAnsi="Times New Roman" w:cs="Times New Roman"/>
                <w:sz w:val="26"/>
                <w:szCs w:val="26"/>
              </w:rPr>
              <w:t>Биология</w:t>
            </w:r>
          </w:p>
        </w:tc>
        <w:tc>
          <w:tcPr>
            <w:tcW w:w="2588" w:type="dxa"/>
            <w:gridSpan w:val="2"/>
          </w:tcPr>
          <w:p w:rsidR="00217CE8" w:rsidRPr="003621BB" w:rsidRDefault="00217CE8" w:rsidP="00217CE8">
            <w:pPr>
              <w:jc w:val="center"/>
              <w:rPr>
                <w:rFonts w:ascii="Times New Roman" w:hAnsi="Times New Roman" w:cs="Times New Roman"/>
                <w:sz w:val="26"/>
                <w:szCs w:val="26"/>
              </w:rPr>
            </w:pPr>
            <w:r>
              <w:rPr>
                <w:rFonts w:ascii="Times New Roman" w:hAnsi="Times New Roman" w:cs="Times New Roman"/>
                <w:sz w:val="26"/>
                <w:szCs w:val="26"/>
              </w:rPr>
              <w:t>2</w:t>
            </w:r>
          </w:p>
        </w:tc>
        <w:tc>
          <w:tcPr>
            <w:tcW w:w="992" w:type="dxa"/>
          </w:tcPr>
          <w:p w:rsidR="00217CE8" w:rsidRDefault="00217CE8" w:rsidP="00217CE8">
            <w:pPr>
              <w:jc w:val="center"/>
              <w:rPr>
                <w:rFonts w:ascii="Times New Roman" w:hAnsi="Times New Roman" w:cs="Times New Roman"/>
                <w:sz w:val="26"/>
                <w:szCs w:val="26"/>
              </w:rPr>
            </w:pPr>
            <w:r>
              <w:rPr>
                <w:rFonts w:ascii="Times New Roman" w:hAnsi="Times New Roman" w:cs="Times New Roman"/>
                <w:sz w:val="26"/>
                <w:szCs w:val="26"/>
              </w:rPr>
              <w:t>-</w:t>
            </w:r>
          </w:p>
        </w:tc>
        <w:tc>
          <w:tcPr>
            <w:tcW w:w="992" w:type="dxa"/>
          </w:tcPr>
          <w:p w:rsidR="00217CE8" w:rsidRDefault="00217CE8" w:rsidP="00217CE8">
            <w:pPr>
              <w:jc w:val="center"/>
              <w:rPr>
                <w:rFonts w:ascii="Times New Roman" w:hAnsi="Times New Roman" w:cs="Times New Roman"/>
                <w:sz w:val="26"/>
                <w:szCs w:val="26"/>
              </w:rPr>
            </w:pPr>
          </w:p>
        </w:tc>
      </w:tr>
      <w:tr w:rsidR="00217CE8" w:rsidRPr="003621BB" w:rsidTr="00217CE8">
        <w:tc>
          <w:tcPr>
            <w:tcW w:w="688" w:type="dxa"/>
          </w:tcPr>
          <w:p w:rsidR="00217CE8" w:rsidRPr="0094200E" w:rsidRDefault="00217CE8" w:rsidP="00217CE8">
            <w:pPr>
              <w:jc w:val="both"/>
              <w:rPr>
                <w:rFonts w:ascii="Times New Roman" w:hAnsi="Times New Roman" w:cs="Times New Roman"/>
                <w:sz w:val="26"/>
                <w:szCs w:val="26"/>
              </w:rPr>
            </w:pPr>
            <w:r w:rsidRPr="0094200E">
              <w:rPr>
                <w:rFonts w:ascii="Times New Roman" w:hAnsi="Times New Roman" w:cs="Times New Roman"/>
                <w:sz w:val="26"/>
                <w:szCs w:val="26"/>
              </w:rPr>
              <w:t>13.</w:t>
            </w:r>
          </w:p>
        </w:tc>
        <w:tc>
          <w:tcPr>
            <w:tcW w:w="4410" w:type="dxa"/>
          </w:tcPr>
          <w:p w:rsidR="00217CE8" w:rsidRPr="0094200E" w:rsidRDefault="00217CE8" w:rsidP="00217CE8">
            <w:pPr>
              <w:jc w:val="both"/>
              <w:rPr>
                <w:rFonts w:ascii="Times New Roman" w:hAnsi="Times New Roman" w:cs="Times New Roman"/>
                <w:sz w:val="26"/>
                <w:szCs w:val="26"/>
              </w:rPr>
            </w:pPr>
            <w:r w:rsidRPr="0094200E">
              <w:rPr>
                <w:rFonts w:ascii="Times New Roman" w:hAnsi="Times New Roman" w:cs="Times New Roman"/>
                <w:sz w:val="26"/>
                <w:szCs w:val="26"/>
              </w:rPr>
              <w:t>Физика</w:t>
            </w:r>
            <w:r>
              <w:rPr>
                <w:rFonts w:ascii="Times New Roman" w:hAnsi="Times New Roman" w:cs="Times New Roman"/>
                <w:sz w:val="26"/>
                <w:szCs w:val="26"/>
              </w:rPr>
              <w:t>. Астрономия</w:t>
            </w:r>
          </w:p>
        </w:tc>
        <w:tc>
          <w:tcPr>
            <w:tcW w:w="1454" w:type="dxa"/>
          </w:tcPr>
          <w:p w:rsidR="00217CE8" w:rsidRPr="003621BB" w:rsidRDefault="00217CE8" w:rsidP="00217CE8">
            <w:pPr>
              <w:jc w:val="center"/>
              <w:rPr>
                <w:rFonts w:ascii="Times New Roman" w:hAnsi="Times New Roman" w:cs="Times New Roman"/>
                <w:sz w:val="26"/>
                <w:szCs w:val="26"/>
              </w:rPr>
            </w:pPr>
            <w:r>
              <w:rPr>
                <w:rFonts w:ascii="Times New Roman" w:hAnsi="Times New Roman" w:cs="Times New Roman"/>
                <w:sz w:val="26"/>
                <w:szCs w:val="26"/>
              </w:rPr>
              <w:t>-</w:t>
            </w:r>
          </w:p>
        </w:tc>
        <w:tc>
          <w:tcPr>
            <w:tcW w:w="3118" w:type="dxa"/>
            <w:gridSpan w:val="3"/>
          </w:tcPr>
          <w:p w:rsidR="00217CE8" w:rsidRDefault="00217CE8" w:rsidP="00217CE8">
            <w:pPr>
              <w:jc w:val="center"/>
              <w:rPr>
                <w:rFonts w:ascii="Times New Roman" w:hAnsi="Times New Roman" w:cs="Times New Roman"/>
                <w:sz w:val="26"/>
                <w:szCs w:val="26"/>
              </w:rPr>
            </w:pPr>
            <w:r>
              <w:rPr>
                <w:rFonts w:ascii="Times New Roman" w:hAnsi="Times New Roman" w:cs="Times New Roman"/>
                <w:sz w:val="26"/>
                <w:szCs w:val="26"/>
              </w:rPr>
              <w:t>2</w:t>
            </w:r>
          </w:p>
        </w:tc>
      </w:tr>
      <w:tr w:rsidR="00217CE8" w:rsidRPr="003621BB" w:rsidTr="00217CE8">
        <w:tc>
          <w:tcPr>
            <w:tcW w:w="688" w:type="dxa"/>
          </w:tcPr>
          <w:p w:rsidR="00217CE8" w:rsidRPr="0094200E" w:rsidRDefault="00217CE8" w:rsidP="00217CE8">
            <w:pPr>
              <w:jc w:val="both"/>
              <w:rPr>
                <w:rFonts w:ascii="Times New Roman" w:hAnsi="Times New Roman" w:cs="Times New Roman"/>
                <w:sz w:val="26"/>
                <w:szCs w:val="26"/>
              </w:rPr>
            </w:pPr>
            <w:r w:rsidRPr="0094200E">
              <w:rPr>
                <w:rFonts w:ascii="Times New Roman" w:hAnsi="Times New Roman" w:cs="Times New Roman"/>
                <w:sz w:val="26"/>
                <w:szCs w:val="26"/>
              </w:rPr>
              <w:t>14.</w:t>
            </w:r>
          </w:p>
        </w:tc>
        <w:tc>
          <w:tcPr>
            <w:tcW w:w="4410" w:type="dxa"/>
          </w:tcPr>
          <w:p w:rsidR="00217CE8" w:rsidRPr="0094200E" w:rsidRDefault="00217CE8" w:rsidP="00217CE8">
            <w:pPr>
              <w:jc w:val="both"/>
              <w:rPr>
                <w:rFonts w:ascii="Times New Roman" w:hAnsi="Times New Roman" w:cs="Times New Roman"/>
                <w:sz w:val="26"/>
                <w:szCs w:val="26"/>
              </w:rPr>
            </w:pPr>
            <w:r w:rsidRPr="0094200E">
              <w:rPr>
                <w:rFonts w:ascii="Times New Roman" w:hAnsi="Times New Roman" w:cs="Times New Roman"/>
                <w:sz w:val="26"/>
                <w:szCs w:val="26"/>
              </w:rPr>
              <w:t>Химия</w:t>
            </w:r>
          </w:p>
        </w:tc>
        <w:tc>
          <w:tcPr>
            <w:tcW w:w="2588" w:type="dxa"/>
            <w:gridSpan w:val="2"/>
          </w:tcPr>
          <w:p w:rsidR="00217CE8" w:rsidRPr="003621BB" w:rsidRDefault="00217CE8" w:rsidP="00217CE8">
            <w:pPr>
              <w:jc w:val="center"/>
              <w:rPr>
                <w:rFonts w:ascii="Times New Roman" w:hAnsi="Times New Roman" w:cs="Times New Roman"/>
                <w:sz w:val="26"/>
                <w:szCs w:val="26"/>
              </w:rPr>
            </w:pPr>
            <w:r>
              <w:rPr>
                <w:rFonts w:ascii="Times New Roman" w:hAnsi="Times New Roman" w:cs="Times New Roman"/>
                <w:sz w:val="26"/>
                <w:szCs w:val="26"/>
              </w:rPr>
              <w:t>2</w:t>
            </w:r>
          </w:p>
        </w:tc>
        <w:tc>
          <w:tcPr>
            <w:tcW w:w="992" w:type="dxa"/>
          </w:tcPr>
          <w:p w:rsidR="00217CE8" w:rsidRDefault="00217CE8" w:rsidP="00217CE8">
            <w:pPr>
              <w:jc w:val="center"/>
              <w:rPr>
                <w:rFonts w:ascii="Times New Roman" w:hAnsi="Times New Roman" w:cs="Times New Roman"/>
                <w:sz w:val="26"/>
                <w:szCs w:val="26"/>
              </w:rPr>
            </w:pPr>
            <w:r>
              <w:rPr>
                <w:rFonts w:ascii="Times New Roman" w:hAnsi="Times New Roman" w:cs="Times New Roman"/>
                <w:sz w:val="26"/>
                <w:szCs w:val="26"/>
              </w:rPr>
              <w:t>-</w:t>
            </w:r>
          </w:p>
        </w:tc>
        <w:tc>
          <w:tcPr>
            <w:tcW w:w="992" w:type="dxa"/>
          </w:tcPr>
          <w:p w:rsidR="00217CE8" w:rsidRDefault="00217CE8" w:rsidP="00217CE8">
            <w:pPr>
              <w:jc w:val="center"/>
              <w:rPr>
                <w:rFonts w:ascii="Times New Roman" w:hAnsi="Times New Roman" w:cs="Times New Roman"/>
                <w:sz w:val="26"/>
                <w:szCs w:val="26"/>
              </w:rPr>
            </w:pPr>
          </w:p>
        </w:tc>
      </w:tr>
      <w:tr w:rsidR="00217CE8" w:rsidRPr="003621BB" w:rsidTr="00217CE8">
        <w:tc>
          <w:tcPr>
            <w:tcW w:w="688" w:type="dxa"/>
          </w:tcPr>
          <w:p w:rsidR="00217CE8" w:rsidRPr="0094200E" w:rsidRDefault="00217CE8" w:rsidP="00217CE8">
            <w:pPr>
              <w:jc w:val="both"/>
              <w:rPr>
                <w:rFonts w:ascii="Times New Roman" w:hAnsi="Times New Roman" w:cs="Times New Roman"/>
                <w:sz w:val="26"/>
                <w:szCs w:val="26"/>
              </w:rPr>
            </w:pPr>
            <w:r w:rsidRPr="0094200E">
              <w:rPr>
                <w:rFonts w:ascii="Times New Roman" w:hAnsi="Times New Roman" w:cs="Times New Roman"/>
                <w:sz w:val="26"/>
                <w:szCs w:val="26"/>
              </w:rPr>
              <w:t>15.</w:t>
            </w:r>
          </w:p>
        </w:tc>
        <w:tc>
          <w:tcPr>
            <w:tcW w:w="4410" w:type="dxa"/>
          </w:tcPr>
          <w:p w:rsidR="00217CE8" w:rsidRPr="0094200E" w:rsidRDefault="00217CE8" w:rsidP="00217CE8">
            <w:pPr>
              <w:jc w:val="both"/>
              <w:rPr>
                <w:rFonts w:ascii="Times New Roman" w:hAnsi="Times New Roman" w:cs="Times New Roman"/>
                <w:sz w:val="26"/>
                <w:szCs w:val="26"/>
              </w:rPr>
            </w:pPr>
            <w:r w:rsidRPr="0094200E">
              <w:rPr>
                <w:rFonts w:ascii="Times New Roman" w:hAnsi="Times New Roman" w:cs="Times New Roman"/>
                <w:sz w:val="26"/>
                <w:szCs w:val="26"/>
              </w:rPr>
              <w:t>Физическая культура и здоровье</w:t>
            </w:r>
          </w:p>
        </w:tc>
        <w:tc>
          <w:tcPr>
            <w:tcW w:w="4572" w:type="dxa"/>
            <w:gridSpan w:val="4"/>
          </w:tcPr>
          <w:p w:rsidR="00217CE8" w:rsidRDefault="00217CE8" w:rsidP="00217CE8">
            <w:pPr>
              <w:jc w:val="center"/>
              <w:rPr>
                <w:rFonts w:ascii="Times New Roman" w:hAnsi="Times New Roman" w:cs="Times New Roman"/>
                <w:sz w:val="26"/>
                <w:szCs w:val="26"/>
              </w:rPr>
            </w:pPr>
            <w:r>
              <w:rPr>
                <w:rFonts w:ascii="Times New Roman" w:hAnsi="Times New Roman" w:cs="Times New Roman"/>
                <w:sz w:val="26"/>
                <w:szCs w:val="26"/>
              </w:rPr>
              <w:t>2</w:t>
            </w:r>
          </w:p>
        </w:tc>
      </w:tr>
      <w:tr w:rsidR="00217CE8" w:rsidRPr="003621BB" w:rsidTr="00217CE8">
        <w:tc>
          <w:tcPr>
            <w:tcW w:w="688" w:type="dxa"/>
          </w:tcPr>
          <w:p w:rsidR="00217CE8" w:rsidRPr="0094200E" w:rsidRDefault="00217CE8" w:rsidP="00217CE8">
            <w:pPr>
              <w:jc w:val="both"/>
              <w:rPr>
                <w:rFonts w:ascii="Times New Roman" w:hAnsi="Times New Roman" w:cs="Times New Roman"/>
                <w:sz w:val="26"/>
                <w:szCs w:val="26"/>
              </w:rPr>
            </w:pPr>
            <w:r>
              <w:rPr>
                <w:rFonts w:ascii="Times New Roman" w:hAnsi="Times New Roman" w:cs="Times New Roman"/>
                <w:sz w:val="26"/>
                <w:szCs w:val="26"/>
              </w:rPr>
              <w:t>16.</w:t>
            </w:r>
          </w:p>
        </w:tc>
        <w:tc>
          <w:tcPr>
            <w:tcW w:w="4410" w:type="dxa"/>
          </w:tcPr>
          <w:p w:rsidR="00217CE8" w:rsidRPr="0094200E" w:rsidRDefault="00217CE8" w:rsidP="00217CE8">
            <w:pPr>
              <w:jc w:val="both"/>
              <w:rPr>
                <w:rFonts w:ascii="Times New Roman" w:hAnsi="Times New Roman" w:cs="Times New Roman"/>
                <w:sz w:val="26"/>
                <w:szCs w:val="26"/>
              </w:rPr>
            </w:pPr>
            <w:r>
              <w:rPr>
                <w:rFonts w:ascii="Times New Roman" w:hAnsi="Times New Roman" w:cs="Times New Roman"/>
                <w:sz w:val="26"/>
                <w:szCs w:val="26"/>
              </w:rPr>
              <w:t>Допризывная и медицинская подготовка</w:t>
            </w:r>
          </w:p>
        </w:tc>
        <w:tc>
          <w:tcPr>
            <w:tcW w:w="4572" w:type="dxa"/>
            <w:gridSpan w:val="4"/>
          </w:tcPr>
          <w:p w:rsidR="00217CE8" w:rsidRDefault="00217CE8" w:rsidP="00217CE8">
            <w:pPr>
              <w:jc w:val="center"/>
              <w:rPr>
                <w:rFonts w:ascii="Times New Roman" w:hAnsi="Times New Roman" w:cs="Times New Roman"/>
                <w:sz w:val="26"/>
                <w:szCs w:val="26"/>
              </w:rPr>
            </w:pPr>
            <w:r>
              <w:rPr>
                <w:rFonts w:ascii="Times New Roman" w:hAnsi="Times New Roman" w:cs="Times New Roman"/>
                <w:sz w:val="26"/>
                <w:szCs w:val="26"/>
              </w:rPr>
              <w:t>1</w:t>
            </w:r>
          </w:p>
        </w:tc>
      </w:tr>
      <w:tr w:rsidR="00217CE8" w:rsidRPr="003621BB" w:rsidTr="00217CE8">
        <w:tc>
          <w:tcPr>
            <w:tcW w:w="688" w:type="dxa"/>
          </w:tcPr>
          <w:p w:rsidR="00217CE8" w:rsidRPr="0094200E" w:rsidRDefault="00217CE8" w:rsidP="00217CE8">
            <w:pPr>
              <w:jc w:val="both"/>
              <w:rPr>
                <w:rFonts w:ascii="Times New Roman" w:hAnsi="Times New Roman" w:cs="Times New Roman"/>
                <w:i/>
                <w:sz w:val="26"/>
                <w:szCs w:val="26"/>
              </w:rPr>
            </w:pPr>
          </w:p>
        </w:tc>
        <w:tc>
          <w:tcPr>
            <w:tcW w:w="4410" w:type="dxa"/>
          </w:tcPr>
          <w:p w:rsidR="00217CE8" w:rsidRPr="0094200E" w:rsidRDefault="00217CE8" w:rsidP="00217CE8">
            <w:pPr>
              <w:jc w:val="both"/>
              <w:rPr>
                <w:rFonts w:ascii="Times New Roman" w:hAnsi="Times New Roman" w:cs="Times New Roman"/>
                <w:i/>
                <w:sz w:val="26"/>
                <w:szCs w:val="26"/>
              </w:rPr>
            </w:pPr>
            <w:r w:rsidRPr="0094200E">
              <w:rPr>
                <w:rFonts w:ascii="Times New Roman" w:hAnsi="Times New Roman" w:cs="Times New Roman"/>
                <w:i/>
                <w:sz w:val="26"/>
                <w:szCs w:val="26"/>
              </w:rPr>
              <w:t>Всего по базовому элементу</w:t>
            </w:r>
          </w:p>
        </w:tc>
        <w:tc>
          <w:tcPr>
            <w:tcW w:w="1454" w:type="dxa"/>
          </w:tcPr>
          <w:p w:rsidR="00217CE8" w:rsidRPr="003621BB" w:rsidRDefault="00217CE8" w:rsidP="00217CE8">
            <w:pPr>
              <w:jc w:val="center"/>
              <w:rPr>
                <w:rFonts w:ascii="Times New Roman" w:hAnsi="Times New Roman" w:cs="Times New Roman"/>
                <w:sz w:val="26"/>
                <w:szCs w:val="26"/>
              </w:rPr>
            </w:pPr>
            <w:r>
              <w:rPr>
                <w:rFonts w:ascii="Times New Roman" w:hAnsi="Times New Roman" w:cs="Times New Roman"/>
                <w:sz w:val="26"/>
                <w:szCs w:val="26"/>
              </w:rPr>
              <w:t>21</w:t>
            </w:r>
          </w:p>
        </w:tc>
        <w:tc>
          <w:tcPr>
            <w:tcW w:w="1134" w:type="dxa"/>
          </w:tcPr>
          <w:p w:rsidR="00217CE8" w:rsidRPr="003621BB" w:rsidRDefault="00217CE8" w:rsidP="00217CE8">
            <w:pPr>
              <w:jc w:val="center"/>
              <w:rPr>
                <w:rFonts w:ascii="Times New Roman" w:hAnsi="Times New Roman" w:cs="Times New Roman"/>
                <w:sz w:val="26"/>
                <w:szCs w:val="26"/>
              </w:rPr>
            </w:pPr>
            <w:r>
              <w:rPr>
                <w:rFonts w:ascii="Times New Roman" w:hAnsi="Times New Roman" w:cs="Times New Roman"/>
                <w:sz w:val="26"/>
                <w:szCs w:val="26"/>
              </w:rPr>
              <w:t>23</w:t>
            </w:r>
          </w:p>
        </w:tc>
        <w:tc>
          <w:tcPr>
            <w:tcW w:w="992" w:type="dxa"/>
          </w:tcPr>
          <w:p w:rsidR="00217CE8" w:rsidRDefault="00217CE8" w:rsidP="00217CE8">
            <w:pPr>
              <w:jc w:val="center"/>
              <w:rPr>
                <w:rFonts w:ascii="Times New Roman" w:hAnsi="Times New Roman" w:cs="Times New Roman"/>
                <w:sz w:val="26"/>
                <w:szCs w:val="26"/>
              </w:rPr>
            </w:pPr>
            <w:r>
              <w:rPr>
                <w:rFonts w:ascii="Times New Roman" w:hAnsi="Times New Roman" w:cs="Times New Roman"/>
                <w:sz w:val="26"/>
                <w:szCs w:val="26"/>
              </w:rPr>
              <w:t>23</w:t>
            </w:r>
          </w:p>
        </w:tc>
        <w:tc>
          <w:tcPr>
            <w:tcW w:w="992" w:type="dxa"/>
          </w:tcPr>
          <w:p w:rsidR="00217CE8" w:rsidRDefault="00217CE8" w:rsidP="00217CE8">
            <w:pPr>
              <w:jc w:val="center"/>
              <w:rPr>
                <w:rFonts w:ascii="Times New Roman" w:hAnsi="Times New Roman" w:cs="Times New Roman"/>
                <w:sz w:val="26"/>
                <w:szCs w:val="26"/>
              </w:rPr>
            </w:pPr>
            <w:r>
              <w:rPr>
                <w:rFonts w:ascii="Times New Roman" w:hAnsi="Times New Roman" w:cs="Times New Roman"/>
                <w:sz w:val="26"/>
                <w:szCs w:val="26"/>
              </w:rPr>
              <w:t>25</w:t>
            </w:r>
          </w:p>
        </w:tc>
      </w:tr>
      <w:tr w:rsidR="00217CE8" w:rsidRPr="00435B06" w:rsidTr="00217CE8">
        <w:tc>
          <w:tcPr>
            <w:tcW w:w="7686" w:type="dxa"/>
            <w:gridSpan w:val="4"/>
          </w:tcPr>
          <w:p w:rsidR="00217CE8" w:rsidRPr="00435B06" w:rsidRDefault="00217CE8" w:rsidP="00217CE8">
            <w:pPr>
              <w:jc w:val="center"/>
              <w:rPr>
                <w:rFonts w:ascii="Times New Roman" w:hAnsi="Times New Roman" w:cs="Times New Roman"/>
                <w:i/>
                <w:sz w:val="26"/>
                <w:szCs w:val="26"/>
              </w:rPr>
            </w:pPr>
            <w:r w:rsidRPr="00435B06">
              <w:rPr>
                <w:rFonts w:ascii="Times New Roman" w:hAnsi="Times New Roman" w:cs="Times New Roman"/>
                <w:i/>
                <w:sz w:val="26"/>
                <w:szCs w:val="26"/>
              </w:rPr>
              <w:t>1.2. Повышенный элемент</w:t>
            </w:r>
          </w:p>
        </w:tc>
        <w:tc>
          <w:tcPr>
            <w:tcW w:w="992" w:type="dxa"/>
          </w:tcPr>
          <w:p w:rsidR="00217CE8" w:rsidRPr="00435B06" w:rsidRDefault="00217CE8" w:rsidP="00217CE8">
            <w:pPr>
              <w:jc w:val="center"/>
              <w:rPr>
                <w:rFonts w:ascii="Times New Roman" w:hAnsi="Times New Roman" w:cs="Times New Roman"/>
                <w:i/>
                <w:sz w:val="26"/>
                <w:szCs w:val="26"/>
              </w:rPr>
            </w:pPr>
          </w:p>
        </w:tc>
        <w:tc>
          <w:tcPr>
            <w:tcW w:w="992" w:type="dxa"/>
          </w:tcPr>
          <w:p w:rsidR="00217CE8" w:rsidRPr="00435B06" w:rsidRDefault="00217CE8" w:rsidP="00217CE8">
            <w:pPr>
              <w:jc w:val="center"/>
              <w:rPr>
                <w:rFonts w:ascii="Times New Roman" w:hAnsi="Times New Roman" w:cs="Times New Roman"/>
                <w:i/>
                <w:sz w:val="26"/>
                <w:szCs w:val="26"/>
              </w:rPr>
            </w:pPr>
          </w:p>
        </w:tc>
      </w:tr>
      <w:tr w:rsidR="00217CE8" w:rsidRPr="00777844" w:rsidTr="00217CE8">
        <w:tc>
          <w:tcPr>
            <w:tcW w:w="688" w:type="dxa"/>
          </w:tcPr>
          <w:p w:rsidR="00217CE8" w:rsidRPr="0094200E" w:rsidRDefault="00217CE8" w:rsidP="00217CE8">
            <w:pPr>
              <w:jc w:val="both"/>
              <w:rPr>
                <w:rFonts w:ascii="Times New Roman" w:hAnsi="Times New Roman" w:cs="Times New Roman"/>
                <w:sz w:val="26"/>
                <w:szCs w:val="26"/>
              </w:rPr>
            </w:pPr>
            <w:r w:rsidRPr="0094200E">
              <w:rPr>
                <w:rFonts w:ascii="Times New Roman" w:hAnsi="Times New Roman" w:cs="Times New Roman"/>
                <w:sz w:val="26"/>
                <w:szCs w:val="26"/>
              </w:rPr>
              <w:t>1.</w:t>
            </w:r>
          </w:p>
        </w:tc>
        <w:tc>
          <w:tcPr>
            <w:tcW w:w="4410" w:type="dxa"/>
          </w:tcPr>
          <w:p w:rsidR="00217CE8" w:rsidRPr="0094200E" w:rsidRDefault="00217CE8" w:rsidP="00217CE8">
            <w:pPr>
              <w:jc w:val="both"/>
              <w:rPr>
                <w:rFonts w:ascii="Times New Roman" w:hAnsi="Times New Roman" w:cs="Times New Roman"/>
                <w:sz w:val="26"/>
                <w:szCs w:val="26"/>
              </w:rPr>
            </w:pPr>
            <w:r w:rsidRPr="0094200E">
              <w:rPr>
                <w:rFonts w:ascii="Times New Roman" w:hAnsi="Times New Roman" w:cs="Times New Roman"/>
                <w:sz w:val="26"/>
                <w:szCs w:val="26"/>
              </w:rPr>
              <w:t xml:space="preserve">Иностранный язык </w:t>
            </w:r>
          </w:p>
        </w:tc>
        <w:tc>
          <w:tcPr>
            <w:tcW w:w="1454" w:type="dxa"/>
          </w:tcPr>
          <w:p w:rsidR="00217CE8" w:rsidRPr="00777844" w:rsidRDefault="00217CE8" w:rsidP="00217CE8">
            <w:pPr>
              <w:jc w:val="center"/>
              <w:rPr>
                <w:rFonts w:ascii="Times New Roman" w:hAnsi="Times New Roman" w:cs="Times New Roman"/>
                <w:sz w:val="26"/>
                <w:szCs w:val="26"/>
              </w:rPr>
            </w:pPr>
            <w:r>
              <w:rPr>
                <w:rFonts w:ascii="Times New Roman" w:hAnsi="Times New Roman" w:cs="Times New Roman"/>
                <w:sz w:val="26"/>
                <w:szCs w:val="26"/>
              </w:rPr>
              <w:t>-</w:t>
            </w:r>
          </w:p>
        </w:tc>
        <w:tc>
          <w:tcPr>
            <w:tcW w:w="1134" w:type="dxa"/>
          </w:tcPr>
          <w:p w:rsidR="00217CE8" w:rsidRPr="00777844" w:rsidRDefault="00217CE8" w:rsidP="00217CE8">
            <w:pPr>
              <w:jc w:val="center"/>
              <w:rPr>
                <w:rFonts w:ascii="Times New Roman" w:hAnsi="Times New Roman" w:cs="Times New Roman"/>
                <w:sz w:val="26"/>
                <w:szCs w:val="26"/>
              </w:rPr>
            </w:pPr>
            <w:r>
              <w:rPr>
                <w:rFonts w:ascii="Times New Roman" w:hAnsi="Times New Roman" w:cs="Times New Roman"/>
                <w:sz w:val="26"/>
                <w:szCs w:val="26"/>
              </w:rPr>
              <w:t>5</w:t>
            </w:r>
          </w:p>
        </w:tc>
        <w:tc>
          <w:tcPr>
            <w:tcW w:w="992" w:type="dxa"/>
          </w:tcPr>
          <w:p w:rsidR="00217CE8" w:rsidRDefault="00217CE8" w:rsidP="00217CE8">
            <w:pPr>
              <w:jc w:val="center"/>
              <w:rPr>
                <w:rFonts w:ascii="Times New Roman" w:hAnsi="Times New Roman" w:cs="Times New Roman"/>
                <w:sz w:val="26"/>
                <w:szCs w:val="26"/>
              </w:rPr>
            </w:pPr>
            <w:r>
              <w:rPr>
                <w:rFonts w:ascii="Times New Roman" w:hAnsi="Times New Roman" w:cs="Times New Roman"/>
                <w:sz w:val="26"/>
                <w:szCs w:val="26"/>
              </w:rPr>
              <w:t>-</w:t>
            </w:r>
          </w:p>
        </w:tc>
        <w:tc>
          <w:tcPr>
            <w:tcW w:w="992" w:type="dxa"/>
          </w:tcPr>
          <w:p w:rsidR="00217CE8" w:rsidRDefault="00217CE8" w:rsidP="00217CE8">
            <w:pPr>
              <w:jc w:val="center"/>
              <w:rPr>
                <w:rFonts w:ascii="Times New Roman" w:hAnsi="Times New Roman" w:cs="Times New Roman"/>
                <w:sz w:val="26"/>
                <w:szCs w:val="26"/>
              </w:rPr>
            </w:pPr>
            <w:r>
              <w:rPr>
                <w:rFonts w:ascii="Times New Roman" w:hAnsi="Times New Roman" w:cs="Times New Roman"/>
                <w:sz w:val="26"/>
                <w:szCs w:val="26"/>
              </w:rPr>
              <w:t>-</w:t>
            </w:r>
          </w:p>
        </w:tc>
      </w:tr>
      <w:tr w:rsidR="00217CE8" w:rsidRPr="00777844" w:rsidTr="00217CE8">
        <w:tc>
          <w:tcPr>
            <w:tcW w:w="688" w:type="dxa"/>
          </w:tcPr>
          <w:p w:rsidR="00217CE8" w:rsidRPr="0094200E" w:rsidRDefault="00217CE8" w:rsidP="00217CE8">
            <w:pPr>
              <w:jc w:val="both"/>
              <w:rPr>
                <w:rFonts w:ascii="Times New Roman" w:hAnsi="Times New Roman" w:cs="Times New Roman"/>
                <w:sz w:val="26"/>
                <w:szCs w:val="26"/>
              </w:rPr>
            </w:pPr>
            <w:r w:rsidRPr="0094200E">
              <w:rPr>
                <w:rFonts w:ascii="Times New Roman" w:hAnsi="Times New Roman" w:cs="Times New Roman"/>
                <w:sz w:val="26"/>
                <w:szCs w:val="26"/>
              </w:rPr>
              <w:t>2.</w:t>
            </w:r>
          </w:p>
        </w:tc>
        <w:tc>
          <w:tcPr>
            <w:tcW w:w="4410" w:type="dxa"/>
          </w:tcPr>
          <w:p w:rsidR="00217CE8" w:rsidRPr="0094200E" w:rsidRDefault="00217CE8" w:rsidP="00217CE8">
            <w:pPr>
              <w:jc w:val="both"/>
              <w:rPr>
                <w:rFonts w:ascii="Times New Roman" w:hAnsi="Times New Roman" w:cs="Times New Roman"/>
                <w:sz w:val="26"/>
                <w:szCs w:val="26"/>
              </w:rPr>
            </w:pPr>
            <w:r>
              <w:rPr>
                <w:rFonts w:ascii="Times New Roman" w:hAnsi="Times New Roman" w:cs="Times New Roman"/>
                <w:sz w:val="26"/>
                <w:szCs w:val="26"/>
              </w:rPr>
              <w:t>Математика</w:t>
            </w:r>
          </w:p>
        </w:tc>
        <w:tc>
          <w:tcPr>
            <w:tcW w:w="1454" w:type="dxa"/>
          </w:tcPr>
          <w:p w:rsidR="00217CE8" w:rsidRPr="00777844" w:rsidRDefault="00217CE8" w:rsidP="00217CE8">
            <w:pPr>
              <w:jc w:val="center"/>
              <w:rPr>
                <w:rFonts w:ascii="Times New Roman" w:hAnsi="Times New Roman" w:cs="Times New Roman"/>
                <w:sz w:val="26"/>
                <w:szCs w:val="26"/>
              </w:rPr>
            </w:pPr>
            <w:r>
              <w:rPr>
                <w:rFonts w:ascii="Times New Roman" w:hAnsi="Times New Roman" w:cs="Times New Roman"/>
                <w:sz w:val="26"/>
                <w:szCs w:val="26"/>
              </w:rPr>
              <w:t>6</w:t>
            </w:r>
          </w:p>
        </w:tc>
        <w:tc>
          <w:tcPr>
            <w:tcW w:w="1134" w:type="dxa"/>
          </w:tcPr>
          <w:p w:rsidR="00217CE8" w:rsidRPr="00777844" w:rsidRDefault="00217CE8" w:rsidP="00217CE8">
            <w:pPr>
              <w:jc w:val="center"/>
              <w:rPr>
                <w:rFonts w:ascii="Times New Roman" w:hAnsi="Times New Roman" w:cs="Times New Roman"/>
                <w:sz w:val="26"/>
                <w:szCs w:val="26"/>
              </w:rPr>
            </w:pPr>
            <w:r>
              <w:rPr>
                <w:rFonts w:ascii="Times New Roman" w:hAnsi="Times New Roman" w:cs="Times New Roman"/>
                <w:sz w:val="26"/>
                <w:szCs w:val="26"/>
              </w:rPr>
              <w:t>-</w:t>
            </w:r>
          </w:p>
        </w:tc>
        <w:tc>
          <w:tcPr>
            <w:tcW w:w="992" w:type="dxa"/>
          </w:tcPr>
          <w:p w:rsidR="00217CE8" w:rsidRDefault="00217CE8" w:rsidP="00217CE8">
            <w:pPr>
              <w:jc w:val="center"/>
              <w:rPr>
                <w:rFonts w:ascii="Times New Roman" w:hAnsi="Times New Roman" w:cs="Times New Roman"/>
                <w:sz w:val="26"/>
                <w:szCs w:val="26"/>
              </w:rPr>
            </w:pPr>
            <w:r>
              <w:rPr>
                <w:rFonts w:ascii="Times New Roman" w:hAnsi="Times New Roman" w:cs="Times New Roman"/>
                <w:sz w:val="26"/>
                <w:szCs w:val="26"/>
              </w:rPr>
              <w:t>-</w:t>
            </w:r>
          </w:p>
        </w:tc>
        <w:tc>
          <w:tcPr>
            <w:tcW w:w="992" w:type="dxa"/>
          </w:tcPr>
          <w:p w:rsidR="00217CE8" w:rsidRDefault="00217CE8" w:rsidP="00217CE8">
            <w:pPr>
              <w:jc w:val="center"/>
              <w:rPr>
                <w:rFonts w:ascii="Times New Roman" w:hAnsi="Times New Roman" w:cs="Times New Roman"/>
                <w:sz w:val="26"/>
                <w:szCs w:val="26"/>
              </w:rPr>
            </w:pPr>
            <w:r>
              <w:rPr>
                <w:rFonts w:ascii="Times New Roman" w:hAnsi="Times New Roman" w:cs="Times New Roman"/>
                <w:sz w:val="26"/>
                <w:szCs w:val="26"/>
              </w:rPr>
              <w:t>-</w:t>
            </w:r>
          </w:p>
        </w:tc>
      </w:tr>
      <w:tr w:rsidR="00217CE8" w:rsidRPr="00777844" w:rsidTr="00217CE8">
        <w:tc>
          <w:tcPr>
            <w:tcW w:w="688" w:type="dxa"/>
          </w:tcPr>
          <w:p w:rsidR="00217CE8" w:rsidRPr="0094200E" w:rsidRDefault="00217CE8" w:rsidP="00217CE8">
            <w:pPr>
              <w:jc w:val="both"/>
              <w:rPr>
                <w:rFonts w:ascii="Times New Roman" w:hAnsi="Times New Roman" w:cs="Times New Roman"/>
                <w:sz w:val="26"/>
                <w:szCs w:val="26"/>
              </w:rPr>
            </w:pPr>
            <w:r w:rsidRPr="0094200E">
              <w:rPr>
                <w:rFonts w:ascii="Times New Roman" w:hAnsi="Times New Roman" w:cs="Times New Roman"/>
                <w:sz w:val="26"/>
                <w:szCs w:val="26"/>
              </w:rPr>
              <w:t>3.</w:t>
            </w:r>
          </w:p>
        </w:tc>
        <w:tc>
          <w:tcPr>
            <w:tcW w:w="4410" w:type="dxa"/>
          </w:tcPr>
          <w:p w:rsidR="00217CE8" w:rsidRPr="0094200E" w:rsidRDefault="00217CE8" w:rsidP="00217CE8">
            <w:pPr>
              <w:jc w:val="both"/>
              <w:rPr>
                <w:rFonts w:ascii="Times New Roman" w:hAnsi="Times New Roman" w:cs="Times New Roman"/>
                <w:sz w:val="26"/>
                <w:szCs w:val="26"/>
              </w:rPr>
            </w:pPr>
            <w:r>
              <w:rPr>
                <w:rFonts w:ascii="Times New Roman" w:hAnsi="Times New Roman" w:cs="Times New Roman"/>
                <w:sz w:val="26"/>
                <w:szCs w:val="26"/>
              </w:rPr>
              <w:t>Обществоведение</w:t>
            </w:r>
          </w:p>
        </w:tc>
        <w:tc>
          <w:tcPr>
            <w:tcW w:w="1454" w:type="dxa"/>
          </w:tcPr>
          <w:p w:rsidR="00217CE8" w:rsidRDefault="00217CE8" w:rsidP="00217CE8">
            <w:pPr>
              <w:jc w:val="center"/>
              <w:rPr>
                <w:rFonts w:ascii="Times New Roman" w:hAnsi="Times New Roman" w:cs="Times New Roman"/>
                <w:sz w:val="26"/>
                <w:szCs w:val="26"/>
              </w:rPr>
            </w:pPr>
            <w:r>
              <w:rPr>
                <w:rFonts w:ascii="Times New Roman" w:hAnsi="Times New Roman" w:cs="Times New Roman"/>
                <w:sz w:val="26"/>
                <w:szCs w:val="26"/>
              </w:rPr>
              <w:t>-</w:t>
            </w:r>
          </w:p>
        </w:tc>
        <w:tc>
          <w:tcPr>
            <w:tcW w:w="1134" w:type="dxa"/>
          </w:tcPr>
          <w:p w:rsidR="00217CE8" w:rsidRDefault="00217CE8" w:rsidP="00217CE8">
            <w:pPr>
              <w:jc w:val="center"/>
              <w:rPr>
                <w:rFonts w:ascii="Times New Roman" w:hAnsi="Times New Roman" w:cs="Times New Roman"/>
                <w:sz w:val="26"/>
                <w:szCs w:val="26"/>
              </w:rPr>
            </w:pPr>
            <w:r>
              <w:rPr>
                <w:rFonts w:ascii="Times New Roman" w:hAnsi="Times New Roman" w:cs="Times New Roman"/>
                <w:sz w:val="26"/>
                <w:szCs w:val="26"/>
              </w:rPr>
              <w:t>-</w:t>
            </w:r>
          </w:p>
        </w:tc>
        <w:tc>
          <w:tcPr>
            <w:tcW w:w="992" w:type="dxa"/>
          </w:tcPr>
          <w:p w:rsidR="00217CE8" w:rsidRDefault="00217CE8" w:rsidP="00217CE8">
            <w:pPr>
              <w:jc w:val="center"/>
              <w:rPr>
                <w:rFonts w:ascii="Times New Roman" w:hAnsi="Times New Roman" w:cs="Times New Roman"/>
                <w:sz w:val="26"/>
                <w:szCs w:val="26"/>
              </w:rPr>
            </w:pPr>
            <w:r>
              <w:rPr>
                <w:rFonts w:ascii="Times New Roman" w:hAnsi="Times New Roman" w:cs="Times New Roman"/>
                <w:sz w:val="26"/>
                <w:szCs w:val="26"/>
              </w:rPr>
              <w:t>-</w:t>
            </w:r>
          </w:p>
        </w:tc>
        <w:tc>
          <w:tcPr>
            <w:tcW w:w="992" w:type="dxa"/>
          </w:tcPr>
          <w:p w:rsidR="00217CE8" w:rsidRDefault="00217CE8" w:rsidP="00217CE8">
            <w:pPr>
              <w:jc w:val="center"/>
              <w:rPr>
                <w:rFonts w:ascii="Times New Roman" w:hAnsi="Times New Roman" w:cs="Times New Roman"/>
                <w:sz w:val="26"/>
                <w:szCs w:val="26"/>
              </w:rPr>
            </w:pPr>
            <w:r>
              <w:rPr>
                <w:rFonts w:ascii="Times New Roman" w:hAnsi="Times New Roman" w:cs="Times New Roman"/>
                <w:sz w:val="26"/>
                <w:szCs w:val="26"/>
              </w:rPr>
              <w:t>2</w:t>
            </w:r>
          </w:p>
        </w:tc>
      </w:tr>
      <w:tr w:rsidR="00217CE8" w:rsidRPr="00777844" w:rsidTr="00217CE8">
        <w:tc>
          <w:tcPr>
            <w:tcW w:w="688" w:type="dxa"/>
          </w:tcPr>
          <w:p w:rsidR="00217CE8" w:rsidRPr="0094200E" w:rsidRDefault="00217CE8" w:rsidP="00217CE8">
            <w:pPr>
              <w:jc w:val="both"/>
              <w:rPr>
                <w:rFonts w:ascii="Times New Roman" w:hAnsi="Times New Roman" w:cs="Times New Roman"/>
                <w:sz w:val="26"/>
                <w:szCs w:val="26"/>
              </w:rPr>
            </w:pPr>
            <w:r w:rsidRPr="0094200E">
              <w:rPr>
                <w:rFonts w:ascii="Times New Roman" w:hAnsi="Times New Roman" w:cs="Times New Roman"/>
                <w:sz w:val="26"/>
                <w:szCs w:val="26"/>
              </w:rPr>
              <w:t>4.</w:t>
            </w:r>
          </w:p>
        </w:tc>
        <w:tc>
          <w:tcPr>
            <w:tcW w:w="4410" w:type="dxa"/>
          </w:tcPr>
          <w:p w:rsidR="00217CE8" w:rsidRPr="0094200E" w:rsidRDefault="00217CE8" w:rsidP="00217CE8">
            <w:pPr>
              <w:jc w:val="both"/>
              <w:rPr>
                <w:rFonts w:ascii="Times New Roman" w:hAnsi="Times New Roman" w:cs="Times New Roman"/>
                <w:sz w:val="26"/>
                <w:szCs w:val="26"/>
              </w:rPr>
            </w:pPr>
            <w:r>
              <w:rPr>
                <w:rFonts w:ascii="Times New Roman" w:hAnsi="Times New Roman" w:cs="Times New Roman"/>
                <w:sz w:val="26"/>
                <w:szCs w:val="26"/>
              </w:rPr>
              <w:t>Физика. Астрономия</w:t>
            </w:r>
          </w:p>
        </w:tc>
        <w:tc>
          <w:tcPr>
            <w:tcW w:w="1454" w:type="dxa"/>
          </w:tcPr>
          <w:p w:rsidR="00217CE8" w:rsidRDefault="00217CE8" w:rsidP="00217CE8">
            <w:pPr>
              <w:jc w:val="center"/>
              <w:rPr>
                <w:rFonts w:ascii="Times New Roman" w:hAnsi="Times New Roman" w:cs="Times New Roman"/>
                <w:sz w:val="26"/>
                <w:szCs w:val="26"/>
              </w:rPr>
            </w:pPr>
            <w:r>
              <w:rPr>
                <w:rFonts w:ascii="Times New Roman" w:hAnsi="Times New Roman" w:cs="Times New Roman"/>
                <w:sz w:val="26"/>
                <w:szCs w:val="26"/>
              </w:rPr>
              <w:t>4</w:t>
            </w:r>
          </w:p>
        </w:tc>
        <w:tc>
          <w:tcPr>
            <w:tcW w:w="1134" w:type="dxa"/>
          </w:tcPr>
          <w:p w:rsidR="00217CE8" w:rsidRDefault="00217CE8" w:rsidP="00217CE8">
            <w:pPr>
              <w:jc w:val="center"/>
              <w:rPr>
                <w:rFonts w:ascii="Times New Roman" w:hAnsi="Times New Roman" w:cs="Times New Roman"/>
                <w:sz w:val="26"/>
                <w:szCs w:val="26"/>
              </w:rPr>
            </w:pPr>
            <w:r>
              <w:rPr>
                <w:rFonts w:ascii="Times New Roman" w:hAnsi="Times New Roman" w:cs="Times New Roman"/>
                <w:sz w:val="26"/>
                <w:szCs w:val="26"/>
              </w:rPr>
              <w:t>-</w:t>
            </w:r>
          </w:p>
        </w:tc>
        <w:tc>
          <w:tcPr>
            <w:tcW w:w="992" w:type="dxa"/>
          </w:tcPr>
          <w:p w:rsidR="00217CE8" w:rsidRDefault="00217CE8" w:rsidP="00217CE8">
            <w:pPr>
              <w:jc w:val="center"/>
              <w:rPr>
                <w:rFonts w:ascii="Times New Roman" w:hAnsi="Times New Roman" w:cs="Times New Roman"/>
                <w:sz w:val="26"/>
                <w:szCs w:val="26"/>
              </w:rPr>
            </w:pPr>
            <w:r>
              <w:rPr>
                <w:rFonts w:ascii="Times New Roman" w:hAnsi="Times New Roman" w:cs="Times New Roman"/>
                <w:sz w:val="26"/>
                <w:szCs w:val="26"/>
              </w:rPr>
              <w:t>-</w:t>
            </w:r>
          </w:p>
        </w:tc>
        <w:tc>
          <w:tcPr>
            <w:tcW w:w="992" w:type="dxa"/>
          </w:tcPr>
          <w:p w:rsidR="00217CE8" w:rsidRDefault="00217CE8" w:rsidP="00217CE8">
            <w:pPr>
              <w:jc w:val="center"/>
              <w:rPr>
                <w:rFonts w:ascii="Times New Roman" w:hAnsi="Times New Roman" w:cs="Times New Roman"/>
                <w:sz w:val="26"/>
                <w:szCs w:val="26"/>
              </w:rPr>
            </w:pPr>
            <w:r>
              <w:rPr>
                <w:rFonts w:ascii="Times New Roman" w:hAnsi="Times New Roman" w:cs="Times New Roman"/>
                <w:sz w:val="26"/>
                <w:szCs w:val="26"/>
              </w:rPr>
              <w:t>-</w:t>
            </w:r>
          </w:p>
        </w:tc>
      </w:tr>
      <w:tr w:rsidR="00217CE8" w:rsidRPr="00777844" w:rsidTr="00217CE8">
        <w:tc>
          <w:tcPr>
            <w:tcW w:w="688" w:type="dxa"/>
          </w:tcPr>
          <w:p w:rsidR="00217CE8" w:rsidRPr="0094200E" w:rsidRDefault="00217CE8" w:rsidP="00217CE8">
            <w:pPr>
              <w:jc w:val="both"/>
              <w:rPr>
                <w:rFonts w:ascii="Times New Roman" w:hAnsi="Times New Roman" w:cs="Times New Roman"/>
                <w:sz w:val="26"/>
                <w:szCs w:val="26"/>
              </w:rPr>
            </w:pPr>
            <w:r w:rsidRPr="0094200E">
              <w:rPr>
                <w:rFonts w:ascii="Times New Roman" w:hAnsi="Times New Roman" w:cs="Times New Roman"/>
                <w:sz w:val="26"/>
                <w:szCs w:val="26"/>
              </w:rPr>
              <w:t>5.</w:t>
            </w:r>
          </w:p>
        </w:tc>
        <w:tc>
          <w:tcPr>
            <w:tcW w:w="4410" w:type="dxa"/>
          </w:tcPr>
          <w:p w:rsidR="00217CE8" w:rsidRDefault="00217CE8" w:rsidP="00217CE8">
            <w:pPr>
              <w:jc w:val="both"/>
              <w:rPr>
                <w:rFonts w:ascii="Times New Roman" w:hAnsi="Times New Roman" w:cs="Times New Roman"/>
                <w:sz w:val="26"/>
                <w:szCs w:val="26"/>
              </w:rPr>
            </w:pPr>
            <w:r>
              <w:rPr>
                <w:rFonts w:ascii="Times New Roman" w:hAnsi="Times New Roman" w:cs="Times New Roman"/>
                <w:sz w:val="26"/>
                <w:szCs w:val="26"/>
              </w:rPr>
              <w:t>Русский язык</w:t>
            </w:r>
          </w:p>
        </w:tc>
        <w:tc>
          <w:tcPr>
            <w:tcW w:w="1454" w:type="dxa"/>
          </w:tcPr>
          <w:p w:rsidR="00217CE8" w:rsidRDefault="00217CE8" w:rsidP="00217CE8">
            <w:pPr>
              <w:jc w:val="center"/>
              <w:rPr>
                <w:rFonts w:ascii="Times New Roman" w:hAnsi="Times New Roman" w:cs="Times New Roman"/>
                <w:sz w:val="26"/>
                <w:szCs w:val="26"/>
              </w:rPr>
            </w:pPr>
            <w:r>
              <w:rPr>
                <w:rFonts w:ascii="Times New Roman" w:hAnsi="Times New Roman" w:cs="Times New Roman"/>
                <w:sz w:val="26"/>
                <w:szCs w:val="26"/>
              </w:rPr>
              <w:t>-</w:t>
            </w:r>
          </w:p>
        </w:tc>
        <w:tc>
          <w:tcPr>
            <w:tcW w:w="1134" w:type="dxa"/>
          </w:tcPr>
          <w:p w:rsidR="00217CE8" w:rsidRDefault="00217CE8" w:rsidP="00217CE8">
            <w:pPr>
              <w:jc w:val="center"/>
              <w:rPr>
                <w:rFonts w:ascii="Times New Roman" w:hAnsi="Times New Roman" w:cs="Times New Roman"/>
                <w:sz w:val="26"/>
                <w:szCs w:val="26"/>
              </w:rPr>
            </w:pPr>
            <w:r>
              <w:rPr>
                <w:rFonts w:ascii="Times New Roman" w:hAnsi="Times New Roman" w:cs="Times New Roman"/>
                <w:sz w:val="26"/>
                <w:szCs w:val="26"/>
              </w:rPr>
              <w:t>3</w:t>
            </w:r>
          </w:p>
        </w:tc>
        <w:tc>
          <w:tcPr>
            <w:tcW w:w="992" w:type="dxa"/>
          </w:tcPr>
          <w:p w:rsidR="00217CE8" w:rsidRDefault="00217CE8" w:rsidP="00217CE8">
            <w:pPr>
              <w:jc w:val="center"/>
              <w:rPr>
                <w:rFonts w:ascii="Times New Roman" w:hAnsi="Times New Roman" w:cs="Times New Roman"/>
                <w:sz w:val="26"/>
                <w:szCs w:val="26"/>
              </w:rPr>
            </w:pPr>
            <w:r>
              <w:rPr>
                <w:rFonts w:ascii="Times New Roman" w:hAnsi="Times New Roman" w:cs="Times New Roman"/>
                <w:sz w:val="26"/>
                <w:szCs w:val="26"/>
              </w:rPr>
              <w:t>-</w:t>
            </w:r>
          </w:p>
        </w:tc>
        <w:tc>
          <w:tcPr>
            <w:tcW w:w="992" w:type="dxa"/>
          </w:tcPr>
          <w:p w:rsidR="00217CE8" w:rsidRDefault="00217CE8" w:rsidP="00217CE8">
            <w:pPr>
              <w:jc w:val="center"/>
              <w:rPr>
                <w:rFonts w:ascii="Times New Roman" w:hAnsi="Times New Roman" w:cs="Times New Roman"/>
                <w:sz w:val="26"/>
                <w:szCs w:val="26"/>
              </w:rPr>
            </w:pPr>
            <w:r>
              <w:rPr>
                <w:rFonts w:ascii="Times New Roman" w:hAnsi="Times New Roman" w:cs="Times New Roman"/>
                <w:sz w:val="26"/>
                <w:szCs w:val="26"/>
              </w:rPr>
              <w:t>-</w:t>
            </w:r>
          </w:p>
        </w:tc>
      </w:tr>
      <w:tr w:rsidR="00217CE8" w:rsidRPr="00777844" w:rsidTr="00217CE8">
        <w:tc>
          <w:tcPr>
            <w:tcW w:w="688" w:type="dxa"/>
          </w:tcPr>
          <w:p w:rsidR="00217CE8" w:rsidRPr="0094200E" w:rsidRDefault="00217CE8" w:rsidP="00217CE8">
            <w:pPr>
              <w:jc w:val="both"/>
              <w:rPr>
                <w:rFonts w:ascii="Times New Roman" w:hAnsi="Times New Roman" w:cs="Times New Roman"/>
                <w:sz w:val="26"/>
                <w:szCs w:val="26"/>
              </w:rPr>
            </w:pPr>
            <w:r>
              <w:rPr>
                <w:rFonts w:ascii="Times New Roman" w:hAnsi="Times New Roman" w:cs="Times New Roman"/>
                <w:sz w:val="26"/>
                <w:szCs w:val="26"/>
              </w:rPr>
              <w:t>6.</w:t>
            </w:r>
          </w:p>
        </w:tc>
        <w:tc>
          <w:tcPr>
            <w:tcW w:w="4410" w:type="dxa"/>
          </w:tcPr>
          <w:p w:rsidR="00217CE8" w:rsidRDefault="00217CE8" w:rsidP="00217CE8">
            <w:pPr>
              <w:jc w:val="both"/>
              <w:rPr>
                <w:rFonts w:ascii="Times New Roman" w:hAnsi="Times New Roman" w:cs="Times New Roman"/>
                <w:sz w:val="26"/>
                <w:szCs w:val="26"/>
              </w:rPr>
            </w:pPr>
            <w:r>
              <w:rPr>
                <w:rFonts w:ascii="Times New Roman" w:hAnsi="Times New Roman" w:cs="Times New Roman"/>
                <w:sz w:val="26"/>
                <w:szCs w:val="26"/>
              </w:rPr>
              <w:t>Химия</w:t>
            </w:r>
          </w:p>
        </w:tc>
        <w:tc>
          <w:tcPr>
            <w:tcW w:w="1454" w:type="dxa"/>
          </w:tcPr>
          <w:p w:rsidR="00217CE8" w:rsidRDefault="00217CE8" w:rsidP="00217CE8">
            <w:pPr>
              <w:jc w:val="center"/>
              <w:rPr>
                <w:rFonts w:ascii="Times New Roman" w:hAnsi="Times New Roman" w:cs="Times New Roman"/>
                <w:sz w:val="26"/>
                <w:szCs w:val="26"/>
              </w:rPr>
            </w:pPr>
            <w:r>
              <w:rPr>
                <w:rFonts w:ascii="Times New Roman" w:hAnsi="Times New Roman" w:cs="Times New Roman"/>
                <w:sz w:val="26"/>
                <w:szCs w:val="26"/>
              </w:rPr>
              <w:t>-</w:t>
            </w:r>
          </w:p>
        </w:tc>
        <w:tc>
          <w:tcPr>
            <w:tcW w:w="1134" w:type="dxa"/>
          </w:tcPr>
          <w:p w:rsidR="00217CE8" w:rsidRDefault="00217CE8" w:rsidP="00217CE8">
            <w:pPr>
              <w:jc w:val="center"/>
              <w:rPr>
                <w:rFonts w:ascii="Times New Roman" w:hAnsi="Times New Roman" w:cs="Times New Roman"/>
                <w:sz w:val="26"/>
                <w:szCs w:val="26"/>
              </w:rPr>
            </w:pPr>
            <w:r>
              <w:rPr>
                <w:rFonts w:ascii="Times New Roman" w:hAnsi="Times New Roman" w:cs="Times New Roman"/>
                <w:sz w:val="26"/>
                <w:szCs w:val="26"/>
              </w:rPr>
              <w:t>-</w:t>
            </w:r>
          </w:p>
        </w:tc>
        <w:tc>
          <w:tcPr>
            <w:tcW w:w="992" w:type="dxa"/>
          </w:tcPr>
          <w:p w:rsidR="00217CE8" w:rsidRDefault="00217CE8" w:rsidP="00217CE8">
            <w:pPr>
              <w:jc w:val="center"/>
              <w:rPr>
                <w:rFonts w:ascii="Times New Roman" w:hAnsi="Times New Roman" w:cs="Times New Roman"/>
                <w:sz w:val="26"/>
                <w:szCs w:val="26"/>
              </w:rPr>
            </w:pPr>
            <w:r>
              <w:rPr>
                <w:rFonts w:ascii="Times New Roman" w:hAnsi="Times New Roman" w:cs="Times New Roman"/>
                <w:sz w:val="26"/>
                <w:szCs w:val="26"/>
              </w:rPr>
              <w:t>4</w:t>
            </w:r>
          </w:p>
        </w:tc>
        <w:tc>
          <w:tcPr>
            <w:tcW w:w="992" w:type="dxa"/>
          </w:tcPr>
          <w:p w:rsidR="00217CE8" w:rsidRDefault="00217CE8" w:rsidP="00217CE8">
            <w:pPr>
              <w:jc w:val="center"/>
              <w:rPr>
                <w:rFonts w:ascii="Times New Roman" w:hAnsi="Times New Roman" w:cs="Times New Roman"/>
                <w:sz w:val="26"/>
                <w:szCs w:val="26"/>
              </w:rPr>
            </w:pPr>
            <w:r>
              <w:rPr>
                <w:rFonts w:ascii="Times New Roman" w:hAnsi="Times New Roman" w:cs="Times New Roman"/>
                <w:sz w:val="26"/>
                <w:szCs w:val="26"/>
              </w:rPr>
              <w:t>-</w:t>
            </w:r>
          </w:p>
        </w:tc>
      </w:tr>
      <w:tr w:rsidR="00217CE8" w:rsidRPr="00777844" w:rsidTr="00217CE8">
        <w:tc>
          <w:tcPr>
            <w:tcW w:w="688" w:type="dxa"/>
          </w:tcPr>
          <w:p w:rsidR="00217CE8" w:rsidRPr="0094200E" w:rsidRDefault="00217CE8" w:rsidP="00217CE8">
            <w:pPr>
              <w:jc w:val="both"/>
              <w:rPr>
                <w:rFonts w:ascii="Times New Roman" w:hAnsi="Times New Roman" w:cs="Times New Roman"/>
                <w:sz w:val="26"/>
                <w:szCs w:val="26"/>
              </w:rPr>
            </w:pPr>
            <w:r>
              <w:rPr>
                <w:rFonts w:ascii="Times New Roman" w:hAnsi="Times New Roman" w:cs="Times New Roman"/>
                <w:sz w:val="26"/>
                <w:szCs w:val="26"/>
              </w:rPr>
              <w:t>7.</w:t>
            </w:r>
          </w:p>
        </w:tc>
        <w:tc>
          <w:tcPr>
            <w:tcW w:w="4410" w:type="dxa"/>
          </w:tcPr>
          <w:p w:rsidR="00217CE8" w:rsidRDefault="00217CE8" w:rsidP="00217CE8">
            <w:pPr>
              <w:jc w:val="both"/>
              <w:rPr>
                <w:rFonts w:ascii="Times New Roman" w:hAnsi="Times New Roman" w:cs="Times New Roman"/>
                <w:sz w:val="26"/>
                <w:szCs w:val="26"/>
              </w:rPr>
            </w:pPr>
            <w:r>
              <w:rPr>
                <w:rFonts w:ascii="Times New Roman" w:hAnsi="Times New Roman" w:cs="Times New Roman"/>
                <w:sz w:val="26"/>
                <w:szCs w:val="26"/>
              </w:rPr>
              <w:t>Биология</w:t>
            </w:r>
          </w:p>
        </w:tc>
        <w:tc>
          <w:tcPr>
            <w:tcW w:w="1454" w:type="dxa"/>
          </w:tcPr>
          <w:p w:rsidR="00217CE8" w:rsidRDefault="00217CE8" w:rsidP="00217CE8">
            <w:pPr>
              <w:jc w:val="center"/>
              <w:rPr>
                <w:rFonts w:ascii="Times New Roman" w:hAnsi="Times New Roman" w:cs="Times New Roman"/>
                <w:sz w:val="26"/>
                <w:szCs w:val="26"/>
              </w:rPr>
            </w:pPr>
            <w:r>
              <w:rPr>
                <w:rFonts w:ascii="Times New Roman" w:hAnsi="Times New Roman" w:cs="Times New Roman"/>
                <w:sz w:val="26"/>
                <w:szCs w:val="26"/>
              </w:rPr>
              <w:t>-</w:t>
            </w:r>
          </w:p>
        </w:tc>
        <w:tc>
          <w:tcPr>
            <w:tcW w:w="1134" w:type="dxa"/>
          </w:tcPr>
          <w:p w:rsidR="00217CE8" w:rsidRDefault="00217CE8" w:rsidP="00217CE8">
            <w:pPr>
              <w:jc w:val="center"/>
              <w:rPr>
                <w:rFonts w:ascii="Times New Roman" w:hAnsi="Times New Roman" w:cs="Times New Roman"/>
                <w:sz w:val="26"/>
                <w:szCs w:val="26"/>
              </w:rPr>
            </w:pPr>
            <w:r>
              <w:rPr>
                <w:rFonts w:ascii="Times New Roman" w:hAnsi="Times New Roman" w:cs="Times New Roman"/>
                <w:sz w:val="26"/>
                <w:szCs w:val="26"/>
              </w:rPr>
              <w:t>-</w:t>
            </w:r>
          </w:p>
        </w:tc>
        <w:tc>
          <w:tcPr>
            <w:tcW w:w="992" w:type="dxa"/>
          </w:tcPr>
          <w:p w:rsidR="00217CE8" w:rsidRDefault="00217CE8" w:rsidP="00217CE8">
            <w:pPr>
              <w:jc w:val="center"/>
              <w:rPr>
                <w:rFonts w:ascii="Times New Roman" w:hAnsi="Times New Roman" w:cs="Times New Roman"/>
                <w:sz w:val="26"/>
                <w:szCs w:val="26"/>
              </w:rPr>
            </w:pPr>
            <w:r>
              <w:rPr>
                <w:rFonts w:ascii="Times New Roman" w:hAnsi="Times New Roman" w:cs="Times New Roman"/>
                <w:sz w:val="26"/>
                <w:szCs w:val="26"/>
              </w:rPr>
              <w:t>4</w:t>
            </w:r>
          </w:p>
        </w:tc>
        <w:tc>
          <w:tcPr>
            <w:tcW w:w="992" w:type="dxa"/>
          </w:tcPr>
          <w:p w:rsidR="00217CE8" w:rsidRDefault="00217CE8" w:rsidP="00217CE8">
            <w:pPr>
              <w:jc w:val="center"/>
              <w:rPr>
                <w:rFonts w:ascii="Times New Roman" w:hAnsi="Times New Roman" w:cs="Times New Roman"/>
                <w:sz w:val="26"/>
                <w:szCs w:val="26"/>
              </w:rPr>
            </w:pPr>
            <w:r>
              <w:rPr>
                <w:rFonts w:ascii="Times New Roman" w:hAnsi="Times New Roman" w:cs="Times New Roman"/>
                <w:sz w:val="26"/>
                <w:szCs w:val="26"/>
              </w:rPr>
              <w:t>-</w:t>
            </w:r>
          </w:p>
        </w:tc>
      </w:tr>
      <w:tr w:rsidR="00217CE8" w:rsidRPr="00777844" w:rsidTr="00217CE8">
        <w:tc>
          <w:tcPr>
            <w:tcW w:w="688" w:type="dxa"/>
          </w:tcPr>
          <w:p w:rsidR="00217CE8" w:rsidRDefault="00217CE8" w:rsidP="00217CE8">
            <w:pPr>
              <w:jc w:val="both"/>
              <w:rPr>
                <w:rFonts w:ascii="Times New Roman" w:hAnsi="Times New Roman" w:cs="Times New Roman"/>
                <w:sz w:val="26"/>
                <w:szCs w:val="26"/>
              </w:rPr>
            </w:pPr>
            <w:r>
              <w:rPr>
                <w:rFonts w:ascii="Times New Roman" w:hAnsi="Times New Roman" w:cs="Times New Roman"/>
                <w:sz w:val="26"/>
                <w:szCs w:val="26"/>
              </w:rPr>
              <w:t>8.</w:t>
            </w:r>
          </w:p>
        </w:tc>
        <w:tc>
          <w:tcPr>
            <w:tcW w:w="4410" w:type="dxa"/>
          </w:tcPr>
          <w:p w:rsidR="00217CE8" w:rsidRDefault="00217CE8" w:rsidP="00217CE8">
            <w:pPr>
              <w:jc w:val="both"/>
              <w:rPr>
                <w:rFonts w:ascii="Times New Roman" w:hAnsi="Times New Roman" w:cs="Times New Roman"/>
                <w:sz w:val="26"/>
                <w:szCs w:val="26"/>
              </w:rPr>
            </w:pPr>
            <w:r>
              <w:rPr>
                <w:rFonts w:ascii="Times New Roman" w:hAnsi="Times New Roman" w:cs="Times New Roman"/>
                <w:sz w:val="26"/>
                <w:szCs w:val="26"/>
              </w:rPr>
              <w:t>История Беларуси</w:t>
            </w:r>
          </w:p>
        </w:tc>
        <w:tc>
          <w:tcPr>
            <w:tcW w:w="1454" w:type="dxa"/>
          </w:tcPr>
          <w:p w:rsidR="00217CE8" w:rsidRDefault="00217CE8" w:rsidP="00217CE8">
            <w:pPr>
              <w:jc w:val="center"/>
              <w:rPr>
                <w:rFonts w:ascii="Times New Roman" w:hAnsi="Times New Roman" w:cs="Times New Roman"/>
                <w:sz w:val="26"/>
                <w:szCs w:val="26"/>
              </w:rPr>
            </w:pPr>
            <w:r>
              <w:rPr>
                <w:rFonts w:ascii="Times New Roman" w:hAnsi="Times New Roman" w:cs="Times New Roman"/>
                <w:sz w:val="26"/>
                <w:szCs w:val="26"/>
              </w:rPr>
              <w:t>-</w:t>
            </w:r>
          </w:p>
        </w:tc>
        <w:tc>
          <w:tcPr>
            <w:tcW w:w="1134" w:type="dxa"/>
          </w:tcPr>
          <w:p w:rsidR="00217CE8" w:rsidRDefault="00217CE8" w:rsidP="00217CE8">
            <w:pPr>
              <w:jc w:val="center"/>
              <w:rPr>
                <w:rFonts w:ascii="Times New Roman" w:hAnsi="Times New Roman" w:cs="Times New Roman"/>
                <w:sz w:val="26"/>
                <w:szCs w:val="26"/>
              </w:rPr>
            </w:pPr>
            <w:r>
              <w:rPr>
                <w:rFonts w:ascii="Times New Roman" w:hAnsi="Times New Roman" w:cs="Times New Roman"/>
                <w:sz w:val="26"/>
                <w:szCs w:val="26"/>
              </w:rPr>
              <w:t>-</w:t>
            </w:r>
          </w:p>
        </w:tc>
        <w:tc>
          <w:tcPr>
            <w:tcW w:w="992" w:type="dxa"/>
          </w:tcPr>
          <w:p w:rsidR="00217CE8" w:rsidRDefault="00217CE8" w:rsidP="00217CE8">
            <w:pPr>
              <w:jc w:val="center"/>
              <w:rPr>
                <w:rFonts w:ascii="Times New Roman" w:hAnsi="Times New Roman" w:cs="Times New Roman"/>
                <w:sz w:val="26"/>
                <w:szCs w:val="26"/>
              </w:rPr>
            </w:pPr>
            <w:r>
              <w:rPr>
                <w:rFonts w:ascii="Times New Roman" w:hAnsi="Times New Roman" w:cs="Times New Roman"/>
                <w:sz w:val="26"/>
                <w:szCs w:val="26"/>
              </w:rPr>
              <w:t>-</w:t>
            </w:r>
          </w:p>
        </w:tc>
        <w:tc>
          <w:tcPr>
            <w:tcW w:w="992" w:type="dxa"/>
          </w:tcPr>
          <w:p w:rsidR="00217CE8" w:rsidRDefault="00217CE8" w:rsidP="00217CE8">
            <w:pPr>
              <w:jc w:val="center"/>
              <w:rPr>
                <w:rFonts w:ascii="Times New Roman" w:hAnsi="Times New Roman" w:cs="Times New Roman"/>
                <w:sz w:val="26"/>
                <w:szCs w:val="26"/>
              </w:rPr>
            </w:pPr>
            <w:r>
              <w:rPr>
                <w:rFonts w:ascii="Times New Roman" w:hAnsi="Times New Roman" w:cs="Times New Roman"/>
                <w:sz w:val="26"/>
                <w:szCs w:val="26"/>
              </w:rPr>
              <w:t>3/2</w:t>
            </w:r>
          </w:p>
        </w:tc>
      </w:tr>
      <w:tr w:rsidR="00217CE8" w:rsidRPr="00777844" w:rsidTr="00217CE8">
        <w:tc>
          <w:tcPr>
            <w:tcW w:w="688" w:type="dxa"/>
          </w:tcPr>
          <w:p w:rsidR="00217CE8" w:rsidRDefault="00217CE8" w:rsidP="00217CE8">
            <w:pPr>
              <w:jc w:val="both"/>
              <w:rPr>
                <w:rFonts w:ascii="Times New Roman" w:hAnsi="Times New Roman" w:cs="Times New Roman"/>
                <w:sz w:val="26"/>
                <w:szCs w:val="26"/>
              </w:rPr>
            </w:pPr>
          </w:p>
        </w:tc>
        <w:tc>
          <w:tcPr>
            <w:tcW w:w="4410" w:type="dxa"/>
          </w:tcPr>
          <w:p w:rsidR="00217CE8" w:rsidRDefault="00217CE8" w:rsidP="00217CE8">
            <w:pPr>
              <w:jc w:val="both"/>
              <w:rPr>
                <w:rFonts w:ascii="Times New Roman" w:hAnsi="Times New Roman" w:cs="Times New Roman"/>
                <w:sz w:val="26"/>
                <w:szCs w:val="26"/>
              </w:rPr>
            </w:pPr>
            <w:r w:rsidRPr="0094200E">
              <w:rPr>
                <w:rFonts w:ascii="Times New Roman" w:hAnsi="Times New Roman" w:cs="Times New Roman"/>
                <w:i/>
                <w:sz w:val="26"/>
                <w:szCs w:val="26"/>
              </w:rPr>
              <w:t>Всего по повышенному элементу</w:t>
            </w:r>
          </w:p>
        </w:tc>
        <w:tc>
          <w:tcPr>
            <w:tcW w:w="1454" w:type="dxa"/>
          </w:tcPr>
          <w:p w:rsidR="00217CE8" w:rsidRDefault="00217CE8" w:rsidP="00217CE8">
            <w:pPr>
              <w:jc w:val="center"/>
              <w:rPr>
                <w:rFonts w:ascii="Times New Roman" w:hAnsi="Times New Roman" w:cs="Times New Roman"/>
                <w:sz w:val="26"/>
                <w:szCs w:val="26"/>
              </w:rPr>
            </w:pPr>
            <w:r>
              <w:rPr>
                <w:rFonts w:ascii="Times New Roman" w:hAnsi="Times New Roman" w:cs="Times New Roman"/>
                <w:sz w:val="26"/>
                <w:szCs w:val="26"/>
              </w:rPr>
              <w:t>10</w:t>
            </w:r>
          </w:p>
        </w:tc>
        <w:tc>
          <w:tcPr>
            <w:tcW w:w="1134" w:type="dxa"/>
          </w:tcPr>
          <w:p w:rsidR="00217CE8" w:rsidRDefault="00217CE8" w:rsidP="00217CE8">
            <w:pPr>
              <w:jc w:val="center"/>
              <w:rPr>
                <w:rFonts w:ascii="Times New Roman" w:hAnsi="Times New Roman" w:cs="Times New Roman"/>
                <w:sz w:val="26"/>
                <w:szCs w:val="26"/>
              </w:rPr>
            </w:pPr>
            <w:r>
              <w:rPr>
                <w:rFonts w:ascii="Times New Roman" w:hAnsi="Times New Roman" w:cs="Times New Roman"/>
                <w:sz w:val="26"/>
                <w:szCs w:val="26"/>
              </w:rPr>
              <w:t>8</w:t>
            </w:r>
          </w:p>
        </w:tc>
        <w:tc>
          <w:tcPr>
            <w:tcW w:w="992" w:type="dxa"/>
          </w:tcPr>
          <w:p w:rsidR="00217CE8" w:rsidRDefault="00217CE8" w:rsidP="00217CE8">
            <w:pPr>
              <w:jc w:val="center"/>
              <w:rPr>
                <w:rFonts w:ascii="Times New Roman" w:hAnsi="Times New Roman" w:cs="Times New Roman"/>
                <w:sz w:val="26"/>
                <w:szCs w:val="26"/>
              </w:rPr>
            </w:pPr>
            <w:r>
              <w:rPr>
                <w:rFonts w:ascii="Times New Roman" w:hAnsi="Times New Roman" w:cs="Times New Roman"/>
                <w:sz w:val="26"/>
                <w:szCs w:val="26"/>
              </w:rPr>
              <w:t>8</w:t>
            </w:r>
          </w:p>
        </w:tc>
        <w:tc>
          <w:tcPr>
            <w:tcW w:w="992" w:type="dxa"/>
          </w:tcPr>
          <w:p w:rsidR="00217CE8" w:rsidRDefault="00217CE8" w:rsidP="00217CE8">
            <w:pPr>
              <w:jc w:val="center"/>
              <w:rPr>
                <w:rFonts w:ascii="Times New Roman" w:hAnsi="Times New Roman" w:cs="Times New Roman"/>
                <w:sz w:val="26"/>
                <w:szCs w:val="26"/>
              </w:rPr>
            </w:pPr>
            <w:r>
              <w:rPr>
                <w:rFonts w:ascii="Times New Roman" w:hAnsi="Times New Roman" w:cs="Times New Roman"/>
                <w:sz w:val="26"/>
                <w:szCs w:val="26"/>
              </w:rPr>
              <w:t>5/4</w:t>
            </w:r>
          </w:p>
        </w:tc>
      </w:tr>
      <w:tr w:rsidR="00217CE8" w:rsidRPr="00777844" w:rsidTr="00217CE8">
        <w:tc>
          <w:tcPr>
            <w:tcW w:w="688" w:type="dxa"/>
          </w:tcPr>
          <w:p w:rsidR="00217CE8" w:rsidRDefault="00217CE8" w:rsidP="00217CE8">
            <w:pPr>
              <w:jc w:val="both"/>
              <w:rPr>
                <w:rFonts w:ascii="Times New Roman" w:hAnsi="Times New Roman" w:cs="Times New Roman"/>
                <w:sz w:val="26"/>
                <w:szCs w:val="26"/>
              </w:rPr>
            </w:pPr>
          </w:p>
        </w:tc>
        <w:tc>
          <w:tcPr>
            <w:tcW w:w="4410" w:type="dxa"/>
          </w:tcPr>
          <w:p w:rsidR="00217CE8" w:rsidRDefault="00217CE8" w:rsidP="00217CE8">
            <w:pPr>
              <w:jc w:val="both"/>
              <w:rPr>
                <w:rFonts w:ascii="Times New Roman" w:hAnsi="Times New Roman" w:cs="Times New Roman"/>
                <w:sz w:val="26"/>
                <w:szCs w:val="26"/>
              </w:rPr>
            </w:pPr>
            <w:r>
              <w:rPr>
                <w:rFonts w:ascii="Times New Roman" w:hAnsi="Times New Roman" w:cs="Times New Roman"/>
                <w:b/>
                <w:i/>
                <w:sz w:val="26"/>
                <w:szCs w:val="26"/>
              </w:rPr>
              <w:t>Всего по обязательному компоненту на класс</w:t>
            </w:r>
          </w:p>
        </w:tc>
        <w:tc>
          <w:tcPr>
            <w:tcW w:w="1454" w:type="dxa"/>
          </w:tcPr>
          <w:p w:rsidR="00217CE8" w:rsidRDefault="00217CE8" w:rsidP="00217CE8">
            <w:pPr>
              <w:jc w:val="center"/>
              <w:rPr>
                <w:rFonts w:ascii="Times New Roman" w:hAnsi="Times New Roman" w:cs="Times New Roman"/>
                <w:sz w:val="26"/>
                <w:szCs w:val="26"/>
              </w:rPr>
            </w:pPr>
            <w:r>
              <w:rPr>
                <w:rFonts w:ascii="Times New Roman" w:hAnsi="Times New Roman" w:cs="Times New Roman"/>
                <w:sz w:val="26"/>
                <w:szCs w:val="26"/>
              </w:rPr>
              <w:t>31</w:t>
            </w:r>
          </w:p>
        </w:tc>
        <w:tc>
          <w:tcPr>
            <w:tcW w:w="1134" w:type="dxa"/>
          </w:tcPr>
          <w:p w:rsidR="00217CE8" w:rsidRDefault="00217CE8" w:rsidP="00217CE8">
            <w:pPr>
              <w:jc w:val="center"/>
              <w:rPr>
                <w:rFonts w:ascii="Times New Roman" w:hAnsi="Times New Roman" w:cs="Times New Roman"/>
                <w:sz w:val="26"/>
                <w:szCs w:val="26"/>
              </w:rPr>
            </w:pPr>
            <w:r>
              <w:rPr>
                <w:rFonts w:ascii="Times New Roman" w:hAnsi="Times New Roman" w:cs="Times New Roman"/>
                <w:sz w:val="26"/>
                <w:szCs w:val="26"/>
              </w:rPr>
              <w:t>31</w:t>
            </w:r>
          </w:p>
        </w:tc>
        <w:tc>
          <w:tcPr>
            <w:tcW w:w="992" w:type="dxa"/>
          </w:tcPr>
          <w:p w:rsidR="00217CE8" w:rsidRDefault="00217CE8" w:rsidP="00217CE8">
            <w:pPr>
              <w:jc w:val="center"/>
              <w:rPr>
                <w:rFonts w:ascii="Times New Roman" w:hAnsi="Times New Roman" w:cs="Times New Roman"/>
                <w:sz w:val="26"/>
                <w:szCs w:val="26"/>
              </w:rPr>
            </w:pPr>
            <w:r>
              <w:rPr>
                <w:rFonts w:ascii="Times New Roman" w:hAnsi="Times New Roman" w:cs="Times New Roman"/>
                <w:sz w:val="26"/>
                <w:szCs w:val="26"/>
              </w:rPr>
              <w:t>31</w:t>
            </w:r>
          </w:p>
        </w:tc>
        <w:tc>
          <w:tcPr>
            <w:tcW w:w="992" w:type="dxa"/>
          </w:tcPr>
          <w:p w:rsidR="00217CE8" w:rsidRDefault="00217CE8" w:rsidP="00217CE8">
            <w:pPr>
              <w:jc w:val="center"/>
              <w:rPr>
                <w:rFonts w:ascii="Times New Roman" w:hAnsi="Times New Roman" w:cs="Times New Roman"/>
                <w:sz w:val="26"/>
                <w:szCs w:val="26"/>
              </w:rPr>
            </w:pPr>
            <w:r>
              <w:rPr>
                <w:rFonts w:ascii="Times New Roman" w:hAnsi="Times New Roman" w:cs="Times New Roman"/>
                <w:sz w:val="26"/>
                <w:szCs w:val="26"/>
              </w:rPr>
              <w:t>30/29</w:t>
            </w:r>
          </w:p>
        </w:tc>
      </w:tr>
      <w:tr w:rsidR="00217CE8" w:rsidRPr="00777844" w:rsidTr="00217CE8">
        <w:tc>
          <w:tcPr>
            <w:tcW w:w="688" w:type="dxa"/>
          </w:tcPr>
          <w:p w:rsidR="00217CE8" w:rsidRPr="0094200E" w:rsidRDefault="00217CE8" w:rsidP="00217CE8">
            <w:pPr>
              <w:jc w:val="both"/>
              <w:rPr>
                <w:rFonts w:ascii="Times New Roman" w:hAnsi="Times New Roman" w:cs="Times New Roman"/>
                <w:sz w:val="26"/>
                <w:szCs w:val="26"/>
              </w:rPr>
            </w:pPr>
            <w:r w:rsidRPr="0094200E">
              <w:rPr>
                <w:rFonts w:ascii="Times New Roman" w:hAnsi="Times New Roman" w:cs="Times New Roman"/>
                <w:sz w:val="26"/>
                <w:szCs w:val="26"/>
              </w:rPr>
              <w:t>1.</w:t>
            </w:r>
          </w:p>
        </w:tc>
        <w:tc>
          <w:tcPr>
            <w:tcW w:w="4410" w:type="dxa"/>
          </w:tcPr>
          <w:p w:rsidR="00217CE8" w:rsidRPr="0094200E" w:rsidRDefault="00217CE8" w:rsidP="00217CE8">
            <w:pPr>
              <w:jc w:val="both"/>
              <w:rPr>
                <w:rFonts w:ascii="Times New Roman" w:hAnsi="Times New Roman" w:cs="Times New Roman"/>
                <w:sz w:val="26"/>
                <w:szCs w:val="26"/>
              </w:rPr>
            </w:pPr>
            <w:r w:rsidRPr="0094200E">
              <w:rPr>
                <w:rFonts w:ascii="Times New Roman" w:hAnsi="Times New Roman" w:cs="Times New Roman"/>
                <w:sz w:val="26"/>
                <w:szCs w:val="26"/>
              </w:rPr>
              <w:t>Час здоровья и спорта</w:t>
            </w:r>
          </w:p>
        </w:tc>
        <w:tc>
          <w:tcPr>
            <w:tcW w:w="4572" w:type="dxa"/>
            <w:gridSpan w:val="4"/>
          </w:tcPr>
          <w:p w:rsidR="00217CE8" w:rsidRDefault="00217CE8" w:rsidP="00217CE8">
            <w:pPr>
              <w:jc w:val="center"/>
              <w:rPr>
                <w:rFonts w:ascii="Times New Roman" w:hAnsi="Times New Roman" w:cs="Times New Roman"/>
                <w:sz w:val="26"/>
                <w:szCs w:val="26"/>
              </w:rPr>
            </w:pPr>
            <w:r>
              <w:rPr>
                <w:rFonts w:ascii="Times New Roman" w:hAnsi="Times New Roman" w:cs="Times New Roman"/>
                <w:sz w:val="26"/>
                <w:szCs w:val="26"/>
              </w:rPr>
              <w:t>1</w:t>
            </w:r>
          </w:p>
        </w:tc>
      </w:tr>
      <w:tr w:rsidR="00217CE8" w:rsidRPr="00777844" w:rsidTr="00217CE8">
        <w:tc>
          <w:tcPr>
            <w:tcW w:w="688" w:type="dxa"/>
          </w:tcPr>
          <w:p w:rsidR="00217CE8" w:rsidRPr="0094200E" w:rsidRDefault="00217CE8" w:rsidP="00217CE8">
            <w:pPr>
              <w:jc w:val="both"/>
              <w:rPr>
                <w:rFonts w:ascii="Times New Roman" w:hAnsi="Times New Roman" w:cs="Times New Roman"/>
                <w:sz w:val="26"/>
                <w:szCs w:val="26"/>
              </w:rPr>
            </w:pPr>
            <w:r>
              <w:rPr>
                <w:rFonts w:ascii="Times New Roman" w:hAnsi="Times New Roman" w:cs="Times New Roman"/>
                <w:sz w:val="26"/>
                <w:szCs w:val="26"/>
              </w:rPr>
              <w:t>2</w:t>
            </w:r>
          </w:p>
        </w:tc>
        <w:tc>
          <w:tcPr>
            <w:tcW w:w="4410" w:type="dxa"/>
          </w:tcPr>
          <w:p w:rsidR="00217CE8" w:rsidRPr="0094200E" w:rsidRDefault="00217CE8" w:rsidP="00217CE8">
            <w:pPr>
              <w:jc w:val="both"/>
              <w:rPr>
                <w:rFonts w:ascii="Times New Roman" w:hAnsi="Times New Roman" w:cs="Times New Roman"/>
                <w:sz w:val="26"/>
                <w:szCs w:val="26"/>
              </w:rPr>
            </w:pPr>
            <w:r w:rsidRPr="0094200E">
              <w:rPr>
                <w:rFonts w:ascii="Times New Roman" w:hAnsi="Times New Roman" w:cs="Times New Roman"/>
                <w:sz w:val="26"/>
                <w:szCs w:val="26"/>
              </w:rPr>
              <w:t>Стимулирующие и (или) поддерживающие занятия</w:t>
            </w:r>
          </w:p>
        </w:tc>
        <w:tc>
          <w:tcPr>
            <w:tcW w:w="4572" w:type="dxa"/>
            <w:gridSpan w:val="4"/>
          </w:tcPr>
          <w:p w:rsidR="00217CE8" w:rsidRDefault="00217CE8" w:rsidP="00217CE8">
            <w:pPr>
              <w:jc w:val="center"/>
              <w:rPr>
                <w:rFonts w:ascii="Times New Roman" w:hAnsi="Times New Roman" w:cs="Times New Roman"/>
                <w:sz w:val="26"/>
                <w:szCs w:val="26"/>
              </w:rPr>
            </w:pPr>
            <w:r>
              <w:rPr>
                <w:rFonts w:ascii="Times New Roman" w:hAnsi="Times New Roman" w:cs="Times New Roman"/>
                <w:sz w:val="26"/>
                <w:szCs w:val="26"/>
              </w:rPr>
              <w:t>1</w:t>
            </w:r>
          </w:p>
        </w:tc>
      </w:tr>
      <w:tr w:rsidR="00217CE8" w:rsidRPr="00777844" w:rsidTr="00217CE8">
        <w:tc>
          <w:tcPr>
            <w:tcW w:w="688" w:type="dxa"/>
          </w:tcPr>
          <w:p w:rsidR="00217CE8" w:rsidRPr="0094200E" w:rsidRDefault="00217CE8" w:rsidP="00217CE8">
            <w:pPr>
              <w:jc w:val="both"/>
              <w:rPr>
                <w:rFonts w:ascii="Times New Roman" w:hAnsi="Times New Roman" w:cs="Times New Roman"/>
                <w:sz w:val="26"/>
                <w:szCs w:val="26"/>
              </w:rPr>
            </w:pPr>
            <w:r>
              <w:rPr>
                <w:rFonts w:ascii="Times New Roman" w:hAnsi="Times New Roman" w:cs="Times New Roman"/>
                <w:sz w:val="26"/>
                <w:szCs w:val="26"/>
              </w:rPr>
              <w:t>3.</w:t>
            </w:r>
          </w:p>
        </w:tc>
        <w:tc>
          <w:tcPr>
            <w:tcW w:w="4410" w:type="dxa"/>
          </w:tcPr>
          <w:p w:rsidR="00217CE8" w:rsidRPr="0094200E" w:rsidRDefault="00217CE8" w:rsidP="00217CE8">
            <w:pPr>
              <w:jc w:val="both"/>
              <w:rPr>
                <w:rFonts w:ascii="Times New Roman" w:hAnsi="Times New Roman" w:cs="Times New Roman"/>
                <w:sz w:val="26"/>
                <w:szCs w:val="26"/>
              </w:rPr>
            </w:pPr>
            <w:r>
              <w:rPr>
                <w:rFonts w:ascii="Times New Roman" w:hAnsi="Times New Roman" w:cs="Times New Roman"/>
                <w:sz w:val="26"/>
                <w:szCs w:val="26"/>
              </w:rPr>
              <w:t>Факультативные занятия</w:t>
            </w:r>
          </w:p>
        </w:tc>
        <w:tc>
          <w:tcPr>
            <w:tcW w:w="1454" w:type="dxa"/>
          </w:tcPr>
          <w:p w:rsidR="00217CE8" w:rsidRDefault="00217CE8" w:rsidP="00217CE8">
            <w:pPr>
              <w:jc w:val="center"/>
              <w:rPr>
                <w:rFonts w:ascii="Times New Roman" w:hAnsi="Times New Roman" w:cs="Times New Roman"/>
                <w:sz w:val="26"/>
                <w:szCs w:val="26"/>
              </w:rPr>
            </w:pPr>
          </w:p>
        </w:tc>
        <w:tc>
          <w:tcPr>
            <w:tcW w:w="1134" w:type="dxa"/>
          </w:tcPr>
          <w:p w:rsidR="00217CE8" w:rsidRDefault="00217CE8" w:rsidP="00217CE8">
            <w:pPr>
              <w:jc w:val="center"/>
              <w:rPr>
                <w:rFonts w:ascii="Times New Roman" w:hAnsi="Times New Roman" w:cs="Times New Roman"/>
                <w:sz w:val="26"/>
                <w:szCs w:val="26"/>
              </w:rPr>
            </w:pPr>
          </w:p>
        </w:tc>
        <w:tc>
          <w:tcPr>
            <w:tcW w:w="992" w:type="dxa"/>
          </w:tcPr>
          <w:p w:rsidR="00217CE8" w:rsidRDefault="00217CE8" w:rsidP="00217CE8">
            <w:pPr>
              <w:jc w:val="center"/>
              <w:rPr>
                <w:rFonts w:ascii="Times New Roman" w:hAnsi="Times New Roman" w:cs="Times New Roman"/>
                <w:sz w:val="26"/>
                <w:szCs w:val="26"/>
              </w:rPr>
            </w:pPr>
          </w:p>
        </w:tc>
        <w:tc>
          <w:tcPr>
            <w:tcW w:w="992" w:type="dxa"/>
          </w:tcPr>
          <w:p w:rsidR="00217CE8" w:rsidRDefault="00217CE8" w:rsidP="00217CE8">
            <w:pPr>
              <w:jc w:val="center"/>
              <w:rPr>
                <w:rFonts w:ascii="Times New Roman" w:hAnsi="Times New Roman" w:cs="Times New Roman"/>
                <w:sz w:val="26"/>
                <w:szCs w:val="26"/>
              </w:rPr>
            </w:pPr>
          </w:p>
        </w:tc>
      </w:tr>
      <w:tr w:rsidR="00217CE8" w:rsidRPr="00777844" w:rsidTr="00217CE8">
        <w:tc>
          <w:tcPr>
            <w:tcW w:w="5098" w:type="dxa"/>
            <w:gridSpan w:val="2"/>
          </w:tcPr>
          <w:p w:rsidR="00217CE8" w:rsidRPr="0094200E" w:rsidRDefault="00217CE8" w:rsidP="00217CE8">
            <w:pPr>
              <w:spacing w:line="280" w:lineRule="exact"/>
              <w:jc w:val="both"/>
              <w:rPr>
                <w:rFonts w:ascii="Times New Roman" w:hAnsi="Times New Roman" w:cs="Times New Roman"/>
                <w:sz w:val="26"/>
                <w:szCs w:val="26"/>
              </w:rPr>
            </w:pPr>
            <w:r w:rsidRPr="0094200E">
              <w:rPr>
                <w:rFonts w:ascii="Times New Roman" w:hAnsi="Times New Roman"/>
                <w:bCs/>
                <w:i/>
                <w:sz w:val="26"/>
                <w:szCs w:val="26"/>
              </w:rPr>
              <w:t>Максимальная допустимая недельная учебная нагрузка</w:t>
            </w:r>
          </w:p>
        </w:tc>
        <w:tc>
          <w:tcPr>
            <w:tcW w:w="1454" w:type="dxa"/>
          </w:tcPr>
          <w:p w:rsidR="00217CE8" w:rsidRDefault="00217CE8" w:rsidP="00217CE8">
            <w:pPr>
              <w:spacing w:line="280" w:lineRule="exact"/>
              <w:jc w:val="center"/>
              <w:rPr>
                <w:rFonts w:ascii="Times New Roman" w:hAnsi="Times New Roman" w:cs="Times New Roman"/>
                <w:sz w:val="26"/>
                <w:szCs w:val="26"/>
              </w:rPr>
            </w:pPr>
            <w:r>
              <w:rPr>
                <w:rFonts w:ascii="Times New Roman" w:hAnsi="Times New Roman" w:cs="Times New Roman"/>
                <w:sz w:val="26"/>
                <w:szCs w:val="26"/>
              </w:rPr>
              <w:t>34</w:t>
            </w:r>
          </w:p>
        </w:tc>
        <w:tc>
          <w:tcPr>
            <w:tcW w:w="1134" w:type="dxa"/>
          </w:tcPr>
          <w:p w:rsidR="00217CE8" w:rsidRDefault="00217CE8" w:rsidP="00217CE8">
            <w:pPr>
              <w:spacing w:line="280" w:lineRule="exact"/>
              <w:jc w:val="center"/>
              <w:rPr>
                <w:rFonts w:ascii="Times New Roman" w:hAnsi="Times New Roman" w:cs="Times New Roman"/>
                <w:sz w:val="26"/>
                <w:szCs w:val="26"/>
              </w:rPr>
            </w:pPr>
            <w:r>
              <w:rPr>
                <w:rFonts w:ascii="Times New Roman" w:hAnsi="Times New Roman" w:cs="Times New Roman"/>
                <w:sz w:val="26"/>
                <w:szCs w:val="26"/>
              </w:rPr>
              <w:t>34</w:t>
            </w:r>
          </w:p>
        </w:tc>
        <w:tc>
          <w:tcPr>
            <w:tcW w:w="992" w:type="dxa"/>
          </w:tcPr>
          <w:p w:rsidR="00217CE8" w:rsidRDefault="00217CE8" w:rsidP="00217CE8">
            <w:pPr>
              <w:spacing w:line="280" w:lineRule="exact"/>
              <w:jc w:val="center"/>
              <w:rPr>
                <w:rFonts w:ascii="Times New Roman" w:hAnsi="Times New Roman" w:cs="Times New Roman"/>
                <w:sz w:val="26"/>
                <w:szCs w:val="26"/>
              </w:rPr>
            </w:pPr>
            <w:r>
              <w:rPr>
                <w:rFonts w:ascii="Times New Roman" w:hAnsi="Times New Roman" w:cs="Times New Roman"/>
                <w:sz w:val="26"/>
                <w:szCs w:val="26"/>
              </w:rPr>
              <w:t>34</w:t>
            </w:r>
          </w:p>
        </w:tc>
        <w:tc>
          <w:tcPr>
            <w:tcW w:w="992" w:type="dxa"/>
          </w:tcPr>
          <w:p w:rsidR="00217CE8" w:rsidRDefault="00217CE8" w:rsidP="00217CE8">
            <w:pPr>
              <w:spacing w:line="280" w:lineRule="exact"/>
              <w:jc w:val="center"/>
              <w:rPr>
                <w:rFonts w:ascii="Times New Roman" w:hAnsi="Times New Roman" w:cs="Times New Roman"/>
                <w:sz w:val="26"/>
                <w:szCs w:val="26"/>
              </w:rPr>
            </w:pPr>
            <w:r>
              <w:rPr>
                <w:rFonts w:ascii="Times New Roman" w:hAnsi="Times New Roman" w:cs="Times New Roman"/>
                <w:sz w:val="26"/>
                <w:szCs w:val="26"/>
              </w:rPr>
              <w:t>34</w:t>
            </w:r>
          </w:p>
        </w:tc>
      </w:tr>
      <w:tr w:rsidR="00217CE8" w:rsidRPr="00777844" w:rsidTr="00217CE8">
        <w:tc>
          <w:tcPr>
            <w:tcW w:w="5098" w:type="dxa"/>
            <w:gridSpan w:val="2"/>
          </w:tcPr>
          <w:p w:rsidR="00217CE8" w:rsidRPr="0094200E" w:rsidRDefault="00217CE8" w:rsidP="00217CE8">
            <w:pPr>
              <w:spacing w:line="280" w:lineRule="exact"/>
              <w:jc w:val="both"/>
              <w:rPr>
                <w:rFonts w:ascii="Times New Roman" w:hAnsi="Times New Roman" w:cs="Times New Roman"/>
                <w:sz w:val="26"/>
                <w:szCs w:val="26"/>
              </w:rPr>
            </w:pPr>
            <w:r w:rsidRPr="0094200E">
              <w:rPr>
                <w:rFonts w:ascii="Times New Roman" w:hAnsi="Times New Roman"/>
                <w:bCs/>
                <w:i/>
                <w:sz w:val="26"/>
                <w:szCs w:val="26"/>
              </w:rPr>
              <w:t>Общее количество часов, финансируемых из бюджета, в соответствии с типовым учебным планом</w:t>
            </w:r>
          </w:p>
        </w:tc>
        <w:tc>
          <w:tcPr>
            <w:tcW w:w="4572" w:type="dxa"/>
            <w:gridSpan w:val="4"/>
          </w:tcPr>
          <w:p w:rsidR="00217CE8" w:rsidRDefault="00217CE8" w:rsidP="00217CE8">
            <w:pPr>
              <w:spacing w:line="280" w:lineRule="exact"/>
              <w:jc w:val="center"/>
              <w:rPr>
                <w:rFonts w:ascii="Times New Roman" w:hAnsi="Times New Roman" w:cs="Times New Roman"/>
                <w:sz w:val="26"/>
                <w:szCs w:val="26"/>
              </w:rPr>
            </w:pPr>
            <w:r>
              <w:rPr>
                <w:rFonts w:ascii="Times New Roman" w:hAnsi="Times New Roman" w:cs="Times New Roman"/>
                <w:sz w:val="26"/>
                <w:szCs w:val="26"/>
              </w:rPr>
              <w:t>39</w:t>
            </w:r>
          </w:p>
        </w:tc>
      </w:tr>
    </w:tbl>
    <w:p w:rsidR="00217CE8" w:rsidRPr="00217CE8" w:rsidRDefault="00217CE8" w:rsidP="00217CE8">
      <w:pPr>
        <w:spacing w:after="0" w:line="240" w:lineRule="auto"/>
        <w:ind w:firstLine="709"/>
        <w:jc w:val="right"/>
        <w:rPr>
          <w:rFonts w:ascii="Times New Roman" w:hAnsi="Times New Roman" w:cs="Times New Roman"/>
          <w:sz w:val="30"/>
          <w:szCs w:val="30"/>
          <w:lang w:val="be-BY"/>
        </w:rPr>
      </w:pPr>
    </w:p>
    <w:sectPr w:rsidR="00217CE8" w:rsidRPr="00217CE8" w:rsidSect="00217CE8">
      <w:headerReference w:type="default" r:id="rId2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49A1" w:rsidRDefault="005249A1" w:rsidP="00E94441">
      <w:pPr>
        <w:spacing w:after="0" w:line="240" w:lineRule="auto"/>
      </w:pPr>
      <w:r>
        <w:separator/>
      </w:r>
    </w:p>
  </w:endnote>
  <w:endnote w:type="continuationSeparator" w:id="0">
    <w:p w:rsidR="005249A1" w:rsidRDefault="005249A1" w:rsidP="00E944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49A1" w:rsidRDefault="005249A1" w:rsidP="00E94441">
      <w:pPr>
        <w:spacing w:after="0" w:line="240" w:lineRule="auto"/>
      </w:pPr>
      <w:r>
        <w:separator/>
      </w:r>
    </w:p>
  </w:footnote>
  <w:footnote w:type="continuationSeparator" w:id="0">
    <w:p w:rsidR="005249A1" w:rsidRDefault="005249A1" w:rsidP="00E944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6439846"/>
      <w:docPartObj>
        <w:docPartGallery w:val="Page Numbers (Top of Page)"/>
        <w:docPartUnique/>
      </w:docPartObj>
    </w:sdtPr>
    <w:sdtEndPr/>
    <w:sdtContent>
      <w:p w:rsidR="002D7A7A" w:rsidRDefault="002D7A7A">
        <w:pPr>
          <w:pStyle w:val="a5"/>
          <w:jc w:val="center"/>
        </w:pPr>
        <w:r>
          <w:fldChar w:fldCharType="begin"/>
        </w:r>
        <w:r>
          <w:instrText>PAGE   \* MERGEFORMAT</w:instrText>
        </w:r>
        <w:r>
          <w:fldChar w:fldCharType="separate"/>
        </w:r>
        <w:r w:rsidR="00D1013F">
          <w:rPr>
            <w:noProof/>
          </w:rPr>
          <w:t>39</w:t>
        </w:r>
        <w:r>
          <w:fldChar w:fldCharType="end"/>
        </w:r>
      </w:p>
    </w:sdtContent>
  </w:sdt>
  <w:p w:rsidR="002D7A7A" w:rsidRDefault="002D7A7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B2D18"/>
    <w:multiLevelType w:val="hybridMultilevel"/>
    <w:tmpl w:val="44A266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0655E6"/>
    <w:multiLevelType w:val="hybridMultilevel"/>
    <w:tmpl w:val="8EBC4E64"/>
    <w:lvl w:ilvl="0" w:tplc="CE1211F0">
      <w:start w:val="1"/>
      <w:numFmt w:val="decimal"/>
      <w:lvlText w:val="%1."/>
      <w:lvlJc w:val="left"/>
      <w:pPr>
        <w:ind w:left="4472" w:hanging="360"/>
      </w:pPr>
      <w:rPr>
        <w:rFonts w:hint="default"/>
        <w:color w:val="000000"/>
      </w:rPr>
    </w:lvl>
    <w:lvl w:ilvl="1" w:tplc="04190019" w:tentative="1">
      <w:start w:val="1"/>
      <w:numFmt w:val="lowerLetter"/>
      <w:lvlText w:val="%2."/>
      <w:lvlJc w:val="left"/>
      <w:pPr>
        <w:ind w:left="5192" w:hanging="360"/>
      </w:pPr>
    </w:lvl>
    <w:lvl w:ilvl="2" w:tplc="0419001B" w:tentative="1">
      <w:start w:val="1"/>
      <w:numFmt w:val="lowerRoman"/>
      <w:lvlText w:val="%3."/>
      <w:lvlJc w:val="right"/>
      <w:pPr>
        <w:ind w:left="5912" w:hanging="180"/>
      </w:pPr>
    </w:lvl>
    <w:lvl w:ilvl="3" w:tplc="0419000F" w:tentative="1">
      <w:start w:val="1"/>
      <w:numFmt w:val="decimal"/>
      <w:lvlText w:val="%4."/>
      <w:lvlJc w:val="left"/>
      <w:pPr>
        <w:ind w:left="6632" w:hanging="360"/>
      </w:pPr>
    </w:lvl>
    <w:lvl w:ilvl="4" w:tplc="04190019" w:tentative="1">
      <w:start w:val="1"/>
      <w:numFmt w:val="lowerLetter"/>
      <w:lvlText w:val="%5."/>
      <w:lvlJc w:val="left"/>
      <w:pPr>
        <w:ind w:left="7352" w:hanging="360"/>
      </w:pPr>
    </w:lvl>
    <w:lvl w:ilvl="5" w:tplc="0419001B" w:tentative="1">
      <w:start w:val="1"/>
      <w:numFmt w:val="lowerRoman"/>
      <w:lvlText w:val="%6."/>
      <w:lvlJc w:val="right"/>
      <w:pPr>
        <w:ind w:left="8072" w:hanging="180"/>
      </w:pPr>
    </w:lvl>
    <w:lvl w:ilvl="6" w:tplc="0419000F" w:tentative="1">
      <w:start w:val="1"/>
      <w:numFmt w:val="decimal"/>
      <w:lvlText w:val="%7."/>
      <w:lvlJc w:val="left"/>
      <w:pPr>
        <w:ind w:left="8792" w:hanging="360"/>
      </w:pPr>
    </w:lvl>
    <w:lvl w:ilvl="7" w:tplc="04190019" w:tentative="1">
      <w:start w:val="1"/>
      <w:numFmt w:val="lowerLetter"/>
      <w:lvlText w:val="%8."/>
      <w:lvlJc w:val="left"/>
      <w:pPr>
        <w:ind w:left="9512" w:hanging="360"/>
      </w:pPr>
    </w:lvl>
    <w:lvl w:ilvl="8" w:tplc="0419001B" w:tentative="1">
      <w:start w:val="1"/>
      <w:numFmt w:val="lowerRoman"/>
      <w:lvlText w:val="%9."/>
      <w:lvlJc w:val="right"/>
      <w:pPr>
        <w:ind w:left="10232" w:hanging="180"/>
      </w:pPr>
    </w:lvl>
  </w:abstractNum>
  <w:abstractNum w:abstractNumId="2">
    <w:nsid w:val="09F769E9"/>
    <w:multiLevelType w:val="hybridMultilevel"/>
    <w:tmpl w:val="D8C0CB1C"/>
    <w:lvl w:ilvl="0" w:tplc="C6D8FC34">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12B4680"/>
    <w:multiLevelType w:val="hybridMultilevel"/>
    <w:tmpl w:val="8AFA0A9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5033C01"/>
    <w:multiLevelType w:val="hybridMultilevel"/>
    <w:tmpl w:val="E5B877E2"/>
    <w:lvl w:ilvl="0" w:tplc="926489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8633C5E"/>
    <w:multiLevelType w:val="hybridMultilevel"/>
    <w:tmpl w:val="51BE7780"/>
    <w:lvl w:ilvl="0" w:tplc="FEBCFFE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A3562CF"/>
    <w:multiLevelType w:val="hybridMultilevel"/>
    <w:tmpl w:val="D2BC3720"/>
    <w:lvl w:ilvl="0" w:tplc="2098BE78">
      <w:start w:val="1"/>
      <w:numFmt w:val="decimal"/>
      <w:lvlText w:val="%1."/>
      <w:lvlJc w:val="left"/>
      <w:pPr>
        <w:ind w:left="928"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24F18A7"/>
    <w:multiLevelType w:val="hybridMultilevel"/>
    <w:tmpl w:val="9B36FDBE"/>
    <w:lvl w:ilvl="0" w:tplc="FC6A22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4953462D"/>
    <w:multiLevelType w:val="hybridMultilevel"/>
    <w:tmpl w:val="2CF88688"/>
    <w:lvl w:ilvl="0" w:tplc="50B2470C">
      <w:start w:val="2"/>
      <w:numFmt w:val="decimal"/>
      <w:lvlText w:val="%1."/>
      <w:lvlJc w:val="left"/>
      <w:pPr>
        <w:ind w:left="1069" w:hanging="360"/>
      </w:pPr>
      <w:rPr>
        <w:rFonts w:hint="default"/>
        <w:i w:val="0"/>
        <w:color w:val="272727"/>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AC6482F"/>
    <w:multiLevelType w:val="hybridMultilevel"/>
    <w:tmpl w:val="649E91FC"/>
    <w:lvl w:ilvl="0" w:tplc="3F1202A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5600944"/>
    <w:multiLevelType w:val="hybridMultilevel"/>
    <w:tmpl w:val="FEB04078"/>
    <w:lvl w:ilvl="0" w:tplc="3620C9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66E81BD7"/>
    <w:multiLevelType w:val="hybridMultilevel"/>
    <w:tmpl w:val="89421C38"/>
    <w:lvl w:ilvl="0" w:tplc="F30A8B2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729A5742"/>
    <w:multiLevelType w:val="hybridMultilevel"/>
    <w:tmpl w:val="8E8C1D2C"/>
    <w:lvl w:ilvl="0" w:tplc="8F3EA2E6">
      <w:start w:val="1"/>
      <w:numFmt w:val="decimal"/>
      <w:lvlText w:val="%1"/>
      <w:lvlJc w:val="left"/>
      <w:pPr>
        <w:ind w:left="928" w:hanging="360"/>
      </w:pPr>
      <w:rPr>
        <w:rFonts w:ascii="Times New Roman" w:eastAsia="Times New Roman" w:hAnsi="Times New Roman" w:cs="Times New Roman"/>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3">
    <w:nsid w:val="743C6221"/>
    <w:multiLevelType w:val="hybridMultilevel"/>
    <w:tmpl w:val="0A8AAD9A"/>
    <w:lvl w:ilvl="0" w:tplc="E01661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75E76D65"/>
    <w:multiLevelType w:val="hybridMultilevel"/>
    <w:tmpl w:val="8EC82B08"/>
    <w:lvl w:ilvl="0" w:tplc="C45A62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7C54027D"/>
    <w:multiLevelType w:val="hybridMultilevel"/>
    <w:tmpl w:val="42F66D54"/>
    <w:lvl w:ilvl="0" w:tplc="E95C1C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9"/>
  </w:num>
  <w:num w:numId="2">
    <w:abstractNumId w:val="5"/>
  </w:num>
  <w:num w:numId="3">
    <w:abstractNumId w:val="15"/>
  </w:num>
  <w:num w:numId="4">
    <w:abstractNumId w:val="10"/>
  </w:num>
  <w:num w:numId="5">
    <w:abstractNumId w:val="13"/>
  </w:num>
  <w:num w:numId="6">
    <w:abstractNumId w:val="11"/>
  </w:num>
  <w:num w:numId="7">
    <w:abstractNumId w:val="2"/>
  </w:num>
  <w:num w:numId="8">
    <w:abstractNumId w:val="6"/>
  </w:num>
  <w:num w:numId="9">
    <w:abstractNumId w:val="0"/>
  </w:num>
  <w:num w:numId="10">
    <w:abstractNumId w:val="12"/>
  </w:num>
  <w:num w:numId="11">
    <w:abstractNumId w:val="1"/>
  </w:num>
  <w:num w:numId="12">
    <w:abstractNumId w:val="8"/>
  </w:num>
  <w:num w:numId="13">
    <w:abstractNumId w:val="3"/>
  </w:num>
  <w:num w:numId="14">
    <w:abstractNumId w:val="7"/>
  </w:num>
  <w:num w:numId="15">
    <w:abstractNumId w:val="4"/>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637"/>
    <w:rsid w:val="00010A75"/>
    <w:rsid w:val="00016AF1"/>
    <w:rsid w:val="00021FF4"/>
    <w:rsid w:val="000259EC"/>
    <w:rsid w:val="00045FB3"/>
    <w:rsid w:val="00047D1B"/>
    <w:rsid w:val="000520A3"/>
    <w:rsid w:val="000567F9"/>
    <w:rsid w:val="00090B85"/>
    <w:rsid w:val="0009348D"/>
    <w:rsid w:val="00093A91"/>
    <w:rsid w:val="000A0DA8"/>
    <w:rsid w:val="000A1C35"/>
    <w:rsid w:val="000B60CA"/>
    <w:rsid w:val="000C29D4"/>
    <w:rsid w:val="000C2A02"/>
    <w:rsid w:val="000E13CA"/>
    <w:rsid w:val="000F315D"/>
    <w:rsid w:val="000F5EF7"/>
    <w:rsid w:val="000F6BA3"/>
    <w:rsid w:val="00101381"/>
    <w:rsid w:val="001062A9"/>
    <w:rsid w:val="001519F0"/>
    <w:rsid w:val="001955F4"/>
    <w:rsid w:val="001957E4"/>
    <w:rsid w:val="001A69FF"/>
    <w:rsid w:val="001B01F5"/>
    <w:rsid w:val="001B3E31"/>
    <w:rsid w:val="001C38A1"/>
    <w:rsid w:val="001D330A"/>
    <w:rsid w:val="001E1042"/>
    <w:rsid w:val="001F5841"/>
    <w:rsid w:val="00217CE8"/>
    <w:rsid w:val="002214CB"/>
    <w:rsid w:val="00230A1F"/>
    <w:rsid w:val="00256AE6"/>
    <w:rsid w:val="002A2495"/>
    <w:rsid w:val="002A559C"/>
    <w:rsid w:val="002A6B6E"/>
    <w:rsid w:val="002A71DA"/>
    <w:rsid w:val="002D7A7A"/>
    <w:rsid w:val="002E52ED"/>
    <w:rsid w:val="002F1354"/>
    <w:rsid w:val="00315666"/>
    <w:rsid w:val="00317983"/>
    <w:rsid w:val="00350ED1"/>
    <w:rsid w:val="00352AE6"/>
    <w:rsid w:val="00363104"/>
    <w:rsid w:val="0036447D"/>
    <w:rsid w:val="00377580"/>
    <w:rsid w:val="00383995"/>
    <w:rsid w:val="0039144F"/>
    <w:rsid w:val="003C0A18"/>
    <w:rsid w:val="003D36C7"/>
    <w:rsid w:val="00414AC2"/>
    <w:rsid w:val="00417F8E"/>
    <w:rsid w:val="00424404"/>
    <w:rsid w:val="00432832"/>
    <w:rsid w:val="004612E1"/>
    <w:rsid w:val="00480438"/>
    <w:rsid w:val="00485C58"/>
    <w:rsid w:val="004A683F"/>
    <w:rsid w:val="004B7597"/>
    <w:rsid w:val="004C2E9C"/>
    <w:rsid w:val="004E405E"/>
    <w:rsid w:val="004F2F28"/>
    <w:rsid w:val="00507D97"/>
    <w:rsid w:val="00516164"/>
    <w:rsid w:val="00516438"/>
    <w:rsid w:val="005249A1"/>
    <w:rsid w:val="00551E84"/>
    <w:rsid w:val="005527B2"/>
    <w:rsid w:val="00575C1F"/>
    <w:rsid w:val="0058473C"/>
    <w:rsid w:val="0058679B"/>
    <w:rsid w:val="00593671"/>
    <w:rsid w:val="005938DC"/>
    <w:rsid w:val="005B18F5"/>
    <w:rsid w:val="005C3BA2"/>
    <w:rsid w:val="005E1001"/>
    <w:rsid w:val="005F4F4B"/>
    <w:rsid w:val="00600999"/>
    <w:rsid w:val="00633EBE"/>
    <w:rsid w:val="006347BE"/>
    <w:rsid w:val="0066726D"/>
    <w:rsid w:val="0068342F"/>
    <w:rsid w:val="00687206"/>
    <w:rsid w:val="006A6F4C"/>
    <w:rsid w:val="006D77C8"/>
    <w:rsid w:val="007067BF"/>
    <w:rsid w:val="00707B6F"/>
    <w:rsid w:val="00756D4B"/>
    <w:rsid w:val="0078437E"/>
    <w:rsid w:val="00791C7F"/>
    <w:rsid w:val="007A3D0E"/>
    <w:rsid w:val="007C7EF6"/>
    <w:rsid w:val="007D5395"/>
    <w:rsid w:val="007E0C4A"/>
    <w:rsid w:val="007F3F8D"/>
    <w:rsid w:val="007F4543"/>
    <w:rsid w:val="00806226"/>
    <w:rsid w:val="00813A7D"/>
    <w:rsid w:val="0082695D"/>
    <w:rsid w:val="00827C23"/>
    <w:rsid w:val="00836362"/>
    <w:rsid w:val="008753AC"/>
    <w:rsid w:val="00893E07"/>
    <w:rsid w:val="008A678F"/>
    <w:rsid w:val="008B62C3"/>
    <w:rsid w:val="008C03D8"/>
    <w:rsid w:val="008C065C"/>
    <w:rsid w:val="008C2267"/>
    <w:rsid w:val="008F3F36"/>
    <w:rsid w:val="00903A16"/>
    <w:rsid w:val="00913EFA"/>
    <w:rsid w:val="0092734D"/>
    <w:rsid w:val="00931722"/>
    <w:rsid w:val="00933FCF"/>
    <w:rsid w:val="00943CA3"/>
    <w:rsid w:val="00952FE9"/>
    <w:rsid w:val="0096206A"/>
    <w:rsid w:val="009762D9"/>
    <w:rsid w:val="0098481E"/>
    <w:rsid w:val="00992E50"/>
    <w:rsid w:val="009A1A65"/>
    <w:rsid w:val="009A6424"/>
    <w:rsid w:val="009C0BA4"/>
    <w:rsid w:val="009C191B"/>
    <w:rsid w:val="009D35F2"/>
    <w:rsid w:val="009F0025"/>
    <w:rsid w:val="009F7606"/>
    <w:rsid w:val="009F77C5"/>
    <w:rsid w:val="00A10637"/>
    <w:rsid w:val="00A17728"/>
    <w:rsid w:val="00A370DE"/>
    <w:rsid w:val="00A407EB"/>
    <w:rsid w:val="00A84A80"/>
    <w:rsid w:val="00AA4677"/>
    <w:rsid w:val="00AB4E76"/>
    <w:rsid w:val="00AC74BA"/>
    <w:rsid w:val="00AD4FB9"/>
    <w:rsid w:val="00AE4679"/>
    <w:rsid w:val="00B14B2B"/>
    <w:rsid w:val="00B32FB3"/>
    <w:rsid w:val="00B4258B"/>
    <w:rsid w:val="00B522D1"/>
    <w:rsid w:val="00B60962"/>
    <w:rsid w:val="00B62C5A"/>
    <w:rsid w:val="00B67B2C"/>
    <w:rsid w:val="00B71F1C"/>
    <w:rsid w:val="00B92FC6"/>
    <w:rsid w:val="00B967B7"/>
    <w:rsid w:val="00B97E3A"/>
    <w:rsid w:val="00BB0BBD"/>
    <w:rsid w:val="00BB2739"/>
    <w:rsid w:val="00BD25A8"/>
    <w:rsid w:val="00BE5E36"/>
    <w:rsid w:val="00BF026B"/>
    <w:rsid w:val="00C14DF0"/>
    <w:rsid w:val="00C15D89"/>
    <w:rsid w:val="00C235AF"/>
    <w:rsid w:val="00C30851"/>
    <w:rsid w:val="00C31E46"/>
    <w:rsid w:val="00C33FD2"/>
    <w:rsid w:val="00C3525F"/>
    <w:rsid w:val="00C421F9"/>
    <w:rsid w:val="00C530C1"/>
    <w:rsid w:val="00C646E8"/>
    <w:rsid w:val="00C81A87"/>
    <w:rsid w:val="00C92223"/>
    <w:rsid w:val="00CC154F"/>
    <w:rsid w:val="00CE1729"/>
    <w:rsid w:val="00CF2077"/>
    <w:rsid w:val="00CF52F0"/>
    <w:rsid w:val="00CF6220"/>
    <w:rsid w:val="00CF7527"/>
    <w:rsid w:val="00D1013F"/>
    <w:rsid w:val="00D22B3B"/>
    <w:rsid w:val="00D33CA2"/>
    <w:rsid w:val="00D35883"/>
    <w:rsid w:val="00D3608E"/>
    <w:rsid w:val="00D41935"/>
    <w:rsid w:val="00D44D7E"/>
    <w:rsid w:val="00D45CF2"/>
    <w:rsid w:val="00D531E2"/>
    <w:rsid w:val="00D56570"/>
    <w:rsid w:val="00D65BDC"/>
    <w:rsid w:val="00D77AF2"/>
    <w:rsid w:val="00D81201"/>
    <w:rsid w:val="00D96060"/>
    <w:rsid w:val="00DB6B24"/>
    <w:rsid w:val="00DE1253"/>
    <w:rsid w:val="00DE2D62"/>
    <w:rsid w:val="00DE509C"/>
    <w:rsid w:val="00DE6114"/>
    <w:rsid w:val="00E02BB4"/>
    <w:rsid w:val="00E02DFE"/>
    <w:rsid w:val="00E1048E"/>
    <w:rsid w:val="00E429F3"/>
    <w:rsid w:val="00E47B7A"/>
    <w:rsid w:val="00E73817"/>
    <w:rsid w:val="00E742D2"/>
    <w:rsid w:val="00E804B0"/>
    <w:rsid w:val="00E85A63"/>
    <w:rsid w:val="00E8701E"/>
    <w:rsid w:val="00E94441"/>
    <w:rsid w:val="00EB170C"/>
    <w:rsid w:val="00EB5C92"/>
    <w:rsid w:val="00F04B86"/>
    <w:rsid w:val="00F1543F"/>
    <w:rsid w:val="00F421E4"/>
    <w:rsid w:val="00F456D3"/>
    <w:rsid w:val="00F6078C"/>
    <w:rsid w:val="00F664DF"/>
    <w:rsid w:val="00F86122"/>
    <w:rsid w:val="00F975D5"/>
    <w:rsid w:val="00FA1E4D"/>
    <w:rsid w:val="00FA4B69"/>
    <w:rsid w:val="00FA623D"/>
    <w:rsid w:val="00FB0E59"/>
    <w:rsid w:val="00FB17E7"/>
    <w:rsid w:val="00FD3230"/>
    <w:rsid w:val="00FD3AF2"/>
    <w:rsid w:val="00FE6B77"/>
    <w:rsid w:val="00FF58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7E0C4A"/>
    <w:pPr>
      <w:keepNext/>
      <w:spacing w:after="0" w:line="240" w:lineRule="auto"/>
      <w:jc w:val="center"/>
      <w:outlineLvl w:val="0"/>
    </w:pPr>
    <w:rPr>
      <w:rFonts w:ascii="Times New Roman" w:eastAsia="Times New Roman" w:hAnsi="Times New Roman"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106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A10637"/>
    <w:pPr>
      <w:ind w:left="720"/>
      <w:contextualSpacing/>
    </w:pPr>
  </w:style>
  <w:style w:type="paragraph" w:styleId="a5">
    <w:name w:val="header"/>
    <w:basedOn w:val="a"/>
    <w:link w:val="a6"/>
    <w:uiPriority w:val="99"/>
    <w:unhideWhenUsed/>
    <w:rsid w:val="00E9444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94441"/>
  </w:style>
  <w:style w:type="paragraph" w:styleId="a7">
    <w:name w:val="footer"/>
    <w:basedOn w:val="a"/>
    <w:link w:val="a8"/>
    <w:uiPriority w:val="99"/>
    <w:unhideWhenUsed/>
    <w:rsid w:val="00E9444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94441"/>
  </w:style>
  <w:style w:type="paragraph" w:customStyle="1" w:styleId="ConsPlusNormal">
    <w:name w:val="ConsPlusNormal"/>
    <w:uiPriority w:val="99"/>
    <w:rsid w:val="00485C58"/>
    <w:pPr>
      <w:autoSpaceDE w:val="0"/>
      <w:autoSpaceDN w:val="0"/>
      <w:adjustRightInd w:val="0"/>
      <w:spacing w:after="0" w:line="240" w:lineRule="auto"/>
    </w:pPr>
    <w:rPr>
      <w:rFonts w:ascii="Times New Roman" w:eastAsia="Calibri" w:hAnsi="Times New Roman" w:cs="Times New Roman"/>
      <w:sz w:val="30"/>
      <w:szCs w:val="30"/>
    </w:rPr>
  </w:style>
  <w:style w:type="character" w:styleId="a9">
    <w:name w:val="Hyperlink"/>
    <w:rsid w:val="00F975D5"/>
    <w:rPr>
      <w:color w:val="0000FF"/>
      <w:u w:val="single"/>
    </w:rPr>
  </w:style>
  <w:style w:type="paragraph" w:customStyle="1" w:styleId="newncpi">
    <w:name w:val="newncpi"/>
    <w:basedOn w:val="a"/>
    <w:rsid w:val="00DE1253"/>
    <w:pPr>
      <w:spacing w:after="0" w:line="240" w:lineRule="auto"/>
      <w:ind w:firstLine="567"/>
      <w:jc w:val="both"/>
    </w:pPr>
    <w:rPr>
      <w:rFonts w:ascii="Times New Roman" w:eastAsia="Times New Roman" w:hAnsi="Times New Roman" w:cs="Times New Roman"/>
      <w:sz w:val="24"/>
      <w:szCs w:val="24"/>
      <w:lang w:eastAsia="ru-RU"/>
    </w:rPr>
  </w:style>
  <w:style w:type="paragraph" w:styleId="aa">
    <w:name w:val="Body Text"/>
    <w:basedOn w:val="a"/>
    <w:link w:val="ab"/>
    <w:rsid w:val="00756D4B"/>
    <w:pPr>
      <w:tabs>
        <w:tab w:val="left" w:pos="709"/>
      </w:tabs>
      <w:spacing w:after="0" w:line="240" w:lineRule="auto"/>
      <w:jc w:val="both"/>
    </w:pPr>
    <w:rPr>
      <w:rFonts w:ascii="Times New Roman" w:eastAsia="Times New Roman" w:hAnsi="Times New Roman" w:cs="Times New Roman"/>
      <w:sz w:val="28"/>
      <w:szCs w:val="20"/>
      <w:lang w:eastAsia="ru-RU"/>
    </w:rPr>
  </w:style>
  <w:style w:type="character" w:customStyle="1" w:styleId="ab">
    <w:name w:val="Основной текст Знак"/>
    <w:basedOn w:val="a0"/>
    <w:link w:val="aa"/>
    <w:rsid w:val="00756D4B"/>
    <w:rPr>
      <w:rFonts w:ascii="Times New Roman" w:eastAsia="Times New Roman" w:hAnsi="Times New Roman" w:cs="Times New Roman"/>
      <w:sz w:val="28"/>
      <w:szCs w:val="20"/>
      <w:lang w:eastAsia="ru-RU"/>
    </w:rPr>
  </w:style>
  <w:style w:type="character" w:customStyle="1" w:styleId="10">
    <w:name w:val="Заголовок 1 Знак"/>
    <w:basedOn w:val="a0"/>
    <w:link w:val="1"/>
    <w:rsid w:val="007E0C4A"/>
    <w:rPr>
      <w:rFonts w:ascii="Times New Roman" w:eastAsia="Times New Roman" w:hAnsi="Times New Roman" w:cs="Times New Roman"/>
      <w:b/>
      <w:sz w:val="28"/>
      <w:szCs w:val="20"/>
      <w:lang w:eastAsia="ru-RU"/>
    </w:rPr>
  </w:style>
  <w:style w:type="paragraph" w:styleId="ac">
    <w:name w:val="Body Text Indent"/>
    <w:basedOn w:val="a"/>
    <w:link w:val="ad"/>
    <w:uiPriority w:val="99"/>
    <w:semiHidden/>
    <w:unhideWhenUsed/>
    <w:rsid w:val="00F6078C"/>
    <w:pPr>
      <w:spacing w:after="120"/>
      <w:ind w:left="283"/>
    </w:pPr>
  </w:style>
  <w:style w:type="character" w:customStyle="1" w:styleId="ad">
    <w:name w:val="Основной текст с отступом Знак"/>
    <w:basedOn w:val="a0"/>
    <w:link w:val="ac"/>
    <w:uiPriority w:val="99"/>
    <w:semiHidden/>
    <w:rsid w:val="00F6078C"/>
  </w:style>
  <w:style w:type="paragraph" w:styleId="3">
    <w:name w:val="Body Text Indent 3"/>
    <w:basedOn w:val="a"/>
    <w:link w:val="30"/>
    <w:uiPriority w:val="99"/>
    <w:unhideWhenUsed/>
    <w:rsid w:val="00B97E3A"/>
    <w:pPr>
      <w:spacing w:after="120"/>
      <w:ind w:left="283"/>
    </w:pPr>
    <w:rPr>
      <w:sz w:val="16"/>
      <w:szCs w:val="16"/>
    </w:rPr>
  </w:style>
  <w:style w:type="character" w:customStyle="1" w:styleId="30">
    <w:name w:val="Основной текст с отступом 3 Знак"/>
    <w:basedOn w:val="a0"/>
    <w:link w:val="3"/>
    <w:uiPriority w:val="99"/>
    <w:rsid w:val="00B97E3A"/>
    <w:rPr>
      <w:sz w:val="16"/>
      <w:szCs w:val="16"/>
    </w:rPr>
  </w:style>
  <w:style w:type="paragraph" w:customStyle="1" w:styleId="11">
    <w:name w:val="Обычный1"/>
    <w:rsid w:val="0096206A"/>
    <w:pPr>
      <w:spacing w:after="200" w:line="276" w:lineRule="auto"/>
    </w:pPr>
    <w:rPr>
      <w:rFonts w:ascii="Calibri" w:eastAsia="Times New Roman" w:hAnsi="Calibri" w:cs="Times New Roman"/>
      <w:szCs w:val="20"/>
      <w:lang w:eastAsia="ru-RU"/>
    </w:rPr>
  </w:style>
  <w:style w:type="paragraph" w:customStyle="1" w:styleId="Normal2">
    <w:name w:val="Normal2"/>
    <w:rsid w:val="009F77C5"/>
    <w:pPr>
      <w:spacing w:after="200" w:line="276" w:lineRule="auto"/>
    </w:pPr>
    <w:rPr>
      <w:rFonts w:ascii="Calibri" w:eastAsia="Times New Roman" w:hAnsi="Calibri" w:cs="Times New Roman"/>
      <w:szCs w:val="20"/>
      <w:lang w:eastAsia="ru-RU"/>
    </w:rPr>
  </w:style>
  <w:style w:type="paragraph" w:customStyle="1" w:styleId="FR1">
    <w:name w:val="FR1"/>
    <w:rsid w:val="00813A7D"/>
    <w:pPr>
      <w:widowControl w:val="0"/>
      <w:suppressAutoHyphens/>
      <w:spacing w:before="40" w:after="0"/>
      <w:jc w:val="center"/>
      <w:textAlignment w:val="baseline"/>
    </w:pPr>
    <w:rPr>
      <w:rFonts w:ascii="Times New Roman" w:eastAsia="Times New Roman" w:hAnsi="Times New Roman" w:cs="Times New Roman"/>
      <w:b/>
      <w:kern w:val="1"/>
      <w:sz w:val="28"/>
      <w:szCs w:val="20"/>
      <w:lang w:eastAsia="ru-RU"/>
    </w:rPr>
  </w:style>
  <w:style w:type="paragraph" w:customStyle="1" w:styleId="ConsPlusTitle">
    <w:name w:val="ConsPlusTitle"/>
    <w:rsid w:val="007D5395"/>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e">
    <w:name w:val="footnote text"/>
    <w:basedOn w:val="a"/>
    <w:link w:val="af"/>
    <w:uiPriority w:val="99"/>
    <w:semiHidden/>
    <w:unhideWhenUsed/>
    <w:rsid w:val="00C31E46"/>
    <w:pPr>
      <w:spacing w:after="200" w:line="276" w:lineRule="auto"/>
    </w:pPr>
    <w:rPr>
      <w:rFonts w:ascii="Calibri" w:eastAsia="Times New Roman" w:hAnsi="Calibri" w:cs="Calibri"/>
      <w:sz w:val="20"/>
      <w:szCs w:val="20"/>
    </w:rPr>
  </w:style>
  <w:style w:type="character" w:customStyle="1" w:styleId="af">
    <w:name w:val="Текст сноски Знак"/>
    <w:basedOn w:val="a0"/>
    <w:link w:val="ae"/>
    <w:uiPriority w:val="99"/>
    <w:semiHidden/>
    <w:rsid w:val="00C31E46"/>
    <w:rPr>
      <w:rFonts w:ascii="Calibri" w:eastAsia="Times New Roman" w:hAnsi="Calibri" w:cs="Calibri"/>
      <w:sz w:val="20"/>
      <w:szCs w:val="20"/>
    </w:rPr>
  </w:style>
  <w:style w:type="character" w:styleId="af0">
    <w:name w:val="FollowedHyperlink"/>
    <w:basedOn w:val="a0"/>
    <w:uiPriority w:val="99"/>
    <w:semiHidden/>
    <w:unhideWhenUsed/>
    <w:rsid w:val="000567F9"/>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7E0C4A"/>
    <w:pPr>
      <w:keepNext/>
      <w:spacing w:after="0" w:line="240" w:lineRule="auto"/>
      <w:jc w:val="center"/>
      <w:outlineLvl w:val="0"/>
    </w:pPr>
    <w:rPr>
      <w:rFonts w:ascii="Times New Roman" w:eastAsia="Times New Roman" w:hAnsi="Times New Roman"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106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A10637"/>
    <w:pPr>
      <w:ind w:left="720"/>
      <w:contextualSpacing/>
    </w:pPr>
  </w:style>
  <w:style w:type="paragraph" w:styleId="a5">
    <w:name w:val="header"/>
    <w:basedOn w:val="a"/>
    <w:link w:val="a6"/>
    <w:uiPriority w:val="99"/>
    <w:unhideWhenUsed/>
    <w:rsid w:val="00E9444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94441"/>
  </w:style>
  <w:style w:type="paragraph" w:styleId="a7">
    <w:name w:val="footer"/>
    <w:basedOn w:val="a"/>
    <w:link w:val="a8"/>
    <w:uiPriority w:val="99"/>
    <w:unhideWhenUsed/>
    <w:rsid w:val="00E9444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94441"/>
  </w:style>
  <w:style w:type="paragraph" w:customStyle="1" w:styleId="ConsPlusNormal">
    <w:name w:val="ConsPlusNormal"/>
    <w:uiPriority w:val="99"/>
    <w:rsid w:val="00485C58"/>
    <w:pPr>
      <w:autoSpaceDE w:val="0"/>
      <w:autoSpaceDN w:val="0"/>
      <w:adjustRightInd w:val="0"/>
      <w:spacing w:after="0" w:line="240" w:lineRule="auto"/>
    </w:pPr>
    <w:rPr>
      <w:rFonts w:ascii="Times New Roman" w:eastAsia="Calibri" w:hAnsi="Times New Roman" w:cs="Times New Roman"/>
      <w:sz w:val="30"/>
      <w:szCs w:val="30"/>
    </w:rPr>
  </w:style>
  <w:style w:type="character" w:styleId="a9">
    <w:name w:val="Hyperlink"/>
    <w:rsid w:val="00F975D5"/>
    <w:rPr>
      <w:color w:val="0000FF"/>
      <w:u w:val="single"/>
    </w:rPr>
  </w:style>
  <w:style w:type="paragraph" w:customStyle="1" w:styleId="newncpi">
    <w:name w:val="newncpi"/>
    <w:basedOn w:val="a"/>
    <w:rsid w:val="00DE1253"/>
    <w:pPr>
      <w:spacing w:after="0" w:line="240" w:lineRule="auto"/>
      <w:ind w:firstLine="567"/>
      <w:jc w:val="both"/>
    </w:pPr>
    <w:rPr>
      <w:rFonts w:ascii="Times New Roman" w:eastAsia="Times New Roman" w:hAnsi="Times New Roman" w:cs="Times New Roman"/>
      <w:sz w:val="24"/>
      <w:szCs w:val="24"/>
      <w:lang w:eastAsia="ru-RU"/>
    </w:rPr>
  </w:style>
  <w:style w:type="paragraph" w:styleId="aa">
    <w:name w:val="Body Text"/>
    <w:basedOn w:val="a"/>
    <w:link w:val="ab"/>
    <w:rsid w:val="00756D4B"/>
    <w:pPr>
      <w:tabs>
        <w:tab w:val="left" w:pos="709"/>
      </w:tabs>
      <w:spacing w:after="0" w:line="240" w:lineRule="auto"/>
      <w:jc w:val="both"/>
    </w:pPr>
    <w:rPr>
      <w:rFonts w:ascii="Times New Roman" w:eastAsia="Times New Roman" w:hAnsi="Times New Roman" w:cs="Times New Roman"/>
      <w:sz w:val="28"/>
      <w:szCs w:val="20"/>
      <w:lang w:eastAsia="ru-RU"/>
    </w:rPr>
  </w:style>
  <w:style w:type="character" w:customStyle="1" w:styleId="ab">
    <w:name w:val="Основной текст Знак"/>
    <w:basedOn w:val="a0"/>
    <w:link w:val="aa"/>
    <w:rsid w:val="00756D4B"/>
    <w:rPr>
      <w:rFonts w:ascii="Times New Roman" w:eastAsia="Times New Roman" w:hAnsi="Times New Roman" w:cs="Times New Roman"/>
      <w:sz w:val="28"/>
      <w:szCs w:val="20"/>
      <w:lang w:eastAsia="ru-RU"/>
    </w:rPr>
  </w:style>
  <w:style w:type="character" w:customStyle="1" w:styleId="10">
    <w:name w:val="Заголовок 1 Знак"/>
    <w:basedOn w:val="a0"/>
    <w:link w:val="1"/>
    <w:rsid w:val="007E0C4A"/>
    <w:rPr>
      <w:rFonts w:ascii="Times New Roman" w:eastAsia="Times New Roman" w:hAnsi="Times New Roman" w:cs="Times New Roman"/>
      <w:b/>
      <w:sz w:val="28"/>
      <w:szCs w:val="20"/>
      <w:lang w:eastAsia="ru-RU"/>
    </w:rPr>
  </w:style>
  <w:style w:type="paragraph" w:styleId="ac">
    <w:name w:val="Body Text Indent"/>
    <w:basedOn w:val="a"/>
    <w:link w:val="ad"/>
    <w:uiPriority w:val="99"/>
    <w:semiHidden/>
    <w:unhideWhenUsed/>
    <w:rsid w:val="00F6078C"/>
    <w:pPr>
      <w:spacing w:after="120"/>
      <w:ind w:left="283"/>
    </w:pPr>
  </w:style>
  <w:style w:type="character" w:customStyle="1" w:styleId="ad">
    <w:name w:val="Основной текст с отступом Знак"/>
    <w:basedOn w:val="a0"/>
    <w:link w:val="ac"/>
    <w:uiPriority w:val="99"/>
    <w:semiHidden/>
    <w:rsid w:val="00F6078C"/>
  </w:style>
  <w:style w:type="paragraph" w:styleId="3">
    <w:name w:val="Body Text Indent 3"/>
    <w:basedOn w:val="a"/>
    <w:link w:val="30"/>
    <w:uiPriority w:val="99"/>
    <w:unhideWhenUsed/>
    <w:rsid w:val="00B97E3A"/>
    <w:pPr>
      <w:spacing w:after="120"/>
      <w:ind w:left="283"/>
    </w:pPr>
    <w:rPr>
      <w:sz w:val="16"/>
      <w:szCs w:val="16"/>
    </w:rPr>
  </w:style>
  <w:style w:type="character" w:customStyle="1" w:styleId="30">
    <w:name w:val="Основной текст с отступом 3 Знак"/>
    <w:basedOn w:val="a0"/>
    <w:link w:val="3"/>
    <w:uiPriority w:val="99"/>
    <w:rsid w:val="00B97E3A"/>
    <w:rPr>
      <w:sz w:val="16"/>
      <w:szCs w:val="16"/>
    </w:rPr>
  </w:style>
  <w:style w:type="paragraph" w:customStyle="1" w:styleId="11">
    <w:name w:val="Обычный1"/>
    <w:rsid w:val="0096206A"/>
    <w:pPr>
      <w:spacing w:after="200" w:line="276" w:lineRule="auto"/>
    </w:pPr>
    <w:rPr>
      <w:rFonts w:ascii="Calibri" w:eastAsia="Times New Roman" w:hAnsi="Calibri" w:cs="Times New Roman"/>
      <w:szCs w:val="20"/>
      <w:lang w:eastAsia="ru-RU"/>
    </w:rPr>
  </w:style>
  <w:style w:type="paragraph" w:customStyle="1" w:styleId="Normal2">
    <w:name w:val="Normal2"/>
    <w:rsid w:val="009F77C5"/>
    <w:pPr>
      <w:spacing w:after="200" w:line="276" w:lineRule="auto"/>
    </w:pPr>
    <w:rPr>
      <w:rFonts w:ascii="Calibri" w:eastAsia="Times New Roman" w:hAnsi="Calibri" w:cs="Times New Roman"/>
      <w:szCs w:val="20"/>
      <w:lang w:eastAsia="ru-RU"/>
    </w:rPr>
  </w:style>
  <w:style w:type="paragraph" w:customStyle="1" w:styleId="FR1">
    <w:name w:val="FR1"/>
    <w:rsid w:val="00813A7D"/>
    <w:pPr>
      <w:widowControl w:val="0"/>
      <w:suppressAutoHyphens/>
      <w:spacing w:before="40" w:after="0"/>
      <w:jc w:val="center"/>
      <w:textAlignment w:val="baseline"/>
    </w:pPr>
    <w:rPr>
      <w:rFonts w:ascii="Times New Roman" w:eastAsia="Times New Roman" w:hAnsi="Times New Roman" w:cs="Times New Roman"/>
      <w:b/>
      <w:kern w:val="1"/>
      <w:sz w:val="28"/>
      <w:szCs w:val="20"/>
      <w:lang w:eastAsia="ru-RU"/>
    </w:rPr>
  </w:style>
  <w:style w:type="paragraph" w:customStyle="1" w:styleId="ConsPlusTitle">
    <w:name w:val="ConsPlusTitle"/>
    <w:rsid w:val="007D5395"/>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e">
    <w:name w:val="footnote text"/>
    <w:basedOn w:val="a"/>
    <w:link w:val="af"/>
    <w:uiPriority w:val="99"/>
    <w:semiHidden/>
    <w:unhideWhenUsed/>
    <w:rsid w:val="00C31E46"/>
    <w:pPr>
      <w:spacing w:after="200" w:line="276" w:lineRule="auto"/>
    </w:pPr>
    <w:rPr>
      <w:rFonts w:ascii="Calibri" w:eastAsia="Times New Roman" w:hAnsi="Calibri" w:cs="Calibri"/>
      <w:sz w:val="20"/>
      <w:szCs w:val="20"/>
    </w:rPr>
  </w:style>
  <w:style w:type="character" w:customStyle="1" w:styleId="af">
    <w:name w:val="Текст сноски Знак"/>
    <w:basedOn w:val="a0"/>
    <w:link w:val="ae"/>
    <w:uiPriority w:val="99"/>
    <w:semiHidden/>
    <w:rsid w:val="00C31E46"/>
    <w:rPr>
      <w:rFonts w:ascii="Calibri" w:eastAsia="Times New Roman" w:hAnsi="Calibri" w:cs="Calibri"/>
      <w:sz w:val="20"/>
      <w:szCs w:val="20"/>
    </w:rPr>
  </w:style>
  <w:style w:type="character" w:styleId="af0">
    <w:name w:val="FollowedHyperlink"/>
    <w:basedOn w:val="a0"/>
    <w:uiPriority w:val="99"/>
    <w:semiHidden/>
    <w:unhideWhenUsed/>
    <w:rsid w:val="000567F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256802">
      <w:bodyDiv w:val="1"/>
      <w:marLeft w:val="0"/>
      <w:marRight w:val="0"/>
      <w:marTop w:val="0"/>
      <w:marBottom w:val="0"/>
      <w:divBdr>
        <w:top w:val="none" w:sz="0" w:space="0" w:color="auto"/>
        <w:left w:val="none" w:sz="0" w:space="0" w:color="auto"/>
        <w:bottom w:val="none" w:sz="0" w:space="0" w:color="auto"/>
        <w:right w:val="none" w:sz="0" w:space="0" w:color="auto"/>
      </w:divBdr>
    </w:div>
    <w:div w:id="800421859">
      <w:bodyDiv w:val="1"/>
      <w:marLeft w:val="0"/>
      <w:marRight w:val="0"/>
      <w:marTop w:val="0"/>
      <w:marBottom w:val="0"/>
      <w:divBdr>
        <w:top w:val="none" w:sz="0" w:space="0" w:color="auto"/>
        <w:left w:val="none" w:sz="0" w:space="0" w:color="auto"/>
        <w:bottom w:val="none" w:sz="0" w:space="0" w:color="auto"/>
        <w:right w:val="none" w:sz="0" w:space="0" w:color="auto"/>
      </w:divBdr>
    </w:div>
    <w:div w:id="1088114688">
      <w:bodyDiv w:val="1"/>
      <w:marLeft w:val="0"/>
      <w:marRight w:val="0"/>
      <w:marTop w:val="0"/>
      <w:marBottom w:val="0"/>
      <w:divBdr>
        <w:top w:val="none" w:sz="0" w:space="0" w:color="auto"/>
        <w:left w:val="none" w:sz="0" w:space="0" w:color="auto"/>
        <w:bottom w:val="none" w:sz="0" w:space="0" w:color="auto"/>
        <w:right w:val="none" w:sz="0" w:space="0" w:color="auto"/>
      </w:divBdr>
    </w:div>
    <w:div w:id="1926645584">
      <w:bodyDiv w:val="1"/>
      <w:marLeft w:val="0"/>
      <w:marRight w:val="0"/>
      <w:marTop w:val="0"/>
      <w:marBottom w:val="0"/>
      <w:divBdr>
        <w:top w:val="none" w:sz="0" w:space="0" w:color="auto"/>
        <w:left w:val="none" w:sz="0" w:space="0" w:color="auto"/>
        <w:bottom w:val="none" w:sz="0" w:space="0" w:color="auto"/>
        <w:right w:val="none" w:sz="0" w:space="0" w:color="auto"/>
      </w:divBdr>
    </w:div>
    <w:div w:id="1939870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du.gov.by/" TargetMode="External"/><Relationship Id="rId18" Type="http://schemas.openxmlformats.org/officeDocument/2006/relationships/hyperlink" Target="consultantplus://offline/ref=512AE1BF00C2C0A18FDB5BC2D3C754FB7D8E5EBF68D8012E8C84891F3D162AF830E1E00185978AB2E9BD99FB8Fg5n7K"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www.nada.by/informacionnye-materialy-dlya-uchrezhdeniy-obrazov" TargetMode="External"/><Relationship Id="rId17" Type="http://schemas.openxmlformats.org/officeDocument/2006/relationships/hyperlink" Target="consultantplus://offline/ref=512AE1BF00C2C0A18FDB5BC2D3C754FB7D8E5EBF68D8012E8C84891F3D162AF830E1E00185978AB2E9BD99FB8Fg5n0K" TargetMode="External"/><Relationship Id="rId2" Type="http://schemas.openxmlformats.org/officeDocument/2006/relationships/numbering" Target="numbering.xml"/><Relationship Id="rId16" Type="http://schemas.openxmlformats.org/officeDocument/2006/relationships/hyperlink" Target="consultantplus://offline/ref=512AE1BF00C2C0A18FDB5BC2D3C754FB7D8E5EBF68D8012E8C84891F3D162AF830E1E00185978AB2E9BD99FB8Eg5n7K" TargetMode="External"/><Relationship Id="rId20" Type="http://schemas.openxmlformats.org/officeDocument/2006/relationships/hyperlink" Target="consultantplus://offline/ref=512AE1BF00C2C0A18FDB5BC2D3C754FB7D8E5EBF68D8012E8C84891F3D162AF830E1E00185978AB2E9BD99FB88g5n2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du.gov.by/sistema-obrazovaniya/glavnoe-upravlenie-obshchego-srednego-doshkolnogo-i-spetsialnogo-obrazovaniya/srenee-obr/" TargetMode="External"/><Relationship Id="rId5" Type="http://schemas.openxmlformats.org/officeDocument/2006/relationships/settings" Target="settings.xml"/><Relationship Id="rId15" Type="http://schemas.openxmlformats.org/officeDocument/2006/relationships/hyperlink" Target="consultantplus://offline/ref=512AE1BF00C2C0A18FDB5BC2D3C754FB7D8E5EBF68D8012E8C84891F3D162AF830E1E00185978AB2E9BD99FB8Eg5n5K" TargetMode="External"/><Relationship Id="rId23" Type="http://schemas.openxmlformats.org/officeDocument/2006/relationships/theme" Target="theme/theme1.xml"/><Relationship Id="rId10" Type="http://schemas.openxmlformats.org/officeDocument/2006/relationships/hyperlink" Target="http://www.edu.gov.by/" TargetMode="External"/><Relationship Id="rId19" Type="http://schemas.openxmlformats.org/officeDocument/2006/relationships/hyperlink" Target="consultantplus://offline/ref=512AE1BF00C2C0A18FDB5BC2D3C754FB7D8E5EBF68D8012E8C84891F3D162AF830E1E00185978AB2E9BD99FB88g5n1K" TargetMode="External"/><Relationship Id="rId4" Type="http://schemas.microsoft.com/office/2007/relationships/stylesWithEffects" Target="stylesWithEffects.xml"/><Relationship Id="rId9" Type="http://schemas.openxmlformats.org/officeDocument/2006/relationships/hyperlink" Target="http://www.etalonline.by/" TargetMode="External"/><Relationship Id="rId14" Type="http://schemas.openxmlformats.org/officeDocument/2006/relationships/hyperlink" Target="http://edu.gov.by/sistema-obrazovaniya/glavnoe-upravlenie-obshchego-srednego-doshkolnogo-i-spetsialnogo-obrazovaniya/srenee-obr/profilaktika-detskogo-travmatizma/index.php"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75DA13-2262-4A98-A8A2-0FC865AEF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12543</Words>
  <Characters>71497</Characters>
  <Application>Microsoft Office Word</Application>
  <DocSecurity>0</DocSecurity>
  <Lines>595</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83873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Svetlana Ukleiko</dc:creator>
  <cp:lastModifiedBy>Пользователь Windows</cp:lastModifiedBy>
  <cp:revision>2</cp:revision>
  <dcterms:created xsi:type="dcterms:W3CDTF">2018-07-31T11:56:00Z</dcterms:created>
  <dcterms:modified xsi:type="dcterms:W3CDTF">2018-07-31T11:56:00Z</dcterms:modified>
</cp:coreProperties>
</file>